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78D9F" w14:textId="77777777" w:rsidR="008636FB" w:rsidRPr="008636FB" w:rsidRDefault="008636FB" w:rsidP="008636FB">
      <w:pPr>
        <w:rPr>
          <w:rFonts w:asciiTheme="majorBidi" w:hAnsiTheme="majorBidi" w:cstheme="majorBidi"/>
        </w:rPr>
      </w:pPr>
      <w:r w:rsidRPr="008636FB">
        <w:rPr>
          <w:rFonts w:asciiTheme="majorBidi" w:hAnsiTheme="majorBidi" w:cstheme="majorBidi"/>
        </w:rPr>
        <w:t>Create a C# program for an economic simulation focusing on two industries: the restaurant sector and the hairdressing/barber sector.</w:t>
      </w:r>
      <w:r w:rsidRPr="008636FB">
        <w:rPr>
          <w:rFonts w:asciiTheme="majorBidi" w:hAnsiTheme="majorBidi" w:cstheme="majorBidi"/>
        </w:rPr>
        <w:br/>
        <w:t>The main purpose is to examine the effects of</w:t>
      </w:r>
    </w:p>
    <w:p w14:paraId="0960DAD7" w14:textId="77777777" w:rsidR="008636FB" w:rsidRPr="008636FB" w:rsidRDefault="008636FB" w:rsidP="008636FB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8636FB">
        <w:rPr>
          <w:rFonts w:asciiTheme="majorBidi" w:hAnsiTheme="majorBidi" w:cstheme="majorBidi"/>
        </w:rPr>
        <w:t>Value-added tax (VAT) and</w:t>
      </w:r>
    </w:p>
    <w:p w14:paraId="63B827EB" w14:textId="77777777" w:rsidR="008636FB" w:rsidRPr="008636FB" w:rsidRDefault="008636FB" w:rsidP="008636FB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8636FB">
        <w:rPr>
          <w:rFonts w:asciiTheme="majorBidi" w:hAnsiTheme="majorBidi" w:cstheme="majorBidi"/>
        </w:rPr>
        <w:t>Other taxes</w:t>
      </w:r>
    </w:p>
    <w:p w14:paraId="2AE05CF5" w14:textId="77777777" w:rsidR="008636FB" w:rsidRPr="008636FB" w:rsidRDefault="008636FB" w:rsidP="008636FB">
      <w:pPr>
        <w:rPr>
          <w:rFonts w:asciiTheme="majorBidi" w:hAnsiTheme="majorBidi" w:cstheme="majorBidi"/>
        </w:rPr>
      </w:pPr>
      <w:r w:rsidRPr="008636FB">
        <w:rPr>
          <w:rFonts w:asciiTheme="majorBidi" w:hAnsiTheme="majorBidi" w:cstheme="majorBidi"/>
        </w:rPr>
        <w:t>on</w:t>
      </w:r>
    </w:p>
    <w:p w14:paraId="7C5ADCC5" w14:textId="77777777" w:rsidR="008636FB" w:rsidRPr="008636FB" w:rsidRDefault="008636FB" w:rsidP="008636FB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8636FB">
        <w:rPr>
          <w:rFonts w:asciiTheme="majorBidi" w:hAnsiTheme="majorBidi" w:cstheme="majorBidi"/>
        </w:rPr>
        <w:t>consumption, and through it</w:t>
      </w:r>
    </w:p>
    <w:p w14:paraId="44D4737E" w14:textId="77777777" w:rsidR="008636FB" w:rsidRPr="008636FB" w:rsidRDefault="008636FB" w:rsidP="008636FB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8636FB">
        <w:rPr>
          <w:rFonts w:asciiTheme="majorBidi" w:hAnsiTheme="majorBidi" w:cstheme="majorBidi"/>
        </w:rPr>
        <w:t>employment, and</w:t>
      </w:r>
    </w:p>
    <w:p w14:paraId="255F816A" w14:textId="77777777" w:rsidR="008636FB" w:rsidRPr="008636FB" w:rsidRDefault="008636FB" w:rsidP="008636FB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8636FB">
        <w:rPr>
          <w:rFonts w:asciiTheme="majorBidi" w:hAnsiTheme="majorBidi" w:cstheme="majorBidi"/>
        </w:rPr>
        <w:t>government tax revenues.</w:t>
      </w:r>
    </w:p>
    <w:p w14:paraId="5BF494C6" w14:textId="77777777" w:rsidR="008636FB" w:rsidRPr="008636FB" w:rsidRDefault="008636FB" w:rsidP="008636FB">
      <w:pPr>
        <w:rPr>
          <w:rFonts w:asciiTheme="majorBidi" w:hAnsiTheme="majorBidi" w:cstheme="majorBidi"/>
        </w:rPr>
      </w:pPr>
      <w:r w:rsidRPr="008636FB">
        <w:rPr>
          <w:rFonts w:asciiTheme="majorBidi" w:hAnsiTheme="majorBidi" w:cstheme="majorBidi"/>
        </w:rPr>
        <w:t>The simulation should be implemented using Unity, where agents (objects derived from Unity classes) represent the population’s demographic structure in a simplified way.</w:t>
      </w:r>
      <w:r w:rsidRPr="008636FB">
        <w:rPr>
          <w:rFonts w:asciiTheme="majorBidi" w:hAnsiTheme="majorBidi" w:cstheme="majorBidi"/>
        </w:rPr>
        <w:br/>
        <w:t>The number of agents should be adjustable (e.g., 300 at the start).</w:t>
      </w:r>
    </w:p>
    <w:p w14:paraId="50FC64E4" w14:textId="77777777" w:rsidR="008636FB" w:rsidRPr="008636FB" w:rsidRDefault="008636FB" w:rsidP="008636FB">
      <w:pPr>
        <w:rPr>
          <w:rFonts w:asciiTheme="majorBidi" w:hAnsiTheme="majorBidi" w:cstheme="majorBidi"/>
        </w:rPr>
      </w:pPr>
      <w:r w:rsidRPr="008636FB">
        <w:rPr>
          <w:rFonts w:asciiTheme="majorBidi" w:hAnsiTheme="majorBidi" w:cstheme="majorBidi"/>
        </w:rPr>
        <w:t>The user, acting as the government, should be able to:</w:t>
      </w:r>
    </w:p>
    <w:p w14:paraId="7DB76D6B" w14:textId="77777777" w:rsidR="008636FB" w:rsidRPr="008636FB" w:rsidRDefault="008636FB" w:rsidP="008636FB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8636FB">
        <w:rPr>
          <w:rFonts w:asciiTheme="majorBidi" w:hAnsiTheme="majorBidi" w:cstheme="majorBidi"/>
        </w:rPr>
        <w:t>Adjust different taxes,</w:t>
      </w:r>
    </w:p>
    <w:p w14:paraId="00EDA5F9" w14:textId="77777777" w:rsidR="008636FB" w:rsidRPr="008636FB" w:rsidRDefault="008636FB" w:rsidP="008636FB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8636FB">
        <w:rPr>
          <w:rFonts w:asciiTheme="majorBidi" w:hAnsiTheme="majorBidi" w:cstheme="majorBidi"/>
        </w:rPr>
        <w:t>Set other parameters (such as opening hours),</w:t>
      </w:r>
    </w:p>
    <w:p w14:paraId="3804FDED" w14:textId="77777777" w:rsidR="008636FB" w:rsidRPr="008636FB" w:rsidRDefault="008636FB" w:rsidP="008636FB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8636FB">
        <w:rPr>
          <w:rFonts w:asciiTheme="majorBidi" w:hAnsiTheme="majorBidi" w:cstheme="majorBidi"/>
        </w:rPr>
        <w:t>Run the simulation for multiple cycles (day/week/month) over several virtual years.</w:t>
      </w:r>
    </w:p>
    <w:p w14:paraId="46B11BDD" w14:textId="264BC75C" w:rsidR="002D1CA5" w:rsidRPr="008636FB" w:rsidRDefault="008636FB" w:rsidP="008636FB">
      <w:pPr>
        <w:rPr>
          <w:rFonts w:asciiTheme="majorBidi" w:hAnsiTheme="majorBidi" w:cstheme="majorBidi"/>
        </w:rPr>
      </w:pPr>
      <w:r w:rsidRPr="008636FB">
        <w:rPr>
          <w:rFonts w:asciiTheme="majorBidi" w:hAnsiTheme="majorBidi" w:cstheme="majorBidi"/>
        </w:rPr>
        <w:t>Later, the simulation should be expandable to cover longer periods, where agents are born, age, and eventually die.</w:t>
      </w:r>
    </w:p>
    <w:sectPr w:rsidR="002D1CA5" w:rsidRPr="00863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A185E" w14:textId="77777777" w:rsidR="00FC6856" w:rsidRDefault="00FC6856" w:rsidP="008636FB">
      <w:pPr>
        <w:spacing w:after="0" w:line="240" w:lineRule="auto"/>
      </w:pPr>
      <w:r>
        <w:separator/>
      </w:r>
    </w:p>
  </w:endnote>
  <w:endnote w:type="continuationSeparator" w:id="0">
    <w:p w14:paraId="5CA0E414" w14:textId="77777777" w:rsidR="00FC6856" w:rsidRDefault="00FC6856" w:rsidP="00863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C8D3B" w14:textId="77777777" w:rsidR="00FC6856" w:rsidRDefault="00FC6856" w:rsidP="008636FB">
      <w:pPr>
        <w:spacing w:after="0" w:line="240" w:lineRule="auto"/>
      </w:pPr>
      <w:r>
        <w:separator/>
      </w:r>
    </w:p>
  </w:footnote>
  <w:footnote w:type="continuationSeparator" w:id="0">
    <w:p w14:paraId="1E496B07" w14:textId="77777777" w:rsidR="00FC6856" w:rsidRDefault="00FC6856" w:rsidP="00863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96F6E"/>
    <w:multiLevelType w:val="multilevel"/>
    <w:tmpl w:val="50A8D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DF0FE0"/>
    <w:multiLevelType w:val="multilevel"/>
    <w:tmpl w:val="62D64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CB1A5A"/>
    <w:multiLevelType w:val="multilevel"/>
    <w:tmpl w:val="3B78B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3016927">
    <w:abstractNumId w:val="2"/>
  </w:num>
  <w:num w:numId="2" w16cid:durableId="1250583515">
    <w:abstractNumId w:val="1"/>
  </w:num>
  <w:num w:numId="3" w16cid:durableId="608969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A5"/>
    <w:rsid w:val="002D1CA5"/>
    <w:rsid w:val="008636FB"/>
    <w:rsid w:val="00AA2058"/>
    <w:rsid w:val="00FC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2127A"/>
  <w15:chartTrackingRefBased/>
  <w15:docId w15:val="{A2B0369D-2EAD-4B35-B3B0-BBF3F952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I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C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C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C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C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C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C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C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C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C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CA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3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6FB"/>
  </w:style>
  <w:style w:type="paragraph" w:styleId="Footer">
    <w:name w:val="footer"/>
    <w:basedOn w:val="Normal"/>
    <w:link w:val="FooterChar"/>
    <w:uiPriority w:val="99"/>
    <w:unhideWhenUsed/>
    <w:rsid w:val="00863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Jungner</dc:creator>
  <cp:keywords/>
  <dc:description/>
  <cp:lastModifiedBy>Frank Jungner</cp:lastModifiedBy>
  <cp:revision>2</cp:revision>
  <dcterms:created xsi:type="dcterms:W3CDTF">2025-08-19T17:08:00Z</dcterms:created>
  <dcterms:modified xsi:type="dcterms:W3CDTF">2025-08-19T17:09:00Z</dcterms:modified>
</cp:coreProperties>
</file>