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43" w:rsidRPr="00353079" w:rsidRDefault="001503A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Silindrik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sirt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Aylanma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silindrik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sirt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va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tekisliklar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bilan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Silindrning</w:t>
      </w:r>
      <w:proofErr w:type="spellEnd"/>
      <w:r w:rsidR="00B85243" w:rsidRPr="00353079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B85243" w:rsidRPr="00353079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Bizga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353079">
        <w:rPr>
          <w:rFonts w:cs="Times New Roman"/>
          <w:szCs w:val="28"/>
          <w:lang w:val="en-US"/>
        </w:rPr>
        <w:t xml:space="preserve"> chiziq va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353079">
        <w:rPr>
          <w:rFonts w:cs="Times New Roman"/>
          <w:szCs w:val="28"/>
          <w:lang w:val="en-US"/>
        </w:rPr>
        <w:t xml:space="preserve"> to 'g'ri chiziq berilgan bo'lsin. 1-ta'rif. Berilgan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353079">
        <w:rPr>
          <w:rFonts w:cs="Times New Roman"/>
          <w:szCs w:val="28"/>
          <w:lang w:val="en-US"/>
        </w:rPr>
        <w:t xml:space="preserve"> to'g'ri chiziqqa parallel va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353079">
        <w:rPr>
          <w:rFonts w:cs="Times New Roman"/>
          <w:szCs w:val="28"/>
          <w:lang w:val="en-US"/>
        </w:rPr>
        <w:t xml:space="preserve"> chiziqni kesib o'tuvchi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353079">
        <w:rPr>
          <w:rFonts w:cs="Times New Roman"/>
          <w:szCs w:val="28"/>
          <w:lang w:val="en-US"/>
        </w:rPr>
        <w:t xml:space="preserve"> to'g'ri chiziqning harakati natijasida hosil bo'lgan sirt silindrik sirt deyiladi (12.1rasm).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39C659CC" wp14:editId="096FB32A">
            <wp:extent cx="4400064" cy="3857625"/>
            <wp:effectExtent l="0" t="0" r="635" b="0"/>
            <wp:docPr id="1" name="image-d2f4c6b4402dd657abe7a2d5338ef171e3b86c6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d2f4c6b4402dd657abe7a2d5338ef171e3b86c6c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581" cy="38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szCs w:val="28"/>
        </w:rPr>
        <w:t xml:space="preserve"> 12.1-rasm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bookmarkStart w:id="0" w:name="_GoBack"/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1D3913BF" wp14:editId="31B756C9">
            <wp:extent cx="5028764" cy="3409950"/>
            <wp:effectExtent l="0" t="0" r="635" b="0"/>
            <wp:docPr id="2" name="image-aa950b5cf1239c62cf003513d0676dd14b3344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aa950b5cf1239c62cf003513d0676dd14b33446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060" cy="34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szCs w:val="28"/>
        </w:rPr>
        <w:t xml:space="preserve"> 12.2-rasm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353079">
        <w:rPr>
          <w:rFonts w:cs="Times New Roman"/>
          <w:szCs w:val="28"/>
        </w:rPr>
        <w:lastRenderedPageBreak/>
        <w:t>Bunda</w:t>
      </w:r>
      <w:proofErr w:type="spellEnd"/>
      <w:r w:rsidRPr="0035307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353079">
        <w:rPr>
          <w:rFonts w:cs="Times New Roman"/>
          <w:szCs w:val="28"/>
        </w:rPr>
        <w:t xml:space="preserve"> to'g'ri chiziq - silindrik sirtning yasovchisi,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353079">
        <w:rPr>
          <w:rFonts w:cs="Times New Roman"/>
          <w:szCs w:val="28"/>
        </w:rPr>
        <w:t xml:space="preserve"> chiziq esa uning yo 'naltiruvchisi deyiladi.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eastAsia="Georgia" w:cs="Times New Roman"/>
          <w:szCs w:val="28"/>
          <w:lang w:val="en-US"/>
        </w:rPr>
        <w:t>Yo'naltiruvchiga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bog'liq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ravishda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silindrik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sirtlar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: a) </w:t>
      </w:r>
      <w:proofErr w:type="spellStart"/>
      <w:r w:rsidRPr="00353079">
        <w:rPr>
          <w:rFonts w:eastAsia="Georgia" w:cs="Times New Roman"/>
          <w:szCs w:val="28"/>
          <w:lang w:val="en-US"/>
        </w:rPr>
        <w:t>elliptik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, b) </w:t>
      </w:r>
      <w:proofErr w:type="spellStart"/>
      <w:r w:rsidRPr="00353079">
        <w:rPr>
          <w:rFonts w:eastAsia="Georgia" w:cs="Times New Roman"/>
          <w:szCs w:val="28"/>
          <w:lang w:val="en-US"/>
        </w:rPr>
        <w:t>parabolik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tipda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lishi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mumkin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(12.2-rasm).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2-ta'rif. </w:t>
      </w:r>
      <w:proofErr w:type="spellStart"/>
      <w:r w:rsidRPr="00353079">
        <w:rPr>
          <w:rFonts w:cs="Times New Roman"/>
          <w:szCs w:val="28"/>
          <w:lang w:val="en-US"/>
        </w:rPr>
        <w:t>Doiraviy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silindr</w:t>
      </w:r>
      <w:proofErr w:type="spellEnd"/>
      <w:r w:rsidRPr="00353079">
        <w:rPr>
          <w:rFonts w:cs="Times New Roman"/>
          <w:szCs w:val="28"/>
          <w:lang w:val="en-US"/>
        </w:rPr>
        <w:t xml:space="preserve"> (</w:t>
      </w:r>
      <w:proofErr w:type="spellStart"/>
      <w:r w:rsidRPr="00353079">
        <w:rPr>
          <w:rFonts w:cs="Times New Roman"/>
          <w:szCs w:val="28"/>
          <w:lang w:val="en-US"/>
        </w:rPr>
        <w:t>silindr</w:t>
      </w:r>
      <w:proofErr w:type="spellEnd"/>
      <w:r w:rsidRPr="00353079">
        <w:rPr>
          <w:rFonts w:cs="Times New Roman"/>
          <w:szCs w:val="28"/>
          <w:lang w:val="en-US"/>
        </w:rPr>
        <w:t xml:space="preserve">) deb, parallel </w:t>
      </w:r>
      <w:proofErr w:type="spellStart"/>
      <w:r w:rsidRPr="00353079">
        <w:rPr>
          <w:rFonts w:cs="Times New Roman"/>
          <w:szCs w:val="28"/>
          <w:lang w:val="en-US"/>
        </w:rPr>
        <w:t>tekisliklarda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yotuvchi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ikkita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bir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xil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doira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va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yasovchilari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berilgan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tekisliklarga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perpendikular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bo'lgan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silindrik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sirt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bilan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chegaralangan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geometrik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jismga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aytiladi</w:t>
      </w:r>
      <w:proofErr w:type="spellEnd"/>
      <w:r w:rsidRPr="00353079">
        <w:rPr>
          <w:rFonts w:cs="Times New Roman"/>
          <w:szCs w:val="28"/>
          <w:lang w:val="en-US"/>
        </w:rPr>
        <w:t>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Silindr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uchun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quyidagilarni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aytib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o'tamiz</w:t>
      </w:r>
      <w:proofErr w:type="spellEnd"/>
      <w:r w:rsidRPr="00353079">
        <w:rPr>
          <w:rFonts w:cs="Times New Roman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353079">
        <w:rPr>
          <w:rFonts w:cs="Times New Roman"/>
          <w:szCs w:val="28"/>
          <w:lang w:val="en-US"/>
        </w:rPr>
        <w:t xml:space="preserve"> - silindr o ' qi ;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OB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353079">
        <w:rPr>
          <w:rFonts w:cs="Times New Roman"/>
          <w:szCs w:val="28"/>
          <w:lang w:val="en-US"/>
        </w:rPr>
        <w:t xml:space="preserve"> - silindr radiusi;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B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  <w:szCs w:val="28"/>
            <w:lang w:val="en-US"/>
          </w:rPr>
          <m:t>l</m:t>
        </m:r>
      </m:oMath>
      <w:r w:rsidRPr="00353079">
        <w:rPr>
          <w:rFonts w:cs="Times New Roman"/>
          <w:szCs w:val="28"/>
          <w:lang w:val="en-US"/>
        </w:rPr>
        <w:t xml:space="preserve"> - silindr yasovchisi;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353079">
        <w:rPr>
          <w:rFonts w:cs="Times New Roman"/>
          <w:szCs w:val="28"/>
          <w:lang w:val="en-US"/>
        </w:rPr>
        <w:t xml:space="preserve">-silindr balandligi.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61893309" wp14:editId="6777CE30">
            <wp:extent cx="2476500" cy="2362200"/>
            <wp:effectExtent l="0" t="0" r="0" b="0"/>
            <wp:docPr id="3" name="image-062e460e92bcc0575cd7555246578cef861721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62e460e92bcc0575cd7555246578cef86172118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 12.3-rasm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Bunda</w:t>
      </w:r>
      <w:proofErr w:type="spellEnd"/>
      <w:r w:rsidRPr="00353079">
        <w:rPr>
          <w:rFonts w:cs="Times New Roman"/>
          <w:szCs w:val="28"/>
          <w:lang w:val="en-US"/>
        </w:rPr>
        <w:t xml:space="preserve"> parallel </w:t>
      </w:r>
      <w:proofErr w:type="spellStart"/>
      <w:r w:rsidRPr="00353079">
        <w:rPr>
          <w:rFonts w:cs="Times New Roman"/>
          <w:szCs w:val="28"/>
          <w:lang w:val="en-US"/>
        </w:rPr>
        <w:t>tekisliklarda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yotgan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doiralar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silindrning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asoslari</w:t>
      </w:r>
      <w:proofErr w:type="spellEnd"/>
      <w:r w:rsidRPr="00353079">
        <w:rPr>
          <w:rFonts w:cs="Times New Roman"/>
          <w:szCs w:val="28"/>
          <w:lang w:val="en-US"/>
        </w:rPr>
        <w:t xml:space="preserve">, </w:t>
      </w:r>
      <w:proofErr w:type="spellStart"/>
      <w:r w:rsidRPr="00353079">
        <w:rPr>
          <w:rFonts w:cs="Times New Roman"/>
          <w:szCs w:val="28"/>
          <w:lang w:val="en-US"/>
        </w:rPr>
        <w:t>silindrik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sirt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esa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uning</w:t>
      </w:r>
      <w:proofErr w:type="spellEnd"/>
      <w:r w:rsidRPr="00353079">
        <w:rPr>
          <w:rFonts w:cs="Times New Roman"/>
          <w:szCs w:val="28"/>
          <w:lang w:val="en-US"/>
        </w:rPr>
        <w:t xml:space="preserve"> yon </w:t>
      </w:r>
      <w:proofErr w:type="spellStart"/>
      <w:r w:rsidRPr="00353079">
        <w:rPr>
          <w:rFonts w:cs="Times New Roman"/>
          <w:szCs w:val="28"/>
          <w:lang w:val="en-US"/>
        </w:rPr>
        <w:t>sirti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deyiladi</w:t>
      </w:r>
      <w:proofErr w:type="spellEnd"/>
      <w:r w:rsidRPr="00353079">
        <w:rPr>
          <w:rFonts w:cs="Times New Roman"/>
          <w:szCs w:val="28"/>
          <w:lang w:val="en-US"/>
        </w:rPr>
        <w:t xml:space="preserve">. </w:t>
      </w:r>
      <w:proofErr w:type="spellStart"/>
      <w:r w:rsidRPr="00353079">
        <w:rPr>
          <w:rFonts w:cs="Times New Roman"/>
          <w:szCs w:val="28"/>
          <w:lang w:val="en-US"/>
        </w:rPr>
        <w:t>Silindr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asoslarining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markazlarini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tutashtiruvchi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353079">
        <w:rPr>
          <w:rFonts w:cs="Times New Roman"/>
          <w:szCs w:val="28"/>
          <w:lang w:val="en-US"/>
        </w:rPr>
        <w:t xml:space="preserve"> kesma (12.3-rasm) silindrning o 'qi deyiladi. To'g'ri doiraviy silindrlar qaralganda,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353079">
        <w:rPr>
          <w:rFonts w:cs="Times New Roman"/>
          <w:szCs w:val="28"/>
          <w:lang w:val="en-US"/>
        </w:rPr>
        <w:t xml:space="preserve"> o'qning uzunligi silindrning balandligiga teng bo'ladi: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H</m:t>
        </m:r>
      </m:oMath>
      <w:r w:rsidRPr="00353079">
        <w:rPr>
          <w:rFonts w:cs="Times New Roman"/>
          <w:szCs w:val="28"/>
          <w:lang w:val="en-US"/>
        </w:rPr>
        <w:t xml:space="preserve">. Silindr asosining radiusini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353079">
        <w:rPr>
          <w:rFonts w:cs="Times New Roman"/>
          <w:szCs w:val="28"/>
          <w:lang w:val="en-US"/>
        </w:rPr>
        <w:t xml:space="preserve"> bilan belgilaymiz, ya'ni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R</m:t>
        </m:r>
      </m:oMath>
      <w:r w:rsidRPr="00353079">
        <w:rPr>
          <w:rFonts w:cs="Times New Roman"/>
          <w:szCs w:val="28"/>
          <w:lang w:val="en-US"/>
        </w:rPr>
        <w:t>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Silindrning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353079">
        <w:rPr>
          <w:rFonts w:cs="Times New Roman"/>
          <w:szCs w:val="28"/>
          <w:lang w:val="en-US"/>
        </w:rPr>
        <w:t xml:space="preserve"> o'qi orqali o'tkazilgan tekislik uning o'q kesimi deyiladi. Silindrik sirtni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353079">
        <w:rPr>
          <w:rFonts w:eastAsia="Georgia" w:cs="Times New Roman"/>
          <w:szCs w:val="28"/>
          <w:lang w:val="en-US"/>
        </w:rPr>
        <w:t xml:space="preserve"> yasovchi bo‘yicha qirqamiz va tekislikka yoyamiz (12.3rasm). Natijada, silindrning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C</m:t>
        </m:r>
      </m:oMath>
      <w:r w:rsidRPr="00353079">
        <w:rPr>
          <w:rFonts w:cs="Times New Roman"/>
          <w:szCs w:val="28"/>
          <w:lang w:val="en-US"/>
        </w:rPr>
        <w:t xml:space="preserve"> to'g'ri to'rtburchak va ikkita doira silindrning asoslaridan tashkil topgan yoyilmasini hosil qilamiz.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7A2DF32E" wp14:editId="4FD7338E">
            <wp:extent cx="3961765" cy="3305175"/>
            <wp:effectExtent l="0" t="0" r="635" b="9525"/>
            <wp:docPr id="4" name="image-b9fbce2ec500a1ee4878b978964f4462517a8de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b9fbce2ec500a1ee4878b978964f4462517a8dee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692" cy="33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353079">
        <w:rPr>
          <w:rFonts w:cs="Times New Roman"/>
          <w:szCs w:val="28"/>
        </w:rPr>
        <w:t>Silindr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yon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sirtining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yuzi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sifatida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uning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yon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sirti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yoyilmasi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yuzi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qabul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qilinadi</w:t>
      </w:r>
      <w:proofErr w:type="spellEnd"/>
      <w:r w:rsidRPr="00353079">
        <w:rPr>
          <w:rFonts w:cs="Times New Roman"/>
          <w:szCs w:val="28"/>
        </w:rPr>
        <w:t xml:space="preserve">, u </w:t>
      </w:r>
      <w:proofErr w:type="spellStart"/>
      <w:r w:rsidRPr="00353079">
        <w:rPr>
          <w:rFonts w:cs="Times New Roman"/>
          <w:szCs w:val="28"/>
        </w:rPr>
        <w:t>to'g'ri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to'rtburchakdan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iborat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bo'lganligidan</w:t>
      </w:r>
      <w:proofErr w:type="spellEnd"/>
      <w:r w:rsidRPr="00353079">
        <w:rPr>
          <w:rFonts w:cs="Times New Roman"/>
          <w:szCs w:val="28"/>
        </w:rPr>
        <w:t xml:space="preserve"> (12.4- </w:t>
      </w:r>
      <w:proofErr w:type="spellStart"/>
      <w:r w:rsidRPr="00353079">
        <w:rPr>
          <w:rFonts w:cs="Times New Roman"/>
          <w:szCs w:val="28"/>
        </w:rPr>
        <w:t>rasm</w:t>
      </w:r>
      <w:proofErr w:type="spellEnd"/>
      <w:r w:rsidRPr="00353079">
        <w:rPr>
          <w:rFonts w:cs="Times New Roman"/>
          <w:szCs w:val="28"/>
        </w:rPr>
        <w:t>)</w:t>
      </w:r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ladi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. AC </w:t>
      </w:r>
      <w:proofErr w:type="spellStart"/>
      <w:r w:rsidRPr="00353079">
        <w:rPr>
          <w:rFonts w:eastAsia="Georgia" w:cs="Times New Roman"/>
          <w:szCs w:val="28"/>
          <w:lang w:val="en-US"/>
        </w:rPr>
        <w:t>kesmaning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uzunligi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asosida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yotgan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aylana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uzunligiga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teng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353079">
        <w:rPr>
          <w:rFonts w:eastAsia="Georgia" w:cs="Times New Roman"/>
          <w:szCs w:val="28"/>
          <w:lang w:val="en-US"/>
        </w:rPr>
        <w:t>silindr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asosining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radiusi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353079">
        <w:rPr>
          <w:rFonts w:cs="Times New Roman"/>
          <w:szCs w:val="28"/>
          <w:lang w:val="en-US"/>
        </w:rPr>
        <w:t xml:space="preserve">, silindrning balandligi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353079">
        <w:rPr>
          <w:rFonts w:eastAsia="Georgia" w:cs="Times New Roman"/>
          <w:szCs w:val="28"/>
          <w:lang w:val="en-US"/>
        </w:rPr>
        <w:t xml:space="preserve"> bo‘lsa, silindr yon sirtining yuzi</w:t>
      </w:r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Silindr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to'la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sirtining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uning</w:t>
      </w:r>
      <w:proofErr w:type="spellEnd"/>
      <w:r w:rsidRPr="00353079">
        <w:rPr>
          <w:rFonts w:cs="Times New Roman"/>
          <w:szCs w:val="28"/>
          <w:lang w:val="en-US"/>
        </w:rPr>
        <w:t xml:space="preserve"> yon </w:t>
      </w:r>
      <w:proofErr w:type="spellStart"/>
      <w:r w:rsidRPr="00353079">
        <w:rPr>
          <w:rFonts w:cs="Times New Roman"/>
          <w:szCs w:val="28"/>
          <w:lang w:val="en-US"/>
        </w:rPr>
        <w:t>sirti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va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ikkita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asosi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yuzlarining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yig'indisiga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teng</w:t>
      </w:r>
      <w:proofErr w:type="spellEnd"/>
      <w:r w:rsidRPr="00353079">
        <w:rPr>
          <w:rFonts w:cs="Times New Roman"/>
          <w:szCs w:val="28"/>
          <w:lang w:val="en-US"/>
        </w:rPr>
        <w:t xml:space="preserve">, </w:t>
      </w:r>
      <w:proofErr w:type="spellStart"/>
      <w:r w:rsidRPr="00353079">
        <w:rPr>
          <w:rFonts w:cs="Times New Roman"/>
          <w:szCs w:val="28"/>
          <w:lang w:val="en-US"/>
        </w:rPr>
        <w:t>ya'ni</w:t>
      </w:r>
      <w:proofErr w:type="spellEnd"/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yon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asos</m:t>
              </m:r>
            </m:sub>
          </m:sSub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Doiraning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asos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bo‘lganligidan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53079">
        <w:rPr>
          <w:rFonts w:eastAsia="Georgia" w:cs="Times New Roman"/>
          <w:szCs w:val="28"/>
          <w:lang w:val="en-US"/>
        </w:rPr>
        <w:t>silindr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to‘la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sirtining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formulasi</w:t>
      </w:r>
      <w:proofErr w:type="spellEnd"/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  <m:r>
            <w:rPr>
              <w:rFonts w:ascii="Cambria Math" w:hAnsi="Cambria Math" w:cs="Times New Roman"/>
              <w:szCs w:val="28"/>
            </w:rPr>
            <m:t>πR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proofErr w:type="spellStart"/>
      <w:r w:rsidRPr="00353079">
        <w:rPr>
          <w:rFonts w:eastAsia="Georgia" w:cs="Times New Roman"/>
          <w:szCs w:val="28"/>
        </w:rPr>
        <w:t>ko‘rinishga</w:t>
      </w:r>
      <w:proofErr w:type="spellEnd"/>
      <w:r w:rsidRPr="00353079">
        <w:rPr>
          <w:rFonts w:eastAsia="Georgia" w:cs="Times New Roman"/>
          <w:szCs w:val="28"/>
        </w:rPr>
        <w:t xml:space="preserve"> </w:t>
      </w:r>
      <w:proofErr w:type="spellStart"/>
      <w:r w:rsidRPr="00353079">
        <w:rPr>
          <w:rFonts w:eastAsia="Georgia" w:cs="Times New Roman"/>
          <w:szCs w:val="28"/>
        </w:rPr>
        <w:t>keladi</w:t>
      </w:r>
      <w:proofErr w:type="spellEnd"/>
      <w:r w:rsidRPr="00353079">
        <w:rPr>
          <w:rFonts w:eastAsia="Georgia" w:cs="Times New Roman"/>
          <w:szCs w:val="28"/>
        </w:rPr>
        <w:t>.</w:t>
      </w:r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Silindrni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to'g'ri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to'rtburchakning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tomonlaridan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biri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atrofida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aylantirilishidan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hosil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bo'lgan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jism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deb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ham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qarash</w:t>
      </w:r>
      <w:proofErr w:type="spellEnd"/>
      <w:r w:rsidRPr="00353079">
        <w:rPr>
          <w:rFonts w:cs="Times New Roman"/>
          <w:szCs w:val="28"/>
        </w:rPr>
        <w:t xml:space="preserve"> </w:t>
      </w:r>
      <w:proofErr w:type="spellStart"/>
      <w:r w:rsidRPr="00353079">
        <w:rPr>
          <w:rFonts w:cs="Times New Roman"/>
          <w:szCs w:val="28"/>
        </w:rPr>
        <w:t>mumkin</w:t>
      </w:r>
      <w:proofErr w:type="spellEnd"/>
      <w:r w:rsidRPr="00353079">
        <w:rPr>
          <w:rFonts w:cs="Times New Roman"/>
          <w:szCs w:val="28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ABCD</m:t>
        </m:r>
      </m:oMath>
      <w:r w:rsidRPr="00353079">
        <w:rPr>
          <w:rFonts w:cs="Times New Roman"/>
          <w:szCs w:val="28"/>
        </w:rPr>
        <w:t xml:space="preserve"> to'g'ri to'rtburchakni (12.5rasm) </w:t>
      </w:r>
      <m:oMath>
        <m:r>
          <w:rPr>
            <w:rFonts w:ascii="Cambria Math" w:hAnsi="Cambria Math" w:cs="Times New Roman"/>
            <w:szCs w:val="28"/>
          </w:rPr>
          <m:t>AD</m:t>
        </m:r>
      </m:oMath>
      <w:r w:rsidRPr="00353079">
        <w:rPr>
          <w:rFonts w:cs="Times New Roman"/>
          <w:szCs w:val="28"/>
        </w:rPr>
        <w:t xml:space="preserve"> tomon atrofida aylantirib, radiusi to'g'ri to'rtburchakning </w:t>
      </w:r>
      <m:oMath>
        <m:r>
          <w:rPr>
            <w:rFonts w:ascii="Cambria Math" w:hAnsi="Cambria Math" w:cs="Times New Roman"/>
            <w:szCs w:val="28"/>
          </w:rPr>
          <m:t>AB</m:t>
        </m:r>
      </m:oMath>
      <w:r w:rsidRPr="00353079">
        <w:rPr>
          <w:rFonts w:cs="Times New Roman"/>
          <w:szCs w:val="28"/>
        </w:rPr>
        <w:t xml:space="preserve"> tomoniga teng bo'lgan silindr hosil qilamiz. Bunda to'g'ri to'rtburchakning </w:t>
      </w:r>
      <m:oMath>
        <m:r>
          <w:rPr>
            <w:rFonts w:ascii="Cambria Math" w:hAnsi="Cambria Math" w:cs="Times New Roman"/>
            <w:szCs w:val="28"/>
          </w:rPr>
          <m:t>AD</m:t>
        </m:r>
      </m:oMath>
      <w:r w:rsidRPr="00353079">
        <w:rPr>
          <w:rFonts w:cs="Times New Roman"/>
          <w:szCs w:val="28"/>
        </w:rPr>
        <w:t xml:space="preserve"> tomoni silindrning o'qidan iborat bo'ladi.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0DE1B491" wp14:editId="26D8DA52">
            <wp:extent cx="3133725" cy="2619375"/>
            <wp:effectExtent l="0" t="0" r="9525" b="9525"/>
            <wp:docPr id="5" name="image-2c757817be26dc28fafe536a5c51cbf315fc06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2c757817be26dc28fafe536a5c51cbf315fc0600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 12.5-rasm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eastAsia="Georgia" w:cs="Times New Roman"/>
          <w:szCs w:val="28"/>
          <w:lang w:val="en-US"/>
        </w:rPr>
        <w:t xml:space="preserve">1-masala. </w:t>
      </w:r>
      <w:proofErr w:type="spellStart"/>
      <w:r w:rsidRPr="00353079">
        <w:rPr>
          <w:rFonts w:eastAsia="Georgia" w:cs="Times New Roman"/>
          <w:szCs w:val="28"/>
          <w:lang w:val="en-US"/>
        </w:rPr>
        <w:t>Asosining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radiusi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2 </w:t>
      </w:r>
      <w:proofErr w:type="spellStart"/>
      <w:r w:rsidRPr="00353079">
        <w:rPr>
          <w:rFonts w:eastAsia="Georgia" w:cs="Times New Roman"/>
          <w:szCs w:val="28"/>
          <w:lang w:val="en-US"/>
        </w:rPr>
        <w:t>sm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va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balandligi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7 </w:t>
      </w:r>
      <w:proofErr w:type="spellStart"/>
      <w:r w:rsidRPr="00353079">
        <w:rPr>
          <w:rFonts w:eastAsia="Georgia" w:cs="Times New Roman"/>
          <w:szCs w:val="28"/>
          <w:lang w:val="en-US"/>
        </w:rPr>
        <w:t>sm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berilgan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53079">
        <w:rPr>
          <w:rFonts w:eastAsia="Georgia" w:cs="Times New Roman"/>
          <w:szCs w:val="28"/>
          <w:lang w:val="en-US"/>
        </w:rPr>
        <w:t>Yuzi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to'la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sirtiga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teng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bo'lgan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doiraning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radiusini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toping.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eastAsia="Georgia" w:cs="Times New Roman"/>
          <w:szCs w:val="28"/>
          <w:lang w:val="en-US"/>
        </w:rPr>
        <w:t>Yechish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: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to'la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sirtini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topib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olamiz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53079">
        <w:rPr>
          <w:rFonts w:eastAsia="Georgia" w:cs="Times New Roman"/>
          <w:szCs w:val="28"/>
          <w:lang w:val="en-US"/>
        </w:rPr>
        <w:t>Buning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uchun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bizga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yon </w:t>
      </w:r>
      <w:proofErr w:type="spellStart"/>
      <w:r w:rsidRPr="00353079">
        <w:rPr>
          <w:rFonts w:eastAsia="Georgia" w:cs="Times New Roman"/>
          <w:szCs w:val="28"/>
          <w:lang w:val="en-US"/>
        </w:rPr>
        <w:t>sirti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va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asos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sirtlari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yuzalari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kerak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ladi</w:t>
      </w:r>
      <w:proofErr w:type="spellEnd"/>
      <w:r w:rsidRPr="00353079">
        <w:rPr>
          <w:rFonts w:eastAsia="Georgia" w:cs="Times New Roman"/>
          <w:szCs w:val="28"/>
          <w:lang w:val="en-US"/>
        </w:rPr>
        <w:t>.</w:t>
      </w:r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yon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Cs w:val="28"/>
            </w:rPr>
            <m:t>πRH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⋅2⋅7=28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683C45BE" wp14:editId="6B4C6E93">
            <wp:extent cx="5171867" cy="1666875"/>
            <wp:effectExtent l="0" t="0" r="0" b="0"/>
            <wp:docPr id="6" name="image-10ae9e79a7647e23de9cdd69cb981731525476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10ae9e79a7647e23de9cdd69cb98173152547632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941" cy="16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 12.6-rasm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Demak</w:t>
      </w:r>
      <w:proofErr w:type="spellEnd"/>
      <w:r w:rsidRPr="00353079">
        <w:rPr>
          <w:rFonts w:cs="Times New Roman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to'la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=2⋅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asos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yon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=2⋅4</m:t>
        </m:r>
        <m:r>
          <w:rPr>
            <w:rFonts w:ascii="Cambria Math" w:hAnsi="Cambria Math" w:cs="Times New Roman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+28</m:t>
        </m:r>
        <m:r>
          <w:rPr>
            <w:rFonts w:ascii="Cambria Math" w:hAnsi="Cambria Math" w:cs="Times New Roman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=36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53079">
        <w:rPr>
          <w:rFonts w:cs="Times New Roman"/>
          <w:szCs w:val="28"/>
          <w:lang w:val="en-US"/>
        </w:rPr>
        <w:t xml:space="preserve">. Masala </w:t>
      </w:r>
      <w:proofErr w:type="spellStart"/>
      <w:r w:rsidRPr="00353079">
        <w:rPr>
          <w:rFonts w:cs="Times New Roman"/>
          <w:szCs w:val="28"/>
          <w:lang w:val="en-US"/>
        </w:rPr>
        <w:t>shartiga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ko'ra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silindrning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to'la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sirt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yuzasiga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teng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yuzali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doiraning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radiusini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topish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kerak</w:t>
      </w:r>
      <w:proofErr w:type="spellEnd"/>
      <w:r w:rsidRPr="00353079">
        <w:rPr>
          <w:rFonts w:cs="Times New Roman"/>
          <w:szCs w:val="28"/>
          <w:lang w:val="en-US"/>
        </w:rPr>
        <w:t xml:space="preserve">. </w:t>
      </w:r>
      <w:proofErr w:type="spellStart"/>
      <w:r w:rsidRPr="00353079">
        <w:rPr>
          <w:rFonts w:cs="Times New Roman"/>
          <w:szCs w:val="28"/>
          <w:lang w:val="en-US"/>
        </w:rPr>
        <w:t>Bundan</w:t>
      </w:r>
      <w:proofErr w:type="spellEnd"/>
      <w:r w:rsidRPr="00353079">
        <w:rPr>
          <w:rFonts w:cs="Times New Roman"/>
          <w:szCs w:val="28"/>
          <w:lang w:val="en-US"/>
        </w:rPr>
        <w:t>,</w:t>
      </w:r>
    </w:p>
    <w:p w:rsidR="00B85243" w:rsidRPr="00353079" w:rsidRDefault="00353079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Cs w:val="28"/>
                </w:rPr>
                <m:t>la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doira 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=36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=36</m:t>
          </m:r>
          <m:r>
            <w:rPr>
              <w:rFonts w:ascii="Cambria Math" w:hAnsi="Cambria Math" w:cs="Times New Roman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=6</m:t>
          </m:r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Javob</w:t>
      </w:r>
      <w:proofErr w:type="spellEnd"/>
      <w:r w:rsidRPr="00353079">
        <w:rPr>
          <w:rFonts w:cs="Times New Roman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=6</m:t>
        </m:r>
      </m:oMath>
      <w:r w:rsidRPr="00353079">
        <w:rPr>
          <w:rFonts w:cs="Times New Roman"/>
          <w:szCs w:val="28"/>
          <w:lang w:val="en-US"/>
        </w:rPr>
        <w:t xml:space="preserve">.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uning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o'qiga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353079">
        <w:rPr>
          <w:rFonts w:eastAsia="Georgia" w:cs="Times New Roman"/>
          <w:szCs w:val="28"/>
          <w:lang w:val="en-US"/>
        </w:rPr>
        <w:t>tekislik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bilan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kesimi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to'g'ri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to'rtburchak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ladi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(NMEF </w:t>
      </w:r>
      <w:proofErr w:type="spellStart"/>
      <w:r w:rsidRPr="00353079">
        <w:rPr>
          <w:rFonts w:eastAsia="Georgia" w:cs="Times New Roman"/>
          <w:szCs w:val="28"/>
          <w:lang w:val="en-US"/>
        </w:rPr>
        <w:t>to‘g‘ri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to‘rtburchak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o‘qqa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353079">
        <w:rPr>
          <w:rFonts w:eastAsia="Georgia" w:cs="Times New Roman"/>
          <w:szCs w:val="28"/>
          <w:lang w:val="en-US"/>
        </w:rPr>
        <w:t>kesim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) (12.7-rasm). </w:t>
      </w:r>
      <w:proofErr w:type="spellStart"/>
      <w:r w:rsidRPr="00353079">
        <w:rPr>
          <w:rFonts w:eastAsia="Georgia" w:cs="Times New Roman"/>
          <w:szCs w:val="28"/>
          <w:lang w:val="en-US"/>
        </w:rPr>
        <w:t>Uning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ikki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tomoni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yasovchilari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53079">
        <w:rPr>
          <w:rFonts w:eastAsia="Georgia" w:cs="Times New Roman"/>
          <w:szCs w:val="28"/>
          <w:lang w:val="en-US"/>
        </w:rPr>
        <w:t>qolgan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ikki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tomoni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asoslarining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353079">
        <w:rPr>
          <w:rFonts w:eastAsia="Georgia" w:cs="Times New Roman"/>
          <w:szCs w:val="28"/>
          <w:lang w:val="en-US"/>
        </w:rPr>
        <w:t>vatarlaridan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iborat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bo‘</w:t>
      </w:r>
      <w:proofErr w:type="gramEnd"/>
      <w:r w:rsidRPr="00353079">
        <w:rPr>
          <w:rFonts w:eastAsia="Georgia" w:cs="Times New Roman"/>
          <w:szCs w:val="28"/>
          <w:lang w:val="en-US"/>
        </w:rPr>
        <w:t>ladi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53079">
        <w:rPr>
          <w:rFonts w:eastAsia="Georgia" w:cs="Times New Roman"/>
          <w:szCs w:val="28"/>
          <w:lang w:val="en-US"/>
        </w:rPr>
        <w:t>Silindrning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53079">
        <w:rPr>
          <w:rFonts w:eastAsia="Georgia" w:cs="Times New Roman"/>
          <w:szCs w:val="28"/>
          <w:lang w:val="en-US"/>
        </w:rPr>
        <w:t>o‘</w:t>
      </w:r>
      <w:proofErr w:type="gramEnd"/>
      <w:r w:rsidRPr="00353079">
        <w:rPr>
          <w:rFonts w:eastAsia="Georgia" w:cs="Times New Roman"/>
          <w:szCs w:val="28"/>
          <w:lang w:val="en-US"/>
        </w:rPr>
        <w:t>qi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orqali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o‘tgan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kesim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ham </w:t>
      </w:r>
      <w:proofErr w:type="spellStart"/>
      <w:r w:rsidRPr="00353079">
        <w:rPr>
          <w:rFonts w:eastAsia="Georgia" w:cs="Times New Roman"/>
          <w:szCs w:val="28"/>
          <w:lang w:val="en-US"/>
        </w:rPr>
        <w:t>to‘g‘ri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to'rtburchak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bo'ladi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va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o'q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kesim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deb </w:t>
      </w:r>
      <w:proofErr w:type="spellStart"/>
      <w:r w:rsidRPr="00353079">
        <w:rPr>
          <w:rFonts w:eastAsia="Georgia" w:cs="Times New Roman"/>
          <w:szCs w:val="28"/>
          <w:lang w:val="en-US"/>
        </w:rPr>
        <w:t>ataladi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(ABCD </w:t>
      </w:r>
      <w:proofErr w:type="spellStart"/>
      <w:r w:rsidRPr="00353079">
        <w:rPr>
          <w:rFonts w:eastAsia="Georgia" w:cs="Times New Roman"/>
          <w:szCs w:val="28"/>
          <w:lang w:val="en-US"/>
        </w:rPr>
        <w:t>to'g'ri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to'rtburchak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o'q</w:t>
      </w:r>
      <w:proofErr w:type="spellEnd"/>
      <w:r w:rsidRPr="00353079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53079">
        <w:rPr>
          <w:rFonts w:eastAsia="Georgia" w:cs="Times New Roman"/>
          <w:szCs w:val="28"/>
          <w:lang w:val="en-US"/>
        </w:rPr>
        <w:t>kesim</w:t>
      </w:r>
      <w:proofErr w:type="spellEnd"/>
      <w:r w:rsidRPr="00353079">
        <w:rPr>
          <w:rFonts w:eastAsia="Georgia" w:cs="Times New Roman"/>
          <w:szCs w:val="28"/>
          <w:lang w:val="en-US"/>
        </w:rPr>
        <w:t>).</w:t>
      </w:r>
      <w:r w:rsidRPr="00353079">
        <w:rPr>
          <w:rFonts w:cs="Times New Roman"/>
          <w:szCs w:val="28"/>
          <w:lang w:val="en-US"/>
        </w:rPr>
        <w:t xml:space="preserve"> 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6E3AF476" wp14:editId="66C144D5">
            <wp:extent cx="2705100" cy="2705100"/>
            <wp:effectExtent l="0" t="0" r="0" b="0"/>
            <wp:docPr id="7" name="image-7931b569450b13814bcb435557a0b430c9fdbd7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7931b569450b13814bcb435557a0b430c9fdbd70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 12.7-rasm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2-masala. </w:t>
      </w:r>
      <w:proofErr w:type="spellStart"/>
      <w:r w:rsidRPr="00353079">
        <w:rPr>
          <w:rFonts w:cs="Times New Roman"/>
          <w:szCs w:val="28"/>
          <w:lang w:val="en-US"/>
        </w:rPr>
        <w:t>Silindrda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uning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o'qiga</w:t>
      </w:r>
      <w:proofErr w:type="spellEnd"/>
      <w:r w:rsidRPr="00353079">
        <w:rPr>
          <w:rFonts w:cs="Times New Roman"/>
          <w:szCs w:val="28"/>
          <w:lang w:val="en-US"/>
        </w:rPr>
        <w:t xml:space="preserve"> parallel </w:t>
      </w:r>
      <w:proofErr w:type="spellStart"/>
      <w:r w:rsidRPr="00353079">
        <w:rPr>
          <w:rFonts w:cs="Times New Roman"/>
          <w:szCs w:val="28"/>
          <w:lang w:val="en-US"/>
        </w:rPr>
        <w:t>va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asosidan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53079">
        <w:rPr>
          <w:rFonts w:cs="Times New Roman"/>
          <w:szCs w:val="28"/>
          <w:lang w:val="en-US"/>
        </w:rPr>
        <w:t xml:space="preserve"> li yoy ajratuvchi kesim o'tkazilgan. Agar silindr o'qining uzunligi 10 sm va kesim shu o'qdan 2 sm li masofada joylashgani ma'lum bo'lsa, kesimning yuzini toping.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Yechish</w:t>
      </w:r>
      <w:proofErr w:type="spellEnd"/>
      <w:r w:rsidRPr="00353079">
        <w:rPr>
          <w:rFonts w:cs="Times New Roman"/>
          <w:szCs w:val="28"/>
          <w:lang w:val="en-US"/>
        </w:rPr>
        <w:t xml:space="preserve">: </w:t>
      </w:r>
      <w:proofErr w:type="spellStart"/>
      <w:r w:rsidRPr="00353079">
        <w:rPr>
          <w:rFonts w:cs="Times New Roman"/>
          <w:szCs w:val="28"/>
          <w:lang w:val="en-US"/>
        </w:rPr>
        <w:t>Kesim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rasmda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ko'rinib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turganidek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to'g'ri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to'rtburchak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shaklida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bo'ladi</w:t>
      </w:r>
      <w:proofErr w:type="spellEnd"/>
      <w:r w:rsidRPr="00353079">
        <w:rPr>
          <w:rFonts w:cs="Times New Roman"/>
          <w:szCs w:val="28"/>
          <w:lang w:val="en-US"/>
        </w:rPr>
        <w:t xml:space="preserve">, </w:t>
      </w:r>
      <w:proofErr w:type="spellStart"/>
      <w:r w:rsidRPr="00353079">
        <w:rPr>
          <w:rFonts w:cs="Times New Roman"/>
          <w:szCs w:val="28"/>
          <w:lang w:val="en-US"/>
        </w:rPr>
        <w:t>to'g'ri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to'rtburchakning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esa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uni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tashkil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etgan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ikkita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tomonning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ko'paytmasidan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iborat</w:t>
      </w:r>
      <w:proofErr w:type="spellEnd"/>
      <w:r w:rsidRPr="00353079">
        <w:rPr>
          <w:rFonts w:cs="Times New Roman"/>
          <w:szCs w:val="28"/>
          <w:lang w:val="en-US"/>
        </w:rPr>
        <w:t xml:space="preserve">. Bu </w:t>
      </w:r>
      <w:proofErr w:type="spellStart"/>
      <w:r w:rsidRPr="00353079">
        <w:rPr>
          <w:rFonts w:cs="Times New Roman"/>
          <w:szCs w:val="28"/>
          <w:lang w:val="en-US"/>
        </w:rPr>
        <w:t>tomonlardan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biri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bu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silindrning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balandligi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353079">
        <w:rPr>
          <w:rFonts w:cs="Times New Roman"/>
          <w:szCs w:val="28"/>
          <w:lang w:val="en-US"/>
        </w:rPr>
        <w:t xml:space="preserve"> bo'lsa, ikkinchi tomoni esa asosining vataridan iborat. Shu vatarni topamiz. Uni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353079">
        <w:rPr>
          <w:rFonts w:cs="Times New Roman"/>
          <w:szCs w:val="28"/>
          <w:lang w:val="en-US"/>
        </w:rPr>
        <w:t xml:space="preserve"> bilan belgilab olamiz. Silindr asosidan rasmdagidek to'g'ri burchakli uchburchak ajratib olamiz va undan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353079">
        <w:rPr>
          <w:rFonts w:cs="Times New Roman"/>
          <w:szCs w:val="28"/>
          <w:lang w:val="en-US"/>
        </w:rPr>
        <w:t xml:space="preserve"> ni topamiz.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tg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/2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2⋅2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=4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353079">
        <w:rPr>
          <w:rFonts w:cs="Times New Roman"/>
          <w:noProof/>
          <w:szCs w:val="28"/>
          <w:lang w:eastAsia="ru-RU"/>
        </w:rPr>
        <w:drawing>
          <wp:inline distT="0" distB="0" distL="0" distR="0" wp14:anchorId="1F7A83DC" wp14:editId="3A2158A7">
            <wp:extent cx="4381368" cy="2438400"/>
            <wp:effectExtent l="0" t="0" r="635" b="0"/>
            <wp:docPr id="8" name="image-9319f6f165f1e401f635a0425c12e152c63bbd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9319f6f165f1e401f635a0425c12e152c63bbdb1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061" cy="24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53079">
        <w:rPr>
          <w:rFonts w:cs="Times New Roman"/>
          <w:szCs w:val="28"/>
          <w:lang w:val="en-US"/>
        </w:rPr>
        <w:t xml:space="preserve"> 12.8-rasm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szCs w:val="28"/>
          <w:lang w:val="en-US"/>
        </w:rPr>
        <w:t>Endi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kesim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yuzini</w:t>
      </w:r>
      <w:proofErr w:type="spellEnd"/>
      <w:r w:rsidRPr="00353079">
        <w:rPr>
          <w:rFonts w:cs="Times New Roman"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szCs w:val="28"/>
          <w:lang w:val="en-US"/>
        </w:rPr>
        <w:t>topamiz</w:t>
      </w:r>
      <w:proofErr w:type="spellEnd"/>
      <w:r w:rsidRPr="00353079">
        <w:rPr>
          <w:rFonts w:cs="Times New Roman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kes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=10⋅4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=40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353079">
        <w:rPr>
          <w:rFonts w:cs="Times New Roman"/>
          <w:szCs w:val="28"/>
          <w:lang w:val="en-US"/>
        </w:rPr>
        <w:t xml:space="preserve">. </w:t>
      </w:r>
      <w:proofErr w:type="spellStart"/>
      <w:r w:rsidRPr="00353079">
        <w:rPr>
          <w:rFonts w:cs="Times New Roman"/>
          <w:szCs w:val="28"/>
          <w:lang w:val="en-US"/>
        </w:rPr>
        <w:t>Javob</w:t>
      </w:r>
      <w:proofErr w:type="spellEnd"/>
      <w:r w:rsidRPr="00353079">
        <w:rPr>
          <w:rFonts w:cs="Times New Roman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kes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=40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353079">
        <w:rPr>
          <w:rFonts w:cs="Times New Roman"/>
          <w:szCs w:val="28"/>
          <w:lang w:val="en-US"/>
        </w:rPr>
        <w:t>.</w:t>
      </w:r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53079">
        <w:rPr>
          <w:rFonts w:cs="Times New Roman"/>
          <w:b/>
          <w:szCs w:val="28"/>
          <w:lang w:val="en-US"/>
        </w:rPr>
        <w:t>Mustaqil</w:t>
      </w:r>
      <w:proofErr w:type="spellEnd"/>
      <w:r w:rsidRPr="00353079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b/>
          <w:szCs w:val="28"/>
          <w:lang w:val="en-US"/>
        </w:rPr>
        <w:t>ishlash</w:t>
      </w:r>
      <w:proofErr w:type="spellEnd"/>
      <w:r w:rsidRPr="00353079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b/>
          <w:szCs w:val="28"/>
          <w:lang w:val="en-US"/>
        </w:rPr>
        <w:t>uchun</w:t>
      </w:r>
      <w:proofErr w:type="spellEnd"/>
      <w:r w:rsidRPr="00353079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53079">
        <w:rPr>
          <w:rFonts w:cs="Times New Roman"/>
          <w:b/>
          <w:szCs w:val="28"/>
          <w:lang w:val="en-US"/>
        </w:rPr>
        <w:t>masalalar</w:t>
      </w:r>
      <w:proofErr w:type="spellEnd"/>
    </w:p>
    <w:p w:rsidR="00B85243" w:rsidRPr="00353079" w:rsidRDefault="00B85243" w:rsidP="00353079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sectPr w:rsidR="00B85243" w:rsidRPr="0035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503A3"/>
    <w:rsid w:val="002362D5"/>
    <w:rsid w:val="00353079"/>
    <w:rsid w:val="00597966"/>
    <w:rsid w:val="007615D0"/>
    <w:rsid w:val="00974510"/>
    <w:rsid w:val="00B85243"/>
    <w:rsid w:val="00E5631A"/>
    <w:rsid w:val="00E66B48"/>
    <w:rsid w:val="00F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11</cp:revision>
  <dcterms:created xsi:type="dcterms:W3CDTF">2025-06-20T05:46:00Z</dcterms:created>
  <dcterms:modified xsi:type="dcterms:W3CDTF">2025-06-30T06:16:00Z</dcterms:modified>
</cp:coreProperties>
</file>