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53" w:rsidRDefault="00D90D9A" w:rsidP="00A21153">
      <w:pPr>
        <w:spacing w:after="0" w:line="276" w:lineRule="auto"/>
        <w:ind w:firstLine="993"/>
        <w:rPr>
          <w:rFonts w:eastAsia="Georgia" w:cs="Times New Roman"/>
          <w:b/>
          <w:szCs w:val="28"/>
          <w:lang w:val="en-US"/>
        </w:rPr>
      </w:pPr>
      <w:bookmarkStart w:id="0" w:name="_GoBack"/>
      <w:r>
        <w:rPr>
          <w:rFonts w:eastAsia="Georgia" w:cs="Times New Roman"/>
          <w:b/>
          <w:szCs w:val="28"/>
          <w:lang w:val="en-US"/>
        </w:rPr>
        <w:t xml:space="preserve">13.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O`xshash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jismlar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hajmlari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Tengdosh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jismlar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hajmlari</w:t>
      </w:r>
      <w:bookmarkEnd w:id="0"/>
      <w:proofErr w:type="spellEnd"/>
    </w:p>
    <w:p w:rsidR="00D90D9A" w:rsidRPr="00E6049E" w:rsidRDefault="00D90D9A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</w:rPr>
          <m:t>F</m:t>
        </m:r>
      </m:oMath>
      <w:r w:rsidRPr="00E6049E">
        <w:rPr>
          <w:rFonts w:eastAsia="Georgia" w:cs="Times New Roman"/>
          <w:szCs w:val="28"/>
          <w:lang w:val="en-US"/>
        </w:rPr>
        <w:t xml:space="preserve"> jism berilgan bo‘lib, u shunday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,…,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uchburchakli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piramidalarga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ajratilgan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bo‘lsinki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E6049E">
        <w:rPr>
          <w:rFonts w:eastAsia="Georgia" w:cs="Times New Roman"/>
          <w:szCs w:val="28"/>
          <w:lang w:val="en-US"/>
        </w:rPr>
        <w:t xml:space="preserve"> jism hajmi bu piramidalar hajmlari yig‘indisiga teng bo‘lsin. Shuningdek, koeffitsiyenti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E6049E">
        <w:rPr>
          <w:rFonts w:eastAsia="Georgia" w:cs="Times New Roman"/>
          <w:szCs w:val="28"/>
          <w:lang w:val="en-US"/>
        </w:rPr>
        <w:t xml:space="preserve"> ga teng bo'lgan o'xshashlik almashtirishi berilgan bo‘lib,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E6049E">
        <w:rPr>
          <w:rFonts w:cs="Times New Roman"/>
          <w:szCs w:val="28"/>
          <w:lang w:val="en-US"/>
        </w:rPr>
        <w:t xml:space="preserve"> jism bu almashtirishda </w:t>
      </w:r>
      <m:oMath>
        <m:r>
          <w:rPr>
            <w:rFonts w:ascii="Cambria Math" w:hAnsi="Cambria Math" w:cs="Times New Roman"/>
            <w:szCs w:val="28"/>
          </w:rPr>
          <m:t>G</m:t>
        </m:r>
      </m:oMath>
      <w:r w:rsidRPr="00E6049E">
        <w:rPr>
          <w:rFonts w:eastAsia="Georgia" w:cs="Times New Roman"/>
          <w:szCs w:val="28"/>
          <w:lang w:val="en-US"/>
        </w:rPr>
        <w:t xml:space="preserve"> jismga o‘tsin. </w:t>
      </w:r>
      <w:proofErr w:type="spellStart"/>
      <w:r w:rsidRPr="00E6049E">
        <w:rPr>
          <w:rFonts w:eastAsia="Georgia" w:cs="Times New Roman"/>
          <w:szCs w:val="28"/>
          <w:lang w:val="en-US"/>
        </w:rPr>
        <w:t>Unda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bu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o‘xshashlik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almashtirishi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,…,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piramidalarni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,…,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</w:rPr>
              <m:t>n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piramidalarga o'tkazadi va ular o'z navbatida </w:t>
      </w:r>
      <m:oMath>
        <m:r>
          <w:rPr>
            <w:rFonts w:ascii="Cambria Math" w:hAnsi="Cambria Math" w:cs="Times New Roman"/>
            <w:szCs w:val="28"/>
          </w:rPr>
          <m:t>G</m:t>
        </m:r>
      </m:oMath>
      <w:r w:rsidRPr="00E6049E">
        <w:rPr>
          <w:rFonts w:cs="Times New Roman"/>
          <w:szCs w:val="28"/>
          <w:lang w:val="en-US"/>
        </w:rPr>
        <w:t xml:space="preserve"> jismni tashkil qiladi. Shu bois, </w:t>
      </w:r>
      <m:oMath>
        <m:r>
          <w:rPr>
            <w:rFonts w:ascii="Cambria Math" w:hAnsi="Cambria Math" w:cs="Times New Roman"/>
            <w:szCs w:val="28"/>
          </w:rPr>
          <m:t>G</m:t>
        </m:r>
      </m:oMath>
      <w:r w:rsidRPr="00E6049E">
        <w:rPr>
          <w:rFonts w:eastAsia="Georgia" w:cs="Times New Roman"/>
          <w:szCs w:val="28"/>
          <w:lang w:val="en-US"/>
        </w:rPr>
        <w:t xml:space="preserve"> jismning hajmi bu piramidalar hajmlari yig`indisidan iborat bo'ladi (13.17-rasm).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(</m:t>
        </m:r>
        <m:r>
          <w:rPr>
            <w:rFonts w:ascii="Cambria Math" w:hAnsi="Cambria Math" w:cs="Times New Roman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=1,2,…</m:t>
        </m:r>
      </m:oMath>
      <w:r w:rsidRPr="00E6049E">
        <w:rPr>
          <w:rFonts w:cs="Times New Roman"/>
          <w:szCs w:val="28"/>
          <w:lang w:val="en-US"/>
        </w:rPr>
        <w:t xml:space="preserve">, n) uchburchakli piramidalar o'xshash bo'lgani uchun ularning balandliklari nisbati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E6049E">
        <w:rPr>
          <w:rFonts w:cs="Times New Roman"/>
          <w:szCs w:val="28"/>
          <w:lang w:val="en-US"/>
        </w:rPr>
        <w:t xml:space="preserve"> ga, asoslarining yuzlari nisbati esa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  <w:r w:rsidRPr="00E6049E">
        <w:rPr>
          <w:rFonts w:eastAsia="Georgia" w:cs="Times New Roman"/>
          <w:szCs w:val="28"/>
          <w:lang w:val="en-US"/>
        </w:rPr>
        <w:t xml:space="preserve"> ga teng bo‘ladi. U holda ularning hajmlari nisbati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</m:oMath>
      <w:r w:rsidRPr="00E6049E">
        <w:rPr>
          <w:rFonts w:cs="Times New Roman"/>
          <w:szCs w:val="28"/>
          <w:lang w:val="en-US"/>
        </w:rPr>
        <w:t xml:space="preserve"> ga teng bo'ladi.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E6049E">
        <w:rPr>
          <w:rFonts w:cs="Times New Roman"/>
          <w:szCs w:val="28"/>
          <w:lang w:val="en-US"/>
        </w:rPr>
        <w:t xml:space="preserve"> jism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piramidalardan, </w:t>
      </w:r>
      <m:oMath>
        <m:r>
          <w:rPr>
            <w:rFonts w:ascii="Cambria Math" w:hAnsi="Cambria Math" w:cs="Times New Roman"/>
            <w:szCs w:val="28"/>
          </w:rPr>
          <m:t>G</m:t>
        </m:r>
      </m:oMath>
      <w:r w:rsidRPr="00E6049E">
        <w:rPr>
          <w:rFonts w:cs="Times New Roman"/>
          <w:szCs w:val="28"/>
          <w:lang w:val="en-US"/>
        </w:rPr>
        <w:t xml:space="preserve"> jism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piramidalardan ( </w:t>
      </w:r>
      <m:oMath>
        <m:r>
          <w:rPr>
            <w:rFonts w:ascii="Cambria Math" w:hAnsi="Cambria Math" w:cs="Times New Roman"/>
            <w:szCs w:val="28"/>
          </w:rPr>
          <m:t>i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=1</m:t>
        </m:r>
      </m:oMath>
      <w:r w:rsidRPr="00E6049E">
        <w:rPr>
          <w:rFonts w:cs="Times New Roman"/>
          <w:szCs w:val="28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2,…,</m:t>
        </m:r>
        <m:r>
          <w:rPr>
            <w:rFonts w:ascii="Cambria Math" w:hAnsi="Cambria Math" w:cs="Times New Roman"/>
            <w:szCs w:val="28"/>
          </w:rPr>
          <m:t>n</m:t>
        </m:r>
      </m:oMath>
      <w:r w:rsidRPr="00E6049E">
        <w:rPr>
          <w:rFonts w:cs="Times New Roman"/>
          <w:szCs w:val="28"/>
          <w:lang w:val="en-US"/>
        </w:rPr>
        <w:t xml:space="preserve"> ) tashkil topgani uchun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E6049E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G</m:t>
        </m:r>
      </m:oMath>
      <w:r w:rsidRPr="00E6049E">
        <w:rPr>
          <w:rFonts w:cs="Times New Roman"/>
          <w:szCs w:val="28"/>
          <w:lang w:val="en-US"/>
        </w:rPr>
        <w:t xml:space="preserve"> jismlarning hajmlari nisbati ham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</m:oMath>
      <w:r w:rsidRPr="00E6049E">
        <w:rPr>
          <w:rFonts w:eastAsia="Georgia" w:cs="Times New Roman"/>
          <w:szCs w:val="28"/>
          <w:lang w:val="en-US"/>
        </w:rPr>
        <w:t xml:space="preserve"> ga teng bo‘ladi. Ma’lumki,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E6049E">
        <w:rPr>
          <w:rFonts w:eastAsia="Georgia" w:cs="Times New Roman"/>
          <w:szCs w:val="28"/>
          <w:lang w:val="en-US"/>
        </w:rPr>
        <w:t xml:space="preserve"> o‘xshashlik almashtirishi koeffitsiyenti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E6049E">
        <w:rPr>
          <w:rFonts w:cs="Times New Roman"/>
          <w:szCs w:val="28"/>
          <w:lang w:val="en-US"/>
        </w:rPr>
        <w:t xml:space="preserve"> jismning ixtiyoriy ikki nuqtasi orasidagi masofaning bu nuqtalarga mos kelgan </w:t>
      </w:r>
      <m:oMath>
        <m:r>
          <w:rPr>
            <w:rFonts w:ascii="Cambria Math" w:hAnsi="Cambria Math" w:cs="Times New Roman"/>
            <w:szCs w:val="28"/>
          </w:rPr>
          <m:t>G</m:t>
        </m:r>
      </m:oMath>
      <w:r w:rsidRPr="00E6049E">
        <w:rPr>
          <w:rFonts w:cs="Times New Roman"/>
          <w:szCs w:val="28"/>
          <w:lang w:val="en-US"/>
        </w:rPr>
        <w:t xml:space="preserve"> jismning nuqtalari orasidagi masofalar nisbatiga teng. U holda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E6049E">
        <w:rPr>
          <w:rFonts w:cs="Times New Roman"/>
          <w:szCs w:val="28"/>
          <w:lang w:val="en-US"/>
        </w:rPr>
        <w:t xml:space="preserve"> soni </w:t>
      </w:r>
      <m:oMath>
        <m:r>
          <w:rPr>
            <w:rFonts w:ascii="Cambria Math" w:hAnsi="Cambria Math" w:cs="Times New Roman"/>
            <w:szCs w:val="28"/>
          </w:rPr>
          <m:t>F</m:t>
        </m:r>
      </m:oMath>
      <w:r w:rsidRPr="00E6049E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G</m:t>
        </m:r>
      </m:oMath>
      <w:r w:rsidRPr="00E6049E">
        <w:rPr>
          <w:rFonts w:cs="Times New Roman"/>
          <w:szCs w:val="28"/>
          <w:lang w:val="en-US"/>
        </w:rPr>
        <w:t xml:space="preserve"> jismlarning mos chiziqli o'lchamlari nisbatiga teng bo'ladi.</w:t>
      </w: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</w:rPr>
      </w:pPr>
      <w:r w:rsidRPr="00E6049E">
        <w:rPr>
          <w:rFonts w:cs="Times New Roman"/>
          <w:szCs w:val="28"/>
          <w:lang w:val="en-US"/>
        </w:rPr>
        <w:t xml:space="preserve">10-teorema. </w:t>
      </w:r>
      <w:proofErr w:type="spellStart"/>
      <w:r w:rsidRPr="00E6049E">
        <w:rPr>
          <w:rFonts w:cs="Times New Roman"/>
          <w:szCs w:val="28"/>
          <w:lang w:val="en-US"/>
        </w:rPr>
        <w:t>Ikki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o'xshash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jismning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hajmlari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nisbati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ularning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mos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chiziqli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o'lchamlari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nisbatining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kubiga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teng</w:t>
      </w:r>
      <w:proofErr w:type="spellEnd"/>
      <w:r w:rsidRPr="00E6049E">
        <w:rPr>
          <w:rFonts w:cs="Times New Roman"/>
          <w:szCs w:val="28"/>
          <w:lang w:val="en-US"/>
        </w:rPr>
        <w:t xml:space="preserve">. </w:t>
      </w:r>
      <w:proofErr w:type="spellStart"/>
      <w:r w:rsidRPr="00E6049E">
        <w:rPr>
          <w:rFonts w:cs="Times New Roman"/>
          <w:szCs w:val="28"/>
        </w:rPr>
        <w:t>Xususiy</w:t>
      </w:r>
      <w:proofErr w:type="spellEnd"/>
      <w:r w:rsidRPr="00E6049E">
        <w:rPr>
          <w:rFonts w:cs="Times New Roman"/>
          <w:szCs w:val="28"/>
        </w:rPr>
        <w:t xml:space="preserve"> </w:t>
      </w:r>
      <w:proofErr w:type="spellStart"/>
      <w:r w:rsidRPr="00E6049E">
        <w:rPr>
          <w:rFonts w:cs="Times New Roman"/>
          <w:szCs w:val="28"/>
        </w:rPr>
        <w:t>holda</w:t>
      </w:r>
      <w:proofErr w:type="spellEnd"/>
      <w:r w:rsidRPr="00E6049E">
        <w:rPr>
          <w:rFonts w:cs="Times New Roman"/>
          <w:szCs w:val="28"/>
        </w:rPr>
        <w:t xml:space="preserve">, </w:t>
      </w:r>
      <w:proofErr w:type="spellStart"/>
      <w:r w:rsidRPr="00E6049E">
        <w:rPr>
          <w:rFonts w:cs="Times New Roman"/>
          <w:szCs w:val="28"/>
        </w:rPr>
        <w:t>o'xshash</w:t>
      </w:r>
      <w:proofErr w:type="spellEnd"/>
      <w:r w:rsidRPr="00E6049E">
        <w:rPr>
          <w:rFonts w:cs="Times New Roman"/>
          <w:szCs w:val="28"/>
        </w:rPr>
        <w:t xml:space="preserve"> </w:t>
      </w:r>
      <w:proofErr w:type="spellStart"/>
      <w:r w:rsidRPr="00E6049E">
        <w:rPr>
          <w:rFonts w:cs="Times New Roman"/>
          <w:szCs w:val="28"/>
        </w:rPr>
        <w:t>piramidalar</w:t>
      </w:r>
      <w:proofErr w:type="spellEnd"/>
      <w:r w:rsidRPr="00E6049E">
        <w:rPr>
          <w:rFonts w:cs="Times New Roman"/>
          <w:szCs w:val="28"/>
        </w:rPr>
        <w:t xml:space="preserve"> </w:t>
      </w:r>
      <w:proofErr w:type="spellStart"/>
      <w:r w:rsidRPr="00E6049E">
        <w:rPr>
          <w:rFonts w:cs="Times New Roman"/>
          <w:szCs w:val="28"/>
        </w:rPr>
        <w:t>uchun</w:t>
      </w:r>
      <w:proofErr w:type="spellEnd"/>
      <w:r w:rsidRPr="00E6049E">
        <w:rPr>
          <w:rFonts w:cs="Times New Roman"/>
          <w:szCs w:val="28"/>
        </w:rPr>
        <w:t xml:space="preserve"> (13.17-rasm)</w:t>
      </w:r>
    </w:p>
    <w:p w:rsidR="00A21153" w:rsidRPr="00E6049E" w:rsidRDefault="00D90D9A" w:rsidP="00A21153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,</m:t>
          </m:r>
        </m:oMath>
      </m:oMathPara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E6049E">
        <w:rPr>
          <w:rFonts w:cs="Times New Roman"/>
          <w:szCs w:val="28"/>
          <w:lang w:val="en-US"/>
        </w:rPr>
        <w:t>bu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yerda</w:t>
      </w:r>
      <w:proofErr w:type="spellEnd"/>
      <w:r w:rsidRPr="00E6049E">
        <w:rPr>
          <w:rFonts w:cs="Times New Roman"/>
          <w:szCs w:val="28"/>
          <w:lang w:val="en-US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E6049E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</m:oMath>
      <w:r w:rsidRPr="00E6049E">
        <w:rPr>
          <w:rFonts w:cs="Times New Roman"/>
          <w:szCs w:val="28"/>
          <w:lang w:val="en-US"/>
        </w:rPr>
        <w:t xml:space="preserve"> o'xshash piramidalar asosining mos tomonlari, </w:t>
      </w:r>
      <m:oMath>
        <m:r>
          <w:rPr>
            <w:rFonts w:ascii="Cambria Math" w:hAnsi="Cambria Math" w:cs="Times New Roman"/>
            <w:szCs w:val="28"/>
          </w:rPr>
          <m:t>H</m:t>
        </m:r>
      </m:oMath>
      <w:r w:rsidRPr="00E6049E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</m:oMath>
      <w:r w:rsidRPr="00E6049E">
        <w:rPr>
          <w:rFonts w:cs="Times New Roman"/>
          <w:szCs w:val="28"/>
          <w:lang w:val="en-US"/>
        </w:rPr>
        <w:t xml:space="preserve"> balandliklari, </w:t>
      </w:r>
      <m:oMath>
        <m:r>
          <w:rPr>
            <w:rFonts w:ascii="Cambria Math" w:hAnsi="Cambria Math" w:cs="Times New Roman"/>
            <w:szCs w:val="28"/>
          </w:rPr>
          <m:t>V</m:t>
        </m:r>
      </m:oMath>
      <w:r w:rsidRPr="00E6049E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- hajmlari,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E6049E">
        <w:rPr>
          <w:rFonts w:cs="Times New Roman"/>
          <w:szCs w:val="28"/>
          <w:lang w:val="en-US"/>
        </w:rPr>
        <w:t xml:space="preserve"> esa o'xshashlik koeffitsiyenti. </w:t>
      </w:r>
    </w:p>
    <w:p w:rsidR="00A21153" w:rsidRPr="00E6049E" w:rsidRDefault="00A21153" w:rsidP="00A21153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E6049E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17E1EC4" wp14:editId="1E6F12FB">
            <wp:extent cx="5486400" cy="3732877"/>
            <wp:effectExtent l="0" t="0" r="0" b="0"/>
            <wp:docPr id="316093812" name="image-fcc75736e9348bbc548fa1c56c17622cfd54d9e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fcc75736e9348bbc548fa1c56c17622cfd54d9e0.jp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</w:rPr>
      </w:pPr>
      <w:r w:rsidRPr="00E6049E">
        <w:rPr>
          <w:rFonts w:cs="Times New Roman"/>
          <w:szCs w:val="28"/>
        </w:rPr>
        <w:t xml:space="preserve"> 13.17- </w:t>
      </w:r>
      <w:proofErr w:type="spellStart"/>
      <w:r w:rsidRPr="00E6049E">
        <w:rPr>
          <w:rFonts w:cs="Times New Roman"/>
          <w:szCs w:val="28"/>
        </w:rPr>
        <w:t>rasm</w:t>
      </w:r>
      <w:proofErr w:type="spellEnd"/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E6049E">
        <w:rPr>
          <w:rFonts w:cs="Times New Roman"/>
          <w:szCs w:val="28"/>
        </w:rPr>
        <w:t xml:space="preserve">11-teorema. </w:t>
      </w:r>
      <w:proofErr w:type="spellStart"/>
      <w:r w:rsidRPr="00E6049E">
        <w:rPr>
          <w:rFonts w:cs="Times New Roman"/>
          <w:szCs w:val="28"/>
        </w:rPr>
        <w:t>Fazoda</w:t>
      </w:r>
      <w:proofErr w:type="spellEnd"/>
      <w:r w:rsidRPr="00E6049E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D</m:t>
        </m:r>
      </m:oMath>
      <w:r w:rsidRPr="00E6049E">
        <w:rPr>
          <w:rFonts w:eastAsia="Georgia" w:cs="Times New Roman"/>
          <w:szCs w:val="28"/>
        </w:rPr>
        <w:t xml:space="preserve"> nuqtadan o'tuvchi uchta to'g'ri chiziq berilgan bo‘lib, ularning bittasida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6049E">
        <w:rPr>
          <w:rFonts w:cs="Times New Roman"/>
          <w:szCs w:val="28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E6049E">
        <w:rPr>
          <w:rFonts w:cs="Times New Roman"/>
          <w:szCs w:val="28"/>
        </w:rPr>
        <w:t xml:space="preserve">; ikkinchisida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6049E">
        <w:rPr>
          <w:rFonts w:cs="Times New Roman"/>
          <w:szCs w:val="28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E6049E">
        <w:rPr>
          <w:rFonts w:cs="Times New Roman"/>
          <w:szCs w:val="28"/>
        </w:rPr>
        <w:t xml:space="preserve">; uchinchisida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</m:t>
            </m:r>
          </m:sub>
        </m:sSub>
      </m:oMath>
      <w:r w:rsidRPr="00E6049E">
        <w:rPr>
          <w:rFonts w:cs="Times New Roman"/>
          <w:szCs w:val="28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2</m:t>
            </m:r>
          </m:sub>
        </m:sSub>
      </m:oMath>
      <w:r w:rsidRPr="00E6049E">
        <w:rPr>
          <w:rFonts w:eastAsia="Georgia" w:cs="Times New Roman"/>
          <w:szCs w:val="28"/>
        </w:rPr>
        <w:t xml:space="preserve"> nuqtalar olingan bo‘lsin. </w:t>
      </w:r>
      <w:r w:rsidRPr="00E6049E">
        <w:rPr>
          <w:rFonts w:eastAsia="Georgia" w:cs="Times New Roman"/>
          <w:szCs w:val="28"/>
          <w:lang w:val="en-US"/>
        </w:rPr>
        <w:t xml:space="preserve">Agar </w:t>
      </w:r>
      <m:oMath>
        <m:r>
          <w:rPr>
            <w:rFonts w:ascii="Cambria Math" w:hAnsi="Cambria Math" w:cs="Times New Roman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tetraedrning hajmi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tetraedrning hajmi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E6049E">
        <w:rPr>
          <w:rFonts w:eastAsia="Georgia" w:cs="Times New Roman"/>
          <w:szCs w:val="28"/>
          <w:lang w:val="en-US"/>
        </w:rPr>
        <w:t xml:space="preserve"> bo‘lsa,</w:t>
      </w:r>
    </w:p>
    <w:p w:rsidR="00A21153" w:rsidRPr="00E6049E" w:rsidRDefault="00D90D9A" w:rsidP="00A21153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E6049E">
        <w:rPr>
          <w:rFonts w:cs="Times New Roman"/>
          <w:szCs w:val="28"/>
        </w:rPr>
        <w:t>munosabat</w:t>
      </w:r>
      <w:proofErr w:type="spellEnd"/>
      <w:r w:rsidRPr="00E6049E">
        <w:rPr>
          <w:rFonts w:cs="Times New Roman"/>
          <w:szCs w:val="28"/>
        </w:rPr>
        <w:t xml:space="preserve"> </w:t>
      </w:r>
      <w:proofErr w:type="spellStart"/>
      <w:r w:rsidRPr="00E6049E">
        <w:rPr>
          <w:rFonts w:cs="Times New Roman"/>
          <w:szCs w:val="28"/>
        </w:rPr>
        <w:t>o'rinli</w:t>
      </w:r>
      <w:proofErr w:type="spellEnd"/>
      <w:r w:rsidRPr="00E6049E">
        <w:rPr>
          <w:rFonts w:cs="Times New Roman"/>
          <w:szCs w:val="28"/>
        </w:rPr>
        <w:t xml:space="preserve"> </w:t>
      </w:r>
      <w:proofErr w:type="spellStart"/>
      <w:r w:rsidRPr="00E6049E">
        <w:rPr>
          <w:rFonts w:cs="Times New Roman"/>
          <w:szCs w:val="28"/>
        </w:rPr>
        <w:t>bo'ladi</w:t>
      </w:r>
      <w:proofErr w:type="spellEnd"/>
      <w:r w:rsidRPr="00E6049E">
        <w:rPr>
          <w:rFonts w:cs="Times New Roman"/>
          <w:szCs w:val="28"/>
        </w:rPr>
        <w:t xml:space="preserve">. </w:t>
      </w:r>
    </w:p>
    <w:p w:rsidR="00A21153" w:rsidRPr="00E6049E" w:rsidRDefault="00A21153" w:rsidP="00A21153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E6049E">
        <w:rPr>
          <w:rFonts w:cs="Times New Roman"/>
          <w:noProof/>
          <w:szCs w:val="28"/>
          <w:lang w:eastAsia="ru-RU"/>
        </w:rPr>
        <w:drawing>
          <wp:inline distT="0" distB="0" distL="0" distR="0" wp14:anchorId="2637EF7E" wp14:editId="4AEB731D">
            <wp:extent cx="5419725" cy="6486525"/>
            <wp:effectExtent l="0" t="0" r="0" b="0"/>
            <wp:docPr id="1623139977" name="image-e2a63aeded2ef1684e68fd7da84bd8c7fb90436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e2a63aeded2ef1684e68fd7da84bd8c7fb904367.jp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E6049E">
        <w:rPr>
          <w:rFonts w:cs="Times New Roman"/>
          <w:szCs w:val="28"/>
          <w:lang w:val="en-US"/>
        </w:rPr>
        <w:t xml:space="preserve"> 13.18- </w:t>
      </w:r>
      <w:proofErr w:type="spellStart"/>
      <w:r w:rsidRPr="00E6049E">
        <w:rPr>
          <w:rFonts w:cs="Times New Roman"/>
          <w:szCs w:val="28"/>
          <w:lang w:val="en-US"/>
        </w:rPr>
        <w:t>rasm</w:t>
      </w:r>
      <w:proofErr w:type="spellEnd"/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E6049E">
        <w:rPr>
          <w:rFonts w:cs="Times New Roman"/>
          <w:szCs w:val="28"/>
          <w:lang w:val="en-US"/>
        </w:rPr>
        <w:t>Isbot</w:t>
      </w:r>
      <w:proofErr w:type="spellEnd"/>
      <w:r w:rsidRPr="00E6049E">
        <w:rPr>
          <w:rFonts w:cs="Times New Roman"/>
          <w:szCs w:val="28"/>
          <w:lang w:val="en-US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va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nuqtalardan</w:t>
      </w:r>
      <w:proofErr w:type="spellEnd"/>
      <w:r w:rsidRPr="00E6049E">
        <w:rPr>
          <w:rFonts w:cs="Times New Roman"/>
          <w:szCs w:val="28"/>
          <w:lang w:val="en-US"/>
        </w:rPr>
        <w:t xml:space="preserve">, </w:t>
      </w:r>
      <w:proofErr w:type="spellStart"/>
      <w:r w:rsidRPr="00E6049E">
        <w:rPr>
          <w:rFonts w:cs="Times New Roman"/>
          <w:szCs w:val="28"/>
          <w:lang w:val="en-US"/>
        </w:rPr>
        <w:t>mos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ravishda</w:t>
      </w:r>
      <w:proofErr w:type="spellEnd"/>
      <w:r w:rsidRPr="00E6049E">
        <w:rPr>
          <w:rFonts w:cs="Times New Roman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tekisliklarga perpendikularlar tushiramiz (13.18-rasm). </w:t>
      </w:r>
      <w:proofErr w:type="spellStart"/>
      <w:r w:rsidRPr="00E6049E">
        <w:rPr>
          <w:rFonts w:cs="Times New Roman"/>
          <w:szCs w:val="28"/>
        </w:rPr>
        <w:t>Hosil</w:t>
      </w:r>
      <w:proofErr w:type="spellEnd"/>
      <w:r w:rsidRPr="00E6049E">
        <w:rPr>
          <w:rFonts w:cs="Times New Roman"/>
          <w:szCs w:val="28"/>
        </w:rPr>
        <w:t xml:space="preserve"> </w:t>
      </w:r>
      <w:proofErr w:type="spellStart"/>
      <w:r w:rsidRPr="00E6049E">
        <w:rPr>
          <w:rFonts w:cs="Times New Roman"/>
          <w:szCs w:val="28"/>
        </w:rPr>
        <w:t>qilingan</w:t>
      </w:r>
      <w:proofErr w:type="spellEnd"/>
      <w:r w:rsidRPr="00E6049E">
        <w:rPr>
          <w:rFonts w:cs="Times New Roman"/>
          <w:szCs w:val="28"/>
        </w:rPr>
        <w:t xml:space="preserve"> </w:t>
      </w:r>
      <w:proofErr w:type="spellStart"/>
      <w:r w:rsidRPr="00E6049E">
        <w:rPr>
          <w:rFonts w:cs="Times New Roman"/>
          <w:szCs w:val="28"/>
        </w:rPr>
        <w:t>to'g'ri</w:t>
      </w:r>
      <w:proofErr w:type="spellEnd"/>
      <w:r w:rsidRPr="00E6049E">
        <w:rPr>
          <w:rFonts w:cs="Times New Roman"/>
          <w:szCs w:val="28"/>
        </w:rPr>
        <w:t xml:space="preserve"> </w:t>
      </w:r>
      <w:proofErr w:type="spellStart"/>
      <w:r w:rsidRPr="00E6049E">
        <w:rPr>
          <w:rFonts w:cs="Times New Roman"/>
          <w:szCs w:val="28"/>
        </w:rPr>
        <w:t>burchakli</w:t>
      </w:r>
      <w:proofErr w:type="spellEnd"/>
      <w:r w:rsidRPr="00E6049E">
        <w:rPr>
          <w:rFonts w:cs="Times New Roman"/>
          <w:szCs w:val="28"/>
        </w:rPr>
        <w:t xml:space="preserve"> uchburchaklarning o'xshashligidan</w:t>
      </w:r>
    </w:p>
    <w:p w:rsidR="00A21153" w:rsidRPr="00E6049E" w:rsidRDefault="00D90D9A" w:rsidP="00A21153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proofErr w:type="gramStart"/>
      <w:r w:rsidRPr="00E6049E">
        <w:rPr>
          <w:rFonts w:eastAsia="Georgia" w:cs="Times New Roman"/>
          <w:szCs w:val="28"/>
          <w:lang w:val="en-US"/>
        </w:rPr>
        <w:t>bo‘</w:t>
      </w:r>
      <w:proofErr w:type="gramEnd"/>
      <w:r w:rsidRPr="00E6049E">
        <w:rPr>
          <w:rFonts w:eastAsia="Georgia" w:cs="Times New Roman"/>
          <w:szCs w:val="28"/>
          <w:lang w:val="en-US"/>
        </w:rPr>
        <w:t>lishi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kelib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chiqadi</w:t>
      </w:r>
      <w:proofErr w:type="spellEnd"/>
      <w:r w:rsidRPr="00E6049E">
        <w:rPr>
          <w:rFonts w:eastAsia="Georgia" w:cs="Times New Roman"/>
          <w:szCs w:val="28"/>
          <w:lang w:val="en-US"/>
        </w:rPr>
        <w:t>.</w:t>
      </w:r>
      <w:r w:rsidRPr="00E6049E">
        <w:rPr>
          <w:rFonts w:cs="Times New Roman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va </w:t>
      </w:r>
      <m:oMath>
        <m:r>
          <w:rPr>
            <w:rFonts w:ascii="Cambria Math" w:hAnsi="Cambria Math" w:cs="Times New Roman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  <w:r w:rsidRPr="00E6049E">
        <w:rPr>
          <w:rFonts w:cs="Times New Roman"/>
          <w:szCs w:val="28"/>
          <w:lang w:val="en-US"/>
        </w:rPr>
        <w:t xml:space="preserve"> tetraedrlarning hajmlari, mos ravishda,</w:t>
      </w:r>
    </w:p>
    <w:p w:rsidR="00A21153" w:rsidRPr="00E6049E" w:rsidRDefault="00D90D9A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D</m:t>
              </m:r>
            </m:sub>
          </m:sSub>
          <m:r>
            <m:rPr>
              <m:nor/>
            </m:rPr>
            <w:rPr>
              <w:rFonts w:cs="Times New Roman"/>
              <w:szCs w:val="28"/>
              <w:lang w:val="en-US"/>
            </w:rPr>
            <m:t> va 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D</m:t>
              </m:r>
            </m:sub>
          </m:sSub>
        </m:oMath>
      </m:oMathPara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E6049E">
        <w:rPr>
          <w:rFonts w:cs="Times New Roman"/>
          <w:szCs w:val="28"/>
          <w:lang w:val="en-US"/>
        </w:rPr>
        <w:t>bo'ladi</w:t>
      </w:r>
      <w:proofErr w:type="spellEnd"/>
      <w:r w:rsidRPr="00E6049E">
        <w:rPr>
          <w:rFonts w:cs="Times New Roman"/>
          <w:szCs w:val="28"/>
          <w:lang w:val="en-US"/>
        </w:rPr>
        <w:t xml:space="preserve">. Agar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∠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=∠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r>
          <w:rPr>
            <w:rFonts w:ascii="Cambria Math" w:hAnsi="Cambria Math" w:cs="Times New Roman"/>
            <w:szCs w:val="28"/>
          </w:rPr>
          <m:t>α</m:t>
        </m:r>
      </m:oMath>
      <w:r w:rsidRPr="00E6049E">
        <w:rPr>
          <w:rFonts w:cs="Times New Roman"/>
          <w:szCs w:val="28"/>
          <w:lang w:val="en-US"/>
        </w:rPr>
        <w:t xml:space="preserve"> deb belgilasak,</w:t>
      </w:r>
    </w:p>
    <w:p w:rsidR="00A21153" w:rsidRPr="00E6049E" w:rsidRDefault="00D90D9A" w:rsidP="00A21153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sin⁡</m:t>
          </m:r>
          <m:r>
            <w:rPr>
              <w:rFonts w:ascii="Cambria Math" w:hAnsi="Cambria Math" w:cs="Times New Roman"/>
              <w:szCs w:val="28"/>
            </w:rPr>
            <m:t>α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sin⁡</m:t>
          </m:r>
          <m:r>
            <w:rPr>
              <w:rFonts w:ascii="Cambria Math" w:hAnsi="Cambria Math" w:cs="Times New Roman"/>
              <w:szCs w:val="28"/>
            </w:rPr>
            <m:t>α</m:t>
          </m:r>
        </m:oMath>
      </m:oMathPara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</w:rPr>
      </w:pPr>
      <w:proofErr w:type="spellStart"/>
      <w:r w:rsidRPr="00E6049E">
        <w:rPr>
          <w:rFonts w:cs="Times New Roman"/>
          <w:szCs w:val="28"/>
        </w:rPr>
        <w:t>va</w:t>
      </w:r>
      <w:proofErr w:type="spellEnd"/>
      <w:r w:rsidRPr="00E6049E">
        <w:rPr>
          <w:rFonts w:cs="Times New Roman"/>
          <w:szCs w:val="28"/>
        </w:rPr>
        <w:t xml:space="preserve"> </w:t>
      </w:r>
      <w:proofErr w:type="spellStart"/>
      <w:r w:rsidRPr="00E6049E">
        <w:rPr>
          <w:rFonts w:cs="Times New Roman"/>
          <w:szCs w:val="28"/>
        </w:rPr>
        <w:t>natijada</w:t>
      </w:r>
      <w:proofErr w:type="spellEnd"/>
    </w:p>
    <w:p w:rsidR="00A21153" w:rsidRPr="00E6049E" w:rsidRDefault="00D90D9A" w:rsidP="00A21153">
      <w:pPr>
        <w:spacing w:after="0" w:line="276" w:lineRule="auto"/>
        <w:ind w:firstLine="993"/>
        <w:rPr>
          <w:rFonts w:cs="Times New Roman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D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E6049E">
        <w:rPr>
          <w:rFonts w:cs="Times New Roman"/>
          <w:szCs w:val="28"/>
          <w:lang w:val="en-US"/>
        </w:rPr>
        <w:t>talab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qilingan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munosabatga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kelamiz</w:t>
      </w:r>
      <w:proofErr w:type="spellEnd"/>
      <w:r w:rsidRPr="00E6049E">
        <w:rPr>
          <w:rFonts w:cs="Times New Roman"/>
          <w:szCs w:val="28"/>
          <w:lang w:val="en-US"/>
        </w:rPr>
        <w:t xml:space="preserve">. </w:t>
      </w:r>
      <w:r w:rsidRPr="00E6049E">
        <w:rPr>
          <w:rFonts w:eastAsia="Georgia" w:cs="Times New Roman"/>
          <w:szCs w:val="28"/>
          <w:lang w:val="en-US"/>
        </w:rPr>
        <w:t xml:space="preserve">2-masala. </w:t>
      </w:r>
      <w:proofErr w:type="spellStart"/>
      <w:r w:rsidRPr="00E6049E">
        <w:rPr>
          <w:rFonts w:eastAsia="Georgia" w:cs="Times New Roman"/>
          <w:szCs w:val="28"/>
          <w:lang w:val="en-US"/>
        </w:rPr>
        <w:t>Qirrasining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o'lchovi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birga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teng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bo'lgan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tetraedrning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qirradan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uni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1:2 </w:t>
      </w:r>
      <w:proofErr w:type="spellStart"/>
      <w:r w:rsidRPr="00E6049E">
        <w:rPr>
          <w:rFonts w:eastAsia="Georgia" w:cs="Times New Roman"/>
          <w:szCs w:val="28"/>
          <w:lang w:val="en-US"/>
        </w:rPr>
        <w:t>nisbatda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bo'luvchi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nuqta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olingan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. Shu </w:t>
      </w:r>
      <w:proofErr w:type="spellStart"/>
      <w:r w:rsidRPr="00E6049E">
        <w:rPr>
          <w:rFonts w:eastAsia="Georgia" w:cs="Times New Roman"/>
          <w:szCs w:val="28"/>
          <w:lang w:val="en-US"/>
        </w:rPr>
        <w:t>nuqta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orqali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tetraedrning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ikkita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yog`iga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parallel </w:t>
      </w:r>
      <w:proofErr w:type="spellStart"/>
      <w:r w:rsidRPr="00E6049E">
        <w:rPr>
          <w:rFonts w:eastAsia="Georgia" w:cs="Times New Roman"/>
          <w:szCs w:val="28"/>
          <w:lang w:val="en-US"/>
        </w:rPr>
        <w:t>ikkita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tekislik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o'tkazilgan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. Bu </w:t>
      </w:r>
      <w:proofErr w:type="spellStart"/>
      <w:r w:rsidRPr="00E6049E">
        <w:rPr>
          <w:rFonts w:eastAsia="Georgia" w:cs="Times New Roman"/>
          <w:szCs w:val="28"/>
          <w:lang w:val="en-US"/>
        </w:rPr>
        <w:t>tekislik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tetraedr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ikkita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uchburchakli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piramida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ajratadi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E6049E">
        <w:rPr>
          <w:rFonts w:eastAsia="Georgia" w:cs="Times New Roman"/>
          <w:szCs w:val="28"/>
          <w:lang w:val="en-US"/>
        </w:rPr>
        <w:t>Tetraedrning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qolgan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qismining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hajmini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toping.</w:t>
      </w: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E6049E">
        <w:rPr>
          <w:rFonts w:cs="Times New Roman"/>
          <w:szCs w:val="28"/>
          <w:lang w:val="en-US"/>
        </w:rPr>
        <w:t>Yechish</w:t>
      </w:r>
      <w:proofErr w:type="spellEnd"/>
      <w:r w:rsidRPr="00E6049E">
        <w:rPr>
          <w:rFonts w:cs="Times New Roman"/>
          <w:szCs w:val="28"/>
          <w:lang w:val="en-US"/>
        </w:rPr>
        <w:t xml:space="preserve">. </w:t>
      </w:r>
      <w:proofErr w:type="spellStart"/>
      <w:r w:rsidRPr="00E6049E">
        <w:rPr>
          <w:rFonts w:cs="Times New Roman"/>
          <w:szCs w:val="28"/>
          <w:lang w:val="en-US"/>
        </w:rPr>
        <w:t>Qirrasi</w:t>
      </w:r>
      <w:proofErr w:type="spellEnd"/>
      <w:r w:rsidRPr="00E6049E">
        <w:rPr>
          <w:rFonts w:cs="Times New Roman"/>
          <w:szCs w:val="28"/>
          <w:lang w:val="en-US"/>
        </w:rPr>
        <w:t xml:space="preserve"> 1 </w:t>
      </w:r>
      <w:proofErr w:type="spellStart"/>
      <w:r w:rsidRPr="00E6049E">
        <w:rPr>
          <w:rFonts w:cs="Times New Roman"/>
          <w:szCs w:val="28"/>
          <w:lang w:val="en-US"/>
        </w:rPr>
        <w:t>ga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teng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tetraedrning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balandligi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den>
        </m:f>
      </m:oMath>
      <w:r w:rsidRPr="00E6049E">
        <w:rPr>
          <w:rFonts w:cs="Times New Roman"/>
          <w:szCs w:val="28"/>
          <w:lang w:val="en-US"/>
        </w:rPr>
        <w:t xml:space="preserve"> ga teng, asosining yuzi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n>
        </m:f>
      </m:oMath>
      <w:r w:rsidRPr="00E6049E">
        <w:rPr>
          <w:rFonts w:cs="Times New Roman"/>
          <w:szCs w:val="28"/>
          <w:lang w:val="en-US"/>
        </w:rPr>
        <w:t xml:space="preserve">. Hajmi esa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⋅</m:t>
        </m:r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as</m:t>
            </m:r>
          </m:sub>
        </m:sSub>
        <m:r>
          <w:rPr>
            <w:rFonts w:ascii="Cambria Math" w:hAnsi="Cambria Math" w:cs="Times New Roman"/>
            <w:szCs w:val="28"/>
          </w:rPr>
          <m:t>H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n>
        </m:f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12</m:t>
            </m:r>
          </m:den>
        </m:f>
      </m:oMath>
      <w:r w:rsidRPr="00E6049E">
        <w:rPr>
          <w:rFonts w:cs="Times New Roman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E6049E">
        <w:rPr>
          <w:rFonts w:cs="Times New Roman"/>
          <w:szCs w:val="28"/>
          <w:lang w:val="en-US"/>
        </w:rPr>
        <w:t xml:space="preserve"> nuqta berilgan </w:t>
      </w:r>
      <m:oMath>
        <m:r>
          <w:rPr>
            <w:rFonts w:ascii="Cambria Math" w:hAnsi="Cambria Math" w:cs="Times New Roman"/>
            <w:szCs w:val="28"/>
          </w:rPr>
          <m:t>DABC</m:t>
        </m:r>
      </m:oMath>
      <w:r w:rsidRPr="00E6049E">
        <w:rPr>
          <w:rFonts w:cs="Times New Roman"/>
          <w:szCs w:val="28"/>
          <w:lang w:val="en-US"/>
        </w:rPr>
        <w:t xml:space="preserve"> tetraedrning </w:t>
      </w:r>
      <m:oMath>
        <m:r>
          <w:rPr>
            <w:rFonts w:ascii="Cambria Math" w:hAnsi="Cambria Math" w:cs="Times New Roman"/>
            <w:szCs w:val="28"/>
          </w:rPr>
          <m:t>CD</m:t>
        </m:r>
      </m:oMath>
      <w:r w:rsidRPr="00E6049E">
        <w:rPr>
          <w:rFonts w:cs="Times New Roman"/>
          <w:szCs w:val="28"/>
          <w:lang w:val="en-US"/>
        </w:rPr>
        <w:t xml:space="preserve"> qirrasida olingan bo'lsin, qaysiki </w:t>
      </w:r>
      <m:oMath>
        <m:r>
          <w:rPr>
            <w:rFonts w:ascii="Cambria Math" w:hAnsi="Cambria Math" w:cs="Times New Roman"/>
            <w:szCs w:val="28"/>
          </w:rPr>
          <m:t>CD</m:t>
        </m:r>
      </m:oMath>
      <w:r w:rsidRPr="00E6049E">
        <w:rPr>
          <w:rFonts w:cs="Times New Roman"/>
          <w:szCs w:val="28"/>
          <w:lang w:val="en-US"/>
        </w:rPr>
        <w:t xml:space="preserve"> qirrani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Cs w:val="28"/>
              </w:rPr>
              <m:t>MC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</m:oMath>
      <w:r w:rsidRPr="00E6049E">
        <w:rPr>
          <w:rFonts w:eastAsia="Georgia" w:cs="Times New Roman"/>
          <w:szCs w:val="28"/>
          <w:lang w:val="en-US"/>
        </w:rPr>
        <w:t xml:space="preserve"> nisbatda bo‘luvchi. Birinchi tekislik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E6049E">
        <w:rPr>
          <w:rFonts w:cs="Times New Roman"/>
          <w:szCs w:val="28"/>
          <w:lang w:val="en-US"/>
        </w:rPr>
        <w:t xml:space="preserve"> nuqtadan </w:t>
      </w:r>
      <m:oMath>
        <m:r>
          <w:rPr>
            <w:rFonts w:ascii="Cambria Math" w:hAnsi="Cambria Math" w:cs="Times New Roman"/>
            <w:szCs w:val="28"/>
          </w:rPr>
          <m:t>ABC</m:t>
        </m:r>
      </m:oMath>
      <w:r w:rsidRPr="00E6049E">
        <w:rPr>
          <w:rFonts w:cs="Times New Roman"/>
          <w:szCs w:val="28"/>
          <w:lang w:val="en-US"/>
        </w:rPr>
        <w:t xml:space="preserve"> tekislikka parallel o'tkazilgan. Bu tekislik tetraedrdan o'xshashlik koeffitsiyenti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DM</m:t>
            </m:r>
          </m:num>
          <m:den>
            <m:r>
              <w:rPr>
                <w:rFonts w:ascii="Cambria Math" w:hAnsi="Cambria Math" w:cs="Times New Roman"/>
                <w:szCs w:val="28"/>
              </w:rPr>
              <m:t>DC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</m:oMath>
      <w:r w:rsidRPr="00E6049E">
        <w:rPr>
          <w:rFonts w:cs="Times New Roman"/>
          <w:szCs w:val="28"/>
          <w:lang w:val="en-US"/>
        </w:rPr>
        <w:t xml:space="preserve"> bo'lgan tetraedr ajratadi. </w:t>
      </w:r>
    </w:p>
    <w:p w:rsidR="00A21153" w:rsidRPr="00E6049E" w:rsidRDefault="00A21153" w:rsidP="00A21153">
      <w:pPr>
        <w:spacing w:after="0" w:line="276" w:lineRule="auto"/>
        <w:ind w:firstLine="993"/>
        <w:jc w:val="center"/>
        <w:rPr>
          <w:rFonts w:cs="Times New Roman"/>
          <w:szCs w:val="28"/>
        </w:rPr>
      </w:pPr>
      <w:r w:rsidRPr="00E6049E">
        <w:rPr>
          <w:rFonts w:cs="Times New Roman"/>
          <w:noProof/>
          <w:szCs w:val="28"/>
          <w:lang w:eastAsia="ru-RU"/>
        </w:rPr>
        <w:drawing>
          <wp:inline distT="0" distB="0" distL="0" distR="0" wp14:anchorId="45ABFE2B" wp14:editId="7242A144">
            <wp:extent cx="5343525" cy="5943600"/>
            <wp:effectExtent l="0" t="0" r="0" b="0"/>
            <wp:docPr id="1992841697" name="image-04cc7bfa80ef750ed52c1bbb1d22538cd883ead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04cc7bfa80ef750ed52c1bbb1d22538cd883eada.jp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E6049E">
        <w:rPr>
          <w:rFonts w:cs="Times New Roman"/>
          <w:szCs w:val="28"/>
          <w:lang w:val="en-US"/>
        </w:rPr>
        <w:t xml:space="preserve"> 13.19-rasm</w:t>
      </w: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E6049E">
        <w:rPr>
          <w:rFonts w:cs="Times New Roman"/>
          <w:szCs w:val="28"/>
          <w:lang w:val="en-US"/>
        </w:rPr>
        <w:t>Ajratilgan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tetraedrning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hajmi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27</m:t>
            </m:r>
          </m:den>
        </m:f>
        <m:r>
          <w:rPr>
            <w:rFonts w:ascii="Cambria Math" w:hAnsi="Cambria Math" w:cs="Times New Roman"/>
            <w:szCs w:val="28"/>
          </w:rPr>
          <m:t>V</m:t>
        </m:r>
      </m:oMath>
      <w:r w:rsidRPr="00E6049E">
        <w:rPr>
          <w:rFonts w:cs="Times New Roman"/>
          <w:szCs w:val="28"/>
          <w:lang w:val="en-US"/>
        </w:rPr>
        <w:t xml:space="preserve"> ga teng. Ikkinchi tekislik </w:t>
      </w:r>
      <m:oMath>
        <m:r>
          <w:rPr>
            <w:rFonts w:ascii="Cambria Math" w:hAnsi="Cambria Math" w:cs="Times New Roman"/>
            <w:szCs w:val="28"/>
          </w:rPr>
          <m:t>M</m:t>
        </m:r>
      </m:oMath>
      <w:r w:rsidRPr="00E6049E">
        <w:rPr>
          <w:rFonts w:cs="Times New Roman"/>
          <w:szCs w:val="28"/>
          <w:lang w:val="en-US"/>
        </w:rPr>
        <w:t xml:space="preserve"> nuqtadan </w:t>
      </w:r>
      <m:oMath>
        <m:r>
          <w:rPr>
            <w:rFonts w:ascii="Cambria Math" w:hAnsi="Cambria Math" w:cs="Times New Roman"/>
            <w:szCs w:val="28"/>
          </w:rPr>
          <m:t>ABD</m:t>
        </m:r>
      </m:oMath>
      <w:r w:rsidRPr="00E6049E">
        <w:rPr>
          <w:rFonts w:cs="Times New Roman"/>
          <w:szCs w:val="28"/>
          <w:lang w:val="en-US"/>
        </w:rPr>
        <w:t xml:space="preserve"> tekislikka parallel qilib o'tkazilgan. U berilgan tetraedrdan o'xshashlik koeffitsiyenti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CM</m:t>
            </m:r>
          </m:num>
          <m:den>
            <m:r>
              <w:rPr>
                <w:rFonts w:ascii="Cambria Math" w:hAnsi="Cambria Math" w:cs="Times New Roman"/>
                <w:szCs w:val="28"/>
              </w:rPr>
              <m:t>DC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</m:oMath>
      <w:r w:rsidRPr="00E6049E">
        <w:rPr>
          <w:rFonts w:cs="Times New Roman"/>
          <w:szCs w:val="28"/>
          <w:lang w:val="en-US"/>
        </w:rPr>
        <w:t xml:space="preserve"> bo'lgan tetraedr ajratadi. Ajratilgan tetraedrning hajmi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3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27</m:t>
            </m:r>
          </m:den>
        </m:f>
        <m:r>
          <w:rPr>
            <w:rFonts w:ascii="Cambria Math" w:hAnsi="Cambria Math" w:cs="Times New Roman"/>
            <w:szCs w:val="28"/>
          </w:rPr>
          <m:t>V</m:t>
        </m:r>
      </m:oMath>
      <w:r w:rsidRPr="00E6049E">
        <w:rPr>
          <w:rFonts w:eastAsia="Georgia" w:cs="Times New Roman"/>
          <w:szCs w:val="28"/>
          <w:lang w:val="en-US"/>
        </w:rPr>
        <w:t xml:space="preserve"> bo‘ladi. U holda tetraedrning qolgan qismining hajmi </w:t>
      </w:r>
      <m:oMath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27</m:t>
            </m:r>
          </m:den>
        </m:f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27</m:t>
            </m:r>
          </m:den>
        </m:f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27</m:t>
            </m:r>
          </m:den>
        </m:f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18</m:t>
            </m:r>
          </m:den>
        </m:f>
      </m:oMath>
      <w:r w:rsidRPr="00E6049E">
        <w:rPr>
          <w:rFonts w:cs="Times New Roman"/>
          <w:szCs w:val="28"/>
          <w:lang w:val="en-US"/>
        </w:rPr>
        <w:t>.</w:t>
      </w: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E6049E">
        <w:rPr>
          <w:rFonts w:cs="Times New Roman"/>
          <w:b/>
          <w:szCs w:val="28"/>
          <w:lang w:val="en-US"/>
        </w:rPr>
        <w:t>Mustaqil</w:t>
      </w:r>
      <w:proofErr w:type="spellEnd"/>
      <w:r w:rsidRPr="00E6049E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b/>
          <w:szCs w:val="28"/>
          <w:lang w:val="en-US"/>
        </w:rPr>
        <w:t>ishlash</w:t>
      </w:r>
      <w:proofErr w:type="spellEnd"/>
      <w:r w:rsidRPr="00E6049E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b/>
          <w:szCs w:val="28"/>
          <w:lang w:val="en-US"/>
        </w:rPr>
        <w:t>uchun</w:t>
      </w:r>
      <w:proofErr w:type="spellEnd"/>
      <w:r w:rsidRPr="00E6049E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b/>
          <w:szCs w:val="28"/>
          <w:lang w:val="en-US"/>
        </w:rPr>
        <w:t>masalalar</w:t>
      </w:r>
      <w:proofErr w:type="spellEnd"/>
    </w:p>
    <w:p w:rsidR="00E6049E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E6049E">
        <w:rPr>
          <w:rFonts w:cs="Times New Roman"/>
          <w:szCs w:val="28"/>
          <w:lang w:val="en-US"/>
        </w:rPr>
        <w:t xml:space="preserve">13.78. Agar </w:t>
      </w:r>
      <w:proofErr w:type="spellStart"/>
      <w:r w:rsidRPr="00E6049E">
        <w:rPr>
          <w:rFonts w:cs="Times New Roman"/>
          <w:szCs w:val="28"/>
          <w:lang w:val="en-US"/>
        </w:rPr>
        <w:t>kubning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qirrasi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10%</m:t>
        </m:r>
      </m:oMath>
      <w:r w:rsidRPr="00E6049E">
        <w:rPr>
          <w:rFonts w:cs="Times New Roman"/>
          <w:szCs w:val="28"/>
          <w:lang w:val="en-US"/>
        </w:rPr>
        <w:t xml:space="preserve"> ga kamaytirilsa, uning hajmi necha foiz kamayadi? </w:t>
      </w:r>
    </w:p>
    <w:p w:rsidR="00E6049E" w:rsidRPr="00E6049E" w:rsidRDefault="00A21153" w:rsidP="00A21153">
      <w:pPr>
        <w:spacing w:after="0" w:line="276" w:lineRule="auto"/>
        <w:ind w:firstLine="993"/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</w:pPr>
      <w:r w:rsidRPr="00E6049E">
        <w:rPr>
          <w:rFonts w:cs="Times New Roman"/>
          <w:szCs w:val="28"/>
          <w:lang w:val="en-US"/>
        </w:rPr>
        <w:t xml:space="preserve">13.79. </w:t>
      </w:r>
      <w:proofErr w:type="spellStart"/>
      <w:r w:rsidRPr="00E6049E">
        <w:rPr>
          <w:rFonts w:cs="Times New Roman"/>
          <w:szCs w:val="28"/>
          <w:lang w:val="en-US"/>
        </w:rPr>
        <w:t>Kub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yog</w:t>
      </w:r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ining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yuzi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2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marta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orttirilsa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,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uning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hajmi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necha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marta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ortadi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? </w:t>
      </w:r>
    </w:p>
    <w:p w:rsidR="00E6049E" w:rsidRPr="00E6049E" w:rsidRDefault="00A21153" w:rsidP="00A21153">
      <w:pPr>
        <w:spacing w:after="0" w:line="276" w:lineRule="auto"/>
        <w:ind w:firstLine="993"/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</w:pPr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13.80. Agar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kubning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har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bir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qirrasi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2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sm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ga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uzaytirilsa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,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uning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hajmi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152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sm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kubga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ortadi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.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Berilgan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kubning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qirrasini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toping.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javob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: 4 </w:t>
      </w:r>
    </w:p>
    <w:p w:rsidR="00E6049E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13.81.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Kub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har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bir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yog</w:t>
      </w:r>
      <w:r w:rsidRPr="00E6049E">
        <w:rPr>
          <w:rFonts w:cs="Times New Roman"/>
          <w:szCs w:val="28"/>
          <w:lang w:val="en-US"/>
        </w:rPr>
        <w:t>ining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yuzi</w:t>
      </w:r>
      <w:proofErr w:type="spellEnd"/>
      <w:r w:rsidRPr="00E6049E">
        <w:rPr>
          <w:rFonts w:cs="Times New Roman"/>
          <w:szCs w:val="28"/>
          <w:lang w:val="en-US"/>
        </w:rPr>
        <w:t xml:space="preserve"> 27 </w:t>
      </w:r>
      <w:proofErr w:type="spellStart"/>
      <w:r w:rsidRPr="00E6049E">
        <w:rPr>
          <w:rFonts w:cs="Times New Roman"/>
          <w:szCs w:val="28"/>
          <w:lang w:val="en-US"/>
        </w:rPr>
        <w:t>marta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orttirilsa</w:t>
      </w:r>
      <w:proofErr w:type="spellEnd"/>
      <w:r w:rsidRPr="00E6049E">
        <w:rPr>
          <w:rFonts w:cs="Times New Roman"/>
          <w:szCs w:val="28"/>
          <w:lang w:val="en-US"/>
        </w:rPr>
        <w:t xml:space="preserve">, </w:t>
      </w:r>
      <w:proofErr w:type="spellStart"/>
      <w:r w:rsidRPr="00E6049E">
        <w:rPr>
          <w:rFonts w:cs="Times New Roman"/>
          <w:szCs w:val="28"/>
          <w:lang w:val="en-US"/>
        </w:rPr>
        <w:t>uning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hajmi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necha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marta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ortadi</w:t>
      </w:r>
      <w:proofErr w:type="spellEnd"/>
      <w:r w:rsidRPr="00E6049E">
        <w:rPr>
          <w:rFonts w:cs="Times New Roman"/>
          <w:szCs w:val="28"/>
          <w:lang w:val="en-US"/>
        </w:rPr>
        <w:t xml:space="preserve">? </w:t>
      </w:r>
    </w:p>
    <w:p w:rsidR="00E6049E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E6049E">
        <w:rPr>
          <w:rFonts w:eastAsia="Georgia" w:cs="Times New Roman"/>
          <w:szCs w:val="28"/>
          <w:lang w:val="en-US"/>
        </w:rPr>
        <w:t xml:space="preserve">13.82. </w:t>
      </w:r>
      <w:proofErr w:type="spellStart"/>
      <w:r w:rsidRPr="00E6049E">
        <w:rPr>
          <w:rFonts w:eastAsia="Georgia" w:cs="Times New Roman"/>
          <w:szCs w:val="28"/>
          <w:lang w:val="en-US"/>
        </w:rPr>
        <w:t>To`rtburchakli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muntazam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piramida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asosining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tomoni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6 </w:t>
      </w:r>
      <w:proofErr w:type="spellStart"/>
      <w:r w:rsidRPr="00E6049E">
        <w:rPr>
          <w:rFonts w:eastAsia="Georgia" w:cs="Times New Roman"/>
          <w:szCs w:val="28"/>
          <w:lang w:val="en-US"/>
        </w:rPr>
        <w:t>sm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, </w:t>
      </w:r>
      <w:proofErr w:type="spellStart"/>
      <w:r w:rsidRPr="00E6049E">
        <w:rPr>
          <w:rFonts w:eastAsia="Georgia" w:cs="Times New Roman"/>
          <w:szCs w:val="28"/>
          <w:lang w:val="en-US"/>
        </w:rPr>
        <w:t>balandligi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4 sm. </w:t>
      </w:r>
      <w:proofErr w:type="spellStart"/>
      <w:r w:rsidRPr="00E6049E">
        <w:rPr>
          <w:rFonts w:eastAsia="Georgia" w:cs="Times New Roman"/>
          <w:szCs w:val="28"/>
          <w:lang w:val="en-US"/>
        </w:rPr>
        <w:t>Piramida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uchidan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hisoblangan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balandligining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</m:oMath>
      <w:r w:rsidRPr="00E6049E">
        <w:rPr>
          <w:rFonts w:cs="Times New Roman"/>
          <w:szCs w:val="28"/>
          <w:lang w:val="en-US"/>
        </w:rPr>
        <w:t xml:space="preserve"> qismidan tekislik o'tkazilgan. Hosil bo'lgan kichik piramida hajmini toping. javob: 16/9 </w:t>
      </w: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r w:rsidRPr="00E6049E">
        <w:rPr>
          <w:rFonts w:eastAsia="Georgia" w:cs="Times New Roman"/>
          <w:szCs w:val="28"/>
          <w:lang w:val="en-US"/>
        </w:rPr>
        <w:t xml:space="preserve">13.83. </w:t>
      </w:r>
      <w:proofErr w:type="spellStart"/>
      <w:proofErr w:type="gramStart"/>
      <w:r w:rsidRPr="00E6049E">
        <w:rPr>
          <w:rFonts w:eastAsia="Georgia" w:cs="Times New Roman"/>
          <w:szCs w:val="28"/>
          <w:lang w:val="en-US"/>
        </w:rPr>
        <w:t>To‘</w:t>
      </w:r>
      <w:proofErr w:type="gramEnd"/>
      <w:r w:rsidRPr="00E6049E">
        <w:rPr>
          <w:rFonts w:eastAsia="Georgia" w:cs="Times New Roman"/>
          <w:szCs w:val="28"/>
          <w:lang w:val="en-US"/>
        </w:rPr>
        <w:t>rtburchakli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muntazam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piramidaning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hajmi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19200 </w:t>
      </w:r>
      <w:proofErr w:type="spellStart"/>
      <w:r w:rsidRPr="00E6049E">
        <w:rPr>
          <w:rFonts w:eastAsia="Georgia" w:cs="Times New Roman"/>
          <w:szCs w:val="28"/>
          <w:lang w:val="en-US"/>
        </w:rPr>
        <w:t>ga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E6049E">
        <w:rPr>
          <w:rFonts w:eastAsia="Georgia" w:cs="Times New Roman"/>
          <w:szCs w:val="28"/>
          <w:lang w:val="en-US"/>
        </w:rPr>
        <w:t>balandligi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esa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9 </w:t>
      </w:r>
      <w:proofErr w:type="spellStart"/>
      <w:r w:rsidRPr="00E6049E">
        <w:rPr>
          <w:rFonts w:eastAsia="Georgia" w:cs="Times New Roman"/>
          <w:szCs w:val="28"/>
          <w:lang w:val="en-US"/>
        </w:rPr>
        <w:t>ga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teng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E6049E">
        <w:rPr>
          <w:rFonts w:eastAsia="Georgia" w:cs="Times New Roman"/>
          <w:szCs w:val="28"/>
          <w:lang w:val="en-US"/>
        </w:rPr>
        <w:t>O'xshash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to'rtburchakli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muntazam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piramidaning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balandligi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4 </w:t>
      </w:r>
      <w:proofErr w:type="spellStart"/>
      <w:r w:rsidRPr="00E6049E">
        <w:rPr>
          <w:rFonts w:eastAsia="Georgia" w:cs="Times New Roman"/>
          <w:szCs w:val="28"/>
          <w:lang w:val="en-US"/>
        </w:rPr>
        <w:t>ga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teng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bo'lsa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E6049E">
        <w:rPr>
          <w:rFonts w:eastAsia="Georgia" w:cs="Times New Roman"/>
          <w:szCs w:val="28"/>
          <w:lang w:val="en-US"/>
        </w:rPr>
        <w:t>uning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hajmini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toping.</w:t>
      </w:r>
    </w:p>
    <w:p w:rsidR="00A21153" w:rsidRPr="00E6049E" w:rsidRDefault="00A21153" w:rsidP="00A21153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</w:p>
    <w:p w:rsidR="00A21153" w:rsidRPr="00E6049E" w:rsidRDefault="00A21153" w:rsidP="009D168B">
      <w:pPr>
        <w:rPr>
          <w:rFonts w:cs="Times New Roman"/>
          <w:szCs w:val="28"/>
          <w:lang w:val="en-US"/>
        </w:rPr>
      </w:pPr>
    </w:p>
    <w:sectPr w:rsidR="00A21153" w:rsidRPr="00E6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2362D5"/>
    <w:rsid w:val="00597966"/>
    <w:rsid w:val="007615D0"/>
    <w:rsid w:val="00974510"/>
    <w:rsid w:val="009D168B"/>
    <w:rsid w:val="00A21153"/>
    <w:rsid w:val="00D90D9A"/>
    <w:rsid w:val="00E5631A"/>
    <w:rsid w:val="00E6049E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44585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A21153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10</cp:revision>
  <dcterms:created xsi:type="dcterms:W3CDTF">2025-06-20T05:46:00Z</dcterms:created>
  <dcterms:modified xsi:type="dcterms:W3CDTF">2025-06-30T06:29:00Z</dcterms:modified>
</cp:coreProperties>
</file>