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9B" w:rsidRPr="001E1E78" w:rsidRDefault="001D589B" w:rsidP="001D589B">
      <w:pPr>
        <w:spacing w:after="220"/>
        <w:ind w:firstLine="709"/>
        <w:jc w:val="both"/>
        <w:rPr>
          <w:rFonts w:cs="Times New Roman"/>
          <w:lang w:val="en-US"/>
        </w:rPr>
      </w:pPr>
      <w:r>
        <w:rPr>
          <w:rFonts w:eastAsia="Georgia" w:cs="Times New Roman"/>
          <w:b/>
          <w:bCs/>
          <w:lang w:val="en-US"/>
        </w:rPr>
        <w:t>10.</w:t>
      </w:r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Fazoda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to'g'ri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chiziq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va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tekislik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tenglamasi</w:t>
      </w:r>
      <w:proofErr w:type="spellEnd"/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Tekislikka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doir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masalalar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jumladan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tenglamalarini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keltirib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chiqarish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ikki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fazoda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o'zaro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joylashishini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ifodalash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tekislikkacha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bo'lgan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masofani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topish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masalalari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to'g'ri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chiziqqa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doir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shu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kabi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masalalar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singari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yechiladi</w:t>
      </w:r>
      <w:proofErr w:type="spellEnd"/>
      <w:r w:rsidRPr="001E1E78">
        <w:rPr>
          <w:lang w:val="en-US"/>
        </w:rPr>
        <w:t xml:space="preserve">. Shu </w:t>
      </w:r>
      <w:proofErr w:type="spellStart"/>
      <w:r w:rsidRPr="001E1E78">
        <w:rPr>
          <w:lang w:val="en-US"/>
        </w:rPr>
        <w:t>sababli</w:t>
      </w:r>
      <w:proofErr w:type="spellEnd"/>
      <w:r w:rsidRPr="001E1E78">
        <w:rPr>
          <w:lang w:val="en-US"/>
        </w:rPr>
        <w:t xml:space="preserve"> biz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tenglamalarining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ko'rinishi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nomlanishini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ikki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fazoda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o'zaro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joylashish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formulalarini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tekislikkacha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bo'lgan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masofani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topish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formulasini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isbotsiz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keltirish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bilan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chegaralanamiz</w:t>
      </w:r>
      <w:proofErr w:type="spellEnd"/>
      <w:r w:rsidRPr="001E1E78">
        <w:rPr>
          <w:lang w:val="en-US"/>
        </w:rPr>
        <w:t>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</m:oMath>
      <w:r w:rsidRPr="001E1E78">
        <w:rPr>
          <w:lang w:val="en-US"/>
        </w:rPr>
        <w:t xml:space="preserve"> o'zgaruvchilarning har qanday birinchi darajali tenglamasi </w:t>
      </w:r>
      <w:proofErr w:type="spellStart"/>
      <w:r w:rsidRPr="001E1E78">
        <w:rPr>
          <w:lang w:val="en-US"/>
        </w:rPr>
        <w:t>fazodagi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biror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ifodalaydi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aksincha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fazodagi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har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qanday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</m:oMath>
      <w:r w:rsidRPr="001E1E78">
        <w:rPr>
          <w:lang w:val="en-US"/>
        </w:rPr>
        <w:t xml:space="preserve"> o'zgaruvchilarning biror birinchi darajali tenglamas</w:t>
      </w:r>
      <w:proofErr w:type="spellStart"/>
      <w:r w:rsidRPr="001E1E78">
        <w:rPr>
          <w:lang w:val="en-US"/>
        </w:rPr>
        <w:t>i</w:t>
      </w:r>
      <w:proofErr w:type="spellEnd"/>
      <w:r w:rsidRPr="001E1E78">
        <w:rPr>
          <w:lang w:val="en-US"/>
        </w:rPr>
        <w:t xml:space="preserve"> bilan aniqlanadi.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Fazodagi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to'g'ri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tenglamalari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fazodagi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ikki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to'g'ri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o'zaro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joylashishini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hamda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fazodagi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to'g'ri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bilan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o'zaro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joylashishini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ifodalovchi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formulalar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to'g'ri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shu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kabi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formulalari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singari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hosil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qilinadi</w:t>
      </w:r>
      <w:proofErr w:type="spellEnd"/>
      <w:r w:rsidRPr="001E1E78">
        <w:rPr>
          <w:lang w:val="en-US"/>
        </w:rPr>
        <w:t xml:space="preserve">. Shu </w:t>
      </w:r>
      <w:proofErr w:type="spellStart"/>
      <w:r w:rsidRPr="001E1E78">
        <w:rPr>
          <w:lang w:val="en-US"/>
        </w:rPr>
        <w:t>sababli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ularni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isbotsiz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keltiramiz</w:t>
      </w:r>
      <w:proofErr w:type="spellEnd"/>
      <w:r w:rsidRPr="001E1E78">
        <w:rPr>
          <w:lang w:val="en-US"/>
        </w:rPr>
        <w:t>:</w:t>
      </w:r>
    </w:p>
    <w:p w:rsidR="001D589B" w:rsidRPr="001E1E78" w:rsidRDefault="001D589B" w:rsidP="001D589B">
      <w:pPr>
        <w:spacing w:after="220"/>
        <w:ind w:firstLine="709"/>
        <w:jc w:val="both"/>
        <w:rPr>
          <w:i/>
          <w:iCs/>
          <w:color w:val="2E74B5" w:themeColor="accent1" w:themeShade="BF"/>
          <w:lang w:val="en-US"/>
        </w:rPr>
      </w:pPr>
      <w:r w:rsidRPr="001E1E78">
        <w:rPr>
          <w:i/>
          <w:iCs/>
          <w:color w:val="2E74B5" w:themeColor="accent1" w:themeShade="BF"/>
          <w:lang w:val="en-US"/>
        </w:rPr>
        <w:t>To 'g '</w:t>
      </w:r>
      <w:proofErr w:type="spellStart"/>
      <w:r w:rsidRPr="001E1E78">
        <w:rPr>
          <w:i/>
          <w:iCs/>
          <w:color w:val="2E74B5" w:themeColor="accent1" w:themeShade="BF"/>
          <w:lang w:val="en-US"/>
        </w:rPr>
        <w:t>ri</w:t>
      </w:r>
      <w:proofErr w:type="spellEnd"/>
      <w:r w:rsidRPr="001E1E78">
        <w:rPr>
          <w:i/>
          <w:iCs/>
          <w:color w:val="2E74B5" w:themeColor="accent1" w:themeShade="BF"/>
          <w:lang w:val="en-US"/>
        </w:rPr>
        <w:t xml:space="preserve"> </w:t>
      </w:r>
      <w:proofErr w:type="spellStart"/>
      <w:r w:rsidRPr="001E1E78">
        <w:rPr>
          <w:i/>
          <w:iCs/>
          <w:color w:val="2E74B5" w:themeColor="accent1" w:themeShade="BF"/>
          <w:lang w:val="en-US"/>
        </w:rPr>
        <w:t>chiziqning</w:t>
      </w:r>
      <w:proofErr w:type="spellEnd"/>
      <w:r w:rsidRPr="001E1E78">
        <w:rPr>
          <w:i/>
          <w:iCs/>
          <w:color w:val="2E74B5" w:themeColor="accent1" w:themeShade="BF"/>
          <w:lang w:val="en-US"/>
        </w:rPr>
        <w:t xml:space="preserve"> </w:t>
      </w:r>
      <w:proofErr w:type="spellStart"/>
      <w:r w:rsidRPr="001E1E78">
        <w:rPr>
          <w:i/>
          <w:iCs/>
          <w:color w:val="2E74B5" w:themeColor="accent1" w:themeShade="BF"/>
          <w:lang w:val="en-US"/>
        </w:rPr>
        <w:t>kanonik</w:t>
      </w:r>
      <w:proofErr w:type="spellEnd"/>
      <w:r w:rsidRPr="001E1E78">
        <w:rPr>
          <w:i/>
          <w:iCs/>
          <w:color w:val="2E74B5" w:themeColor="accent1" w:themeShade="BF"/>
          <w:lang w:val="en-US"/>
        </w:rPr>
        <w:t xml:space="preserve"> </w:t>
      </w:r>
      <w:proofErr w:type="spellStart"/>
      <w:r w:rsidRPr="001E1E78">
        <w:rPr>
          <w:i/>
          <w:iCs/>
          <w:color w:val="2E74B5" w:themeColor="accent1" w:themeShade="BF"/>
          <w:lang w:val="en-US"/>
        </w:rPr>
        <w:t>tenglamasi</w:t>
      </w:r>
      <w:proofErr w:type="spellEnd"/>
    </w:p>
    <w:p w:rsidR="001D589B" w:rsidRDefault="00260CD1" w:rsidP="001D589B">
      <w:pPr>
        <w:spacing w:after="220"/>
        <w:ind w:firstLine="709"/>
        <w:jc w:val="both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Bu </w:t>
      </w:r>
      <w:proofErr w:type="spellStart"/>
      <w:r w:rsidRPr="001E1E78">
        <w:rPr>
          <w:lang w:val="en-US"/>
        </w:rPr>
        <w:t>yerda</w:t>
      </w:r>
      <w:proofErr w:type="spellEnd"/>
      <w:r w:rsidRPr="001E1E78">
        <w:rPr>
          <w:lang w:val="en-US"/>
        </w:rPr>
        <w:t xml:space="preserve">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</m:oMath>
      <w:r w:rsidRPr="001E1E78">
        <w:rPr>
          <w:lang w:val="en-US"/>
        </w:rPr>
        <w:t xml:space="preserve"> fazoda berilgan vektorning koordintalari,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</m:oMath>
      <w:r w:rsidRPr="001E1E78">
        <w:rPr>
          <w:lang w:val="en-US"/>
        </w:rPr>
        <w:t xml:space="preserve"> fazoda berilgan ixtiyoriy nuqtaning,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1E1E78">
        <w:rPr>
          <w:lang w:val="en-US"/>
        </w:rPr>
        <w:t xml:space="preserve">-berilgan nuqtaning koordinatalari. Bu tenglamaga berilgan nuqtadan o'tib, berilgan vektorga parallel to'g'ri </w:t>
      </w:r>
      <w:proofErr w:type="spellStart"/>
      <w:r w:rsidRPr="001E1E78">
        <w:rPr>
          <w:lang w:val="en-US"/>
        </w:rPr>
        <w:t>chiziqning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</w:t>
      </w:r>
      <w:proofErr w:type="spellEnd"/>
      <w:r w:rsidRPr="001E1E78">
        <w:rPr>
          <w:lang w:val="en-US"/>
        </w:rPr>
        <w:t xml:space="preserve"> ham </w:t>
      </w:r>
      <w:proofErr w:type="spellStart"/>
      <w:r w:rsidRPr="001E1E78">
        <w:rPr>
          <w:lang w:val="en-US"/>
        </w:rPr>
        <w:t>deyiladi</w:t>
      </w:r>
      <w:proofErr w:type="spellEnd"/>
      <w:r w:rsidRPr="001E1E78">
        <w:rPr>
          <w:lang w:val="en-US"/>
        </w:rPr>
        <w:t>.</w:t>
      </w:r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To</w:t>
      </w:r>
      <w:proofErr w:type="spellEnd"/>
      <w:r>
        <w:t xml:space="preserve"> '</w:t>
      </w:r>
      <w:proofErr w:type="spellStart"/>
      <w:r>
        <w:t>g'ri</w:t>
      </w:r>
      <w:proofErr w:type="spellEnd"/>
      <w:r>
        <w:t xml:space="preserve"> </w:t>
      </w:r>
      <w:proofErr w:type="spellStart"/>
      <w:r>
        <w:t>chiziqning</w:t>
      </w:r>
      <w:proofErr w:type="spellEnd"/>
      <w:r>
        <w:t xml:space="preserve"> </w:t>
      </w:r>
      <w:proofErr w:type="spellStart"/>
      <w:r>
        <w:t>parametrik</w:t>
      </w:r>
      <w:proofErr w:type="spellEnd"/>
      <w:r>
        <w:t xml:space="preserve"> </w:t>
      </w:r>
      <w:proofErr w:type="spellStart"/>
      <w:r>
        <w:t>tenglamasl</w:t>
      </w:r>
      <w:proofErr w:type="spellEnd"/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rt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1D589B" w:rsidRPr="001E1E78" w:rsidRDefault="00260CD1" w:rsidP="001D589B">
      <w:pPr>
        <w:spacing w:after="220"/>
        <w:ind w:firstLine="709"/>
        <w:jc w:val="both"/>
        <w:rPr>
          <w:lang w:val="en-US"/>
        </w:rPr>
      </w:pP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t</m:t>
        </m:r>
      </m:oMath>
      <w:r w:rsidR="001D589B" w:rsidRPr="001E1E78">
        <w:rPr>
          <w:lang w:val="en-US"/>
        </w:rPr>
        <w:t xml:space="preserve"> deb belgilasak, undan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pt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qf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rt</m:t>
        </m:r>
      </m:oMath>
      <w:r w:rsidR="001D589B" w:rsidRPr="001E1E78">
        <w:rPr>
          <w:lang w:val="en-US"/>
        </w:rPr>
        <w:t xml:space="preserve"> formula kelib chiqadi. Bunga to'g'ri chiziqning parametrik tenglamasi deyiladi.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ikki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o'tuvchi</w:t>
      </w:r>
      <w:proofErr w:type="spellEnd"/>
      <w:r w:rsidRPr="001E1E78">
        <w:rPr>
          <w:lang w:val="en-US"/>
        </w:rPr>
        <w:t xml:space="preserve"> to '</w:t>
      </w:r>
      <w:proofErr w:type="spellStart"/>
      <w:r w:rsidRPr="001E1E78">
        <w:rPr>
          <w:lang w:val="en-US"/>
        </w:rPr>
        <w:t>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</w:t>
      </w:r>
      <w:proofErr w:type="spellEnd"/>
      <w:r w:rsidRPr="001E1E78">
        <w:rPr>
          <w:lang w:val="en-US"/>
        </w:rPr>
        <w:t>:</w:t>
      </w:r>
    </w:p>
    <w:p w:rsidR="001D589B" w:rsidRDefault="00260CD1" w:rsidP="001D589B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o'tuvchi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vektorga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perpendikular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</w:t>
      </w:r>
      <w:proofErr w:type="spellEnd"/>
      <w:r w:rsidRPr="001E1E78">
        <w:rPr>
          <w:lang w:val="en-US"/>
        </w:rPr>
        <w:t>:</w:t>
      </w:r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</m:t>
          </m:r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lastRenderedPageBreak/>
        <w:t xml:space="preserve">Bu </w:t>
      </w:r>
      <w:proofErr w:type="spellStart"/>
      <w:r w:rsidRPr="001E1E78">
        <w:rPr>
          <w:lang w:val="en-US"/>
        </w:rPr>
        <w:t>yerda</w:t>
      </w:r>
      <w:proofErr w:type="spellEnd"/>
      <w:r w:rsidRPr="001E1E78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</m:oMath>
      <w:r w:rsidRPr="001E1E78">
        <w:rPr>
          <w:lang w:val="en-US"/>
        </w:rPr>
        <w:t xml:space="preserve"> berilgan vektorning koordinatalari,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</m:oMath>
      <w:r w:rsidRPr="001E1E78">
        <w:rPr>
          <w:lang w:val="en-US"/>
        </w:rPr>
        <w:t xml:space="preserve"> ixtiyoriy nuqtaning,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1E1E78">
        <w:rPr>
          <w:lang w:val="en-US"/>
        </w:rPr>
        <w:t xml:space="preserve"> - berilgan nuqtaning koordinatalari.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uchta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o'tuvchi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</w:t>
      </w:r>
      <w:proofErr w:type="spellEnd"/>
      <w:r w:rsidRPr="001E1E78">
        <w:rPr>
          <w:lang w:val="en-US"/>
        </w:rPr>
        <w:t>:</w:t>
      </w:r>
    </w:p>
    <w:p w:rsidR="001D589B" w:rsidRDefault="00260CD1" w:rsidP="001D589B">
      <w:pPr>
        <w:spacing w:after="220"/>
        <w:ind w:firstLine="709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Tekislikning</w:t>
      </w:r>
      <w:proofErr w:type="spellEnd"/>
      <w:r>
        <w:t xml:space="preserve"> </w:t>
      </w:r>
      <w:proofErr w:type="spellStart"/>
      <w:r>
        <w:t>kesmalarga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</w:t>
      </w:r>
      <w:proofErr w:type="spellStart"/>
      <w:r>
        <w:t>tenglamasi</w:t>
      </w:r>
      <w:proofErr w:type="spellEnd"/>
      <w:r>
        <w:t>:</w:t>
      </w:r>
    </w:p>
    <w:p w:rsidR="001D589B" w:rsidRDefault="00260CD1" w:rsidP="001D589B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</m:t>
          </m:r>
        </m:oMath>
      </m:oMathPara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, mos ravishda, tekislikning </w:t>
      </w:r>
      <m:oMath>
        <m:r>
          <w:rPr>
            <w:rFonts w:ascii="Cambria Math" w:hAnsi="Cambria Math"/>
          </w:rPr>
          <m:t>Ox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Oz</m:t>
        </m:r>
      </m:oMath>
      <w:r>
        <w:t xml:space="preserve"> o'qlari bilan kesish nuqtalari, ya'ni koordinata boshidan kesish nuqtasigacha bo'lgan masofa.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umumiz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xususly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hollari</w:t>
      </w:r>
      <w:proofErr w:type="spellEnd"/>
      <w:r w:rsidRPr="001E1E78">
        <w:rPr>
          <w:lang w:val="en-US"/>
        </w:rPr>
        <w:t>: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(10.25) </w:t>
      </w:r>
      <w:proofErr w:type="spellStart"/>
      <w:r w:rsidRPr="001E1E78">
        <w:rPr>
          <w:lang w:val="en-US"/>
        </w:rPr>
        <w:t>dan</w:t>
      </w:r>
      <w:proofErr w:type="spellEnd"/>
      <w:r w:rsidRPr="001E1E78">
        <w:rPr>
          <w:lang w:val="en-US"/>
        </w:rPr>
        <w:t xml:space="preserve">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=0⇒</m:t>
        </m:r>
      </m:oMath>
    </w:p>
    <w:p w:rsidR="001D589B" w:rsidRDefault="001D589B" w:rsidP="001D589B">
      <w:pPr>
        <w:spacing w:after="220"/>
        <w:ind w:firstLine="709"/>
        <w:jc w:val="both"/>
        <w:rPr>
          <w:sz w:val="22"/>
        </w:rPr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</m:t>
          </m:r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By </w:t>
      </w:r>
      <w:proofErr w:type="spellStart"/>
      <w:r w:rsidRPr="001E1E78">
        <w:rPr>
          <w:lang w:val="en-US"/>
        </w:rPr>
        <w:t>yerda</w:t>
      </w:r>
      <w:proofErr w:type="spellEnd"/>
      <w:r w:rsidRPr="001E1E78">
        <w:rPr>
          <w:lang w:val="en-US"/>
        </w:rP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 w:rsidRPr="001E1E78">
        <w:rPr>
          <w:lang w:val="en-US"/>
        </w:rPr>
        <w:t xml:space="preserve"> belgilash kiritsak, tekislikning umumiy tenglamasi kelib chiqadi.</w:t>
      </w:r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≠0</m:t>
          </m:r>
        </m:oMath>
      </m:oMathPara>
    </w:p>
    <w:p w:rsidR="001D589B" w:rsidRPr="001E1E78" w:rsidRDefault="001D589B" w:rsidP="001D589B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=0-</m:t>
        </m:r>
      </m:oMath>
      <w:r w:rsidRPr="001E1E78">
        <w:rPr>
          <w:lang w:val="en-US"/>
        </w:rPr>
        <w:t xml:space="preserve"> mos ravishda </w:t>
      </w:r>
      <m:oMath>
        <m:r>
          <w:rPr>
            <w:rFonts w:ascii="Cambria Math" w:hAnsi="Cambria Math"/>
          </w:rPr>
          <m:t>Ox</m:t>
        </m:r>
      </m:oMath>
      <w:r w:rsidRPr="001E1E78">
        <w:rPr>
          <w:lang w:val="en-US"/>
        </w:rPr>
        <w:t xml:space="preserve"> o'qqa, Oy o'qqa, Oz o'qqa parallel tekislik tenglamasi;</w:t>
      </w:r>
    </w:p>
    <w:p w:rsidR="001D589B" w:rsidRPr="001E1E78" w:rsidRDefault="001D589B" w:rsidP="001D589B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1E1E78">
        <w:rPr>
          <w:lang w:val="en-US"/>
        </w:rPr>
        <w:t xml:space="preserve"> - koordinatalar boshidan o'tuvchi tekislik tenglamasi;</w:t>
      </w:r>
    </w:p>
    <w:p w:rsidR="001D589B" w:rsidRPr="001E1E78" w:rsidRDefault="001D589B" w:rsidP="001D589B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1E1E78">
        <w:rPr>
          <w:lang w:val="en-US"/>
        </w:rPr>
        <w:t xml:space="preserve"> - mos ravishda </w:t>
      </w:r>
      <m:oMath>
        <m:r>
          <w:rPr>
            <w:rFonts w:ascii="Cambria Math" w:hAnsi="Cambria Math"/>
          </w:rPr>
          <m:t>Ox</m:t>
        </m:r>
      </m:oMath>
      <w:r w:rsidRPr="001E1E78">
        <w:rPr>
          <w:lang w:val="en-US"/>
        </w:rPr>
        <w:t xml:space="preserve"> o'qdan, Oy o'qdan, </w:t>
      </w:r>
      <m:oMath>
        <m:r>
          <w:rPr>
            <w:rFonts w:ascii="Cambria Math" w:hAnsi="Cambria Math"/>
          </w:rPr>
          <m:t>Oz</m:t>
        </m:r>
      </m:oMath>
      <w:r w:rsidRPr="001E1E78">
        <w:rPr>
          <w:lang w:val="en-US"/>
        </w:rPr>
        <w:t xml:space="preserve"> o'qdan o'tgan tekislik tenglamasi;</w:t>
      </w:r>
    </w:p>
    <w:p w:rsidR="001D589B" w:rsidRPr="001E1E78" w:rsidRDefault="001D589B" w:rsidP="001D589B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1E1E78">
        <w:rPr>
          <w:lang w:val="en-US"/>
        </w:rPr>
        <w:t xml:space="preserve"> - mos ravishda Oxy tekislikka, </w:t>
      </w:r>
      <m:oMath>
        <m:r>
          <w:rPr>
            <w:rFonts w:ascii="Cambria Math" w:hAnsi="Cambria Math"/>
          </w:rPr>
          <m:t>Oxz</m:t>
        </m:r>
      </m:oMath>
      <w:r w:rsidRPr="001E1E78">
        <w:rPr>
          <w:lang w:val="en-US"/>
        </w:rPr>
        <w:t xml:space="preserve"> tekislikka, </w:t>
      </w:r>
      <m:oMath>
        <m:r>
          <w:rPr>
            <w:rFonts w:ascii="Cambria Math" w:hAnsi="Cambria Math"/>
          </w:rPr>
          <m:t>Oyz</m:t>
        </m:r>
      </m:oMath>
      <w:r w:rsidRPr="001E1E78">
        <w:rPr>
          <w:lang w:val="en-US"/>
        </w:rPr>
        <w:t xml:space="preserve"> tekislikka parallel tekislik tenglamasi;</w:t>
      </w:r>
    </w:p>
    <w:p w:rsidR="001D589B" w:rsidRPr="001E1E78" w:rsidRDefault="001D589B" w:rsidP="001D589B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=0-</m:t>
        </m:r>
      </m:oMath>
      <w:r w:rsidRPr="001E1E78">
        <w:rPr>
          <w:lang w:val="en-US"/>
        </w:rPr>
        <w:t xml:space="preserve"> mos ravishda </w:t>
      </w:r>
      <m:oMath>
        <m:r>
          <w:rPr>
            <w:rFonts w:ascii="Cambria Math" w:hAnsi="Cambria Math"/>
          </w:rPr>
          <m:t>Oxy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Oyz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Oxz</m:t>
        </m:r>
      </m:oMath>
      <w:r w:rsidRPr="001E1E78">
        <w:rPr>
          <w:lang w:val="en-US"/>
        </w:rPr>
        <w:t xml:space="preserve"> tekislik tenglamasi.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1-misol.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(3;4;5)</m:t>
        </m:r>
      </m:oMath>
      <w:r w:rsidRPr="001E1E78">
        <w:rPr>
          <w:lang w:val="en-US"/>
        </w:rPr>
        <w:t xml:space="preserve"> nuqtadan o'tuvchi va normal vektori </w:t>
      </w:r>
      <m:oMath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={-1;-3;2}</m:t>
        </m:r>
      </m:oMath>
      <w:r w:rsidRPr="001E1E78">
        <w:rPr>
          <w:lang w:val="en-US"/>
        </w:rPr>
        <w:t xml:space="preserve"> bo'lgan tekislik tenglamasini tuzing.</w:t>
      </w:r>
    </w:p>
    <w:p w:rsidR="001D589B" w:rsidRDefault="001D589B" w:rsidP="001D589B">
      <w:pPr>
        <w:spacing w:after="220"/>
        <w:ind w:firstLine="709"/>
        <w:jc w:val="both"/>
      </w:pPr>
      <w:proofErr w:type="spellStart"/>
      <w:r w:rsidRPr="001E1E78">
        <w:rPr>
          <w:lang w:val="en-US"/>
        </w:rPr>
        <w:t>Yechish</w:t>
      </w:r>
      <w:proofErr w:type="spellEnd"/>
      <w:r w:rsidRPr="001E1E78">
        <w:rPr>
          <w:lang w:val="en-US"/>
        </w:rPr>
        <w:t xml:space="preserve">. </w:t>
      </w:r>
      <w:proofErr w:type="spellStart"/>
      <w:r w:rsidRPr="001E1E78">
        <w:rPr>
          <w:lang w:val="en-US"/>
        </w:rPr>
        <w:t>Masalaning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shartiga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ko'ra</w:t>
      </w:r>
      <w:proofErr w:type="spellEnd"/>
      <w:r w:rsidRPr="001E1E7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=3,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=4,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=5,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=-1,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=-3,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=2</m:t>
        </m:r>
      </m:oMath>
      <w:r w:rsidRPr="001E1E78">
        <w:rPr>
          <w:lang w:val="en-US"/>
        </w:rPr>
        <w:t xml:space="preserve">. </w:t>
      </w:r>
      <w:r>
        <w:t xml:space="preserve">U </w:t>
      </w:r>
      <w:proofErr w:type="spellStart"/>
      <w:r>
        <w:t>holda</w:t>
      </w:r>
      <w:proofErr w:type="spellEnd"/>
      <w:r>
        <w:t xml:space="preserve"> (10.1) </w:t>
      </w:r>
      <w:proofErr w:type="spellStart"/>
      <w:r>
        <w:t>tenglamadan</w:t>
      </w:r>
      <w:proofErr w:type="spellEnd"/>
      <w:r>
        <w:t xml:space="preserve"> </w:t>
      </w:r>
      <w:proofErr w:type="spellStart"/>
      <w:r>
        <w:t>topamiz</w:t>
      </w:r>
      <w:proofErr w:type="spellEnd"/>
      <w:r>
        <w:t>:</w:t>
      </w:r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(-1)⋅(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-3)+(-3)⋅(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-4)+2⋅(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-5)=0</m:t>
          </m:r>
        </m:oMath>
      </m:oMathPara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yoki</w:t>
      </w:r>
      <w:proofErr w:type="spellEnd"/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-5=0.</m:t>
          </m:r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2-misol. </w:t>
      </w:r>
      <m:oMath>
        <m:r>
          <w:rPr>
            <w:rFonts w:ascii="Cambria Math" w:hAnsi="Cambria Math"/>
          </w:rPr>
          <m:t>Ox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Oy</m:t>
        </m:r>
      </m:oMath>
      <w:r w:rsidRPr="001E1E7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Oz</m:t>
        </m:r>
      </m:oMath>
      <w:r w:rsidRPr="001E1E78">
        <w:rPr>
          <w:lang w:val="en-US"/>
        </w:rPr>
        <w:t xml:space="preserve"> o'qlarda, mos ravishda, </w:t>
      </w:r>
      <m:oMath>
        <m:r>
          <m:rPr>
            <m:sty m:val="p"/>
          </m:rPr>
          <w:rPr>
            <w:rFonts w:ascii="Cambria Math" w:hAnsi="Cambria Math"/>
            <w:lang w:val="en-US"/>
          </w:rPr>
          <m:t>2,-4</m:t>
        </m:r>
      </m:oMath>
      <w:r w:rsidRPr="001E1E78">
        <w:rPr>
          <w:lang w:val="en-US"/>
        </w:rPr>
        <w:t xml:space="preserve"> va 6 ga teng kesmalar ajratuvchi tekislik tenglamasini tuzing.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Yechish</w:t>
      </w:r>
      <w:proofErr w:type="spellEnd"/>
      <w:r w:rsidRPr="001E1E78">
        <w:rPr>
          <w:lang w:val="en-US"/>
        </w:rPr>
        <w:t xml:space="preserve">. </w:t>
      </w:r>
      <w:proofErr w:type="spellStart"/>
      <w:r w:rsidRPr="001E1E78">
        <w:rPr>
          <w:lang w:val="en-US"/>
        </w:rPr>
        <w:t>Masalaning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shartiga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ko'ra</w:t>
      </w:r>
      <w:proofErr w:type="spellEnd"/>
      <w:r w:rsidRPr="001E1E78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=2;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=-4;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=6</m:t>
        </m:r>
      </m:oMath>
      <w:r w:rsidRPr="001E1E78">
        <w:rPr>
          <w:lang w:val="en-US"/>
        </w:rPr>
        <w:t>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kesmalarga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nisbatan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topamiz</w:t>
      </w:r>
      <w:proofErr w:type="spellEnd"/>
      <w:r w:rsidRPr="001E1E78">
        <w:rPr>
          <w:lang w:val="en-US"/>
        </w:rPr>
        <w:t>:</w:t>
      </w:r>
    </w:p>
    <w:p w:rsidR="001D589B" w:rsidRDefault="00260CD1" w:rsidP="001D589B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(-4)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-12=0</m:t>
          </m:r>
        </m:oMath>
      </m:oMathPara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Nuqtadan</w:t>
      </w:r>
      <w:proofErr w:type="spellEnd"/>
      <w:r>
        <w:t xml:space="preserve"> </w:t>
      </w:r>
      <w:proofErr w:type="spellStart"/>
      <w:r>
        <w:t>tekislikka</w:t>
      </w:r>
      <w:proofErr w:type="spellEnd"/>
      <w:r>
        <w:t xml:space="preserve"> </w:t>
      </w:r>
      <w:proofErr w:type="spellStart"/>
      <w:r>
        <w:t>tushirilgan</w:t>
      </w:r>
      <w:proofErr w:type="spellEnd"/>
      <w:r>
        <w:t xml:space="preserve"> </w:t>
      </w:r>
      <w:proofErr w:type="spellStart"/>
      <w:r>
        <w:t>perpendikularning</w:t>
      </w:r>
      <w:proofErr w:type="spellEnd"/>
      <w:r>
        <w:t xml:space="preserve"> </w:t>
      </w:r>
      <w:proofErr w:type="spellStart"/>
      <w:r>
        <w:t>uzunligiga</w:t>
      </w:r>
      <w:proofErr w:type="spellEnd"/>
      <w:r>
        <w:t xml:space="preserve"> </w:t>
      </w:r>
      <w:proofErr w:type="spellStart"/>
      <w:r w:rsidRPr="001F6724">
        <w:rPr>
          <w:i/>
          <w:color w:val="00B0F0"/>
        </w:rPr>
        <w:t>nuqta</w:t>
      </w:r>
      <w:r>
        <w:rPr>
          <w:i/>
          <w:color w:val="00B0F0"/>
        </w:rPr>
        <w:t>dan</w:t>
      </w:r>
      <w:proofErr w:type="spellEnd"/>
      <w:r>
        <w:rPr>
          <w:i/>
          <w:color w:val="00B0F0"/>
        </w:rPr>
        <w:t xml:space="preserve"> </w:t>
      </w:r>
      <w:proofErr w:type="spellStart"/>
      <w:r>
        <w:rPr>
          <w:i/>
          <w:color w:val="00B0F0"/>
        </w:rPr>
        <w:t>tekislikkacha</w:t>
      </w:r>
      <w:proofErr w:type="spellEnd"/>
      <w:r>
        <w:rPr>
          <w:i/>
          <w:color w:val="00B0F0"/>
        </w:rPr>
        <w:t xml:space="preserve"> </w:t>
      </w:r>
      <w:proofErr w:type="spellStart"/>
      <w:r>
        <w:rPr>
          <w:i/>
          <w:color w:val="00B0F0"/>
        </w:rPr>
        <w:t>bo</w:t>
      </w:r>
      <w:proofErr w:type="spellEnd"/>
      <w:r>
        <w:rPr>
          <w:i/>
          <w:color w:val="00B0F0"/>
        </w:rPr>
        <w:t xml:space="preserve"> '</w:t>
      </w:r>
      <w:proofErr w:type="spellStart"/>
      <w:r>
        <w:rPr>
          <w:i/>
          <w:color w:val="00B0F0"/>
        </w:rPr>
        <w:t>lgan</w:t>
      </w:r>
      <w:proofErr w:type="spellEnd"/>
      <w:r>
        <w:rPr>
          <w:i/>
          <w:color w:val="00B0F0"/>
        </w:rPr>
        <w:t xml:space="preserve"> </w:t>
      </w:r>
      <w:proofErr w:type="spellStart"/>
      <w:r>
        <w:rPr>
          <w:i/>
          <w:color w:val="00B0F0"/>
        </w:rPr>
        <w:t>masof</w:t>
      </w:r>
      <w:r w:rsidRPr="001F6724">
        <w:rPr>
          <w:i/>
          <w:color w:val="00B0F0"/>
        </w:rPr>
        <w:t>a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>.</w:t>
      </w:r>
    </w:p>
    <w:p w:rsidR="001D589B" w:rsidRPr="001E1E78" w:rsidRDefault="00260CD1" w:rsidP="001D589B">
      <w:pPr>
        <w:spacing w:after="220"/>
        <w:ind w:firstLine="709"/>
        <w:jc w:val="both"/>
        <w:rPr>
          <w:sz w:val="22"/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 w:rsidR="001D589B" w:rsidRPr="001E1E78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1D589B" w:rsidRPr="001E1E78">
        <w:rPr>
          <w:lang w:val="en-US"/>
        </w:rPr>
        <w:t xml:space="preserve"> tekislikkacha bo'lgan masofa</w:t>
      </w:r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formula </w:t>
      </w:r>
      <w:proofErr w:type="spellStart"/>
      <w:r w:rsidRPr="001E1E78">
        <w:rPr>
          <w:lang w:val="en-US"/>
        </w:rPr>
        <w:t>bilan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topiladi</w:t>
      </w:r>
      <w:proofErr w:type="spellEnd"/>
      <w:r w:rsidRPr="001E1E78">
        <w:rPr>
          <w:lang w:val="en-US"/>
        </w:rPr>
        <w:t>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3-misol.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(5;4;-1)</m:t>
        </m:r>
      </m:oMath>
      <w:r w:rsidRPr="001E1E78">
        <w:rPr>
          <w:lang w:val="en-US"/>
        </w:rPr>
        <w:t xml:space="preserve"> nuqtadan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(3;0;3),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(0;4;0) </m:t>
        </m:r>
      </m:oMath>
      <w:r w:rsidRPr="001E1E78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(0;4;-3)</m:t>
        </m:r>
      </m:oMath>
      <w:r w:rsidRPr="001E1E78">
        <w:rPr>
          <w:lang w:val="en-US"/>
        </w:rPr>
        <w:t xml:space="preserve"> nuqtalardan o"tuvchi tekislikkacha bo"lgan masofani toping.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Yechish</w:t>
      </w:r>
      <w:proofErr w:type="spellEnd"/>
      <w:r w:rsidRPr="001E1E78">
        <w:rPr>
          <w:lang w:val="en-US"/>
        </w:rPr>
        <w:t xml:space="preserve">. </w:t>
      </w:r>
      <w:proofErr w:type="spellStart"/>
      <w:r w:rsidRPr="001E1E78">
        <w:rPr>
          <w:lang w:val="en-US"/>
        </w:rPr>
        <w:t>Avval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uchta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o'tuvchi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tuzamiz</w:t>
      </w:r>
      <w:proofErr w:type="spellEnd"/>
      <w:r w:rsidRPr="001E1E78">
        <w:rPr>
          <w:lang w:val="en-US"/>
        </w:rPr>
        <w:t>:</w:t>
      </w:r>
    </w:p>
    <w:p w:rsidR="001D589B" w:rsidRDefault="00260CD1" w:rsidP="001D589B">
      <w:pPr>
        <w:spacing w:after="220"/>
        <w:ind w:firstLine="709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Bundan</w:t>
      </w:r>
      <w:proofErr w:type="spellEnd"/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-12⋅(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-3)-9⋅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+0⋅(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-3)=0</m:t>
          </m:r>
        </m:oMath>
      </m:oMathPara>
    </w:p>
    <w:p w:rsidR="001D589B" w:rsidRDefault="001D589B" w:rsidP="001D589B">
      <w:pPr>
        <w:spacing w:after="220"/>
        <w:ind w:firstLine="709"/>
        <w:jc w:val="both"/>
      </w:pPr>
      <w:proofErr w:type="spellStart"/>
      <w:r>
        <w:t>yoki</w:t>
      </w:r>
      <w:proofErr w:type="spellEnd"/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-12=0.</m:t>
          </m:r>
        </m:oMath>
      </m:oMathPara>
    </w:p>
    <w:p w:rsidR="001D589B" w:rsidRPr="001E1E78" w:rsidRDefault="00260CD1" w:rsidP="001D589B">
      <w:pPr>
        <w:spacing w:after="220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(5;4;-1)</m:t>
        </m:r>
      </m:oMath>
      <w:r w:rsidR="001D589B" w:rsidRPr="001E1E78">
        <w:rPr>
          <w:lang w:val="en-US"/>
        </w:rPr>
        <w:t xml:space="preserve"> nuqtadan </w:t>
      </w:r>
      <m:oMath>
        <m:r>
          <m:rPr>
            <m:sty m:val="p"/>
          </m:rP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-12=0</m:t>
        </m:r>
      </m:oMath>
      <w:r w:rsidR="001D589B" w:rsidRPr="001E1E78">
        <w:rPr>
          <w:lang w:val="en-US"/>
        </w:rPr>
        <w:t xml:space="preserve"> tekislikkacha bo'lgan masofani topamiz:</w:t>
      </w:r>
    </w:p>
    <w:p w:rsidR="001D589B" w:rsidRDefault="001D589B" w:rsidP="001D589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|4⋅5+3⋅4-12|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fazodagi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o'mi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turli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parametrlar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bilan</w:t>
      </w:r>
      <w:proofErr w:type="spellEnd"/>
      <w:r w:rsidRPr="001E1E78">
        <w:rPr>
          <w:lang w:val="en-US"/>
        </w:rPr>
        <w:t xml:space="preserve"> (</w:t>
      </w:r>
      <w:proofErr w:type="spellStart"/>
      <w:r w:rsidRPr="001E1E78">
        <w:rPr>
          <w:lang w:val="en-US"/>
        </w:rPr>
        <w:t>masalan</w:t>
      </w:r>
      <w:proofErr w:type="spellEnd"/>
      <w:r w:rsidRPr="001E1E78">
        <w:rPr>
          <w:lang w:val="en-US"/>
        </w:rPr>
        <w:t xml:space="preserve">, </w:t>
      </w: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koordinata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o'qlarida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ajratgan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kesmalari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bilan</w:t>
      </w:r>
      <w:proofErr w:type="spellEnd"/>
      <w:r w:rsidRPr="001E1E78">
        <w:rPr>
          <w:lang w:val="en-US"/>
        </w:rPr>
        <w:t xml:space="preserve">) </w:t>
      </w:r>
      <w:proofErr w:type="spellStart"/>
      <w:r w:rsidRPr="001E1E78">
        <w:rPr>
          <w:lang w:val="en-US"/>
        </w:rPr>
        <w:t>bir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qiymatli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aniqlanishi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mumkin</w:t>
      </w:r>
      <w:proofErr w:type="spellEnd"/>
      <w:r w:rsidRPr="001E1E78">
        <w:rPr>
          <w:lang w:val="en-US"/>
        </w:rPr>
        <w:t xml:space="preserve">. Shu </w:t>
      </w:r>
      <w:proofErr w:type="spellStart"/>
      <w:r w:rsidRPr="001E1E78">
        <w:rPr>
          <w:lang w:val="en-US"/>
        </w:rPr>
        <w:t>sababli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parametrlariga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ko'ra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turli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tenglamalari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keltirib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chiqariladi</w:t>
      </w:r>
      <w:proofErr w:type="spellEnd"/>
      <w:r w:rsidRPr="001E1E78">
        <w:rPr>
          <w:lang w:val="en-US"/>
        </w:rPr>
        <w:t>:</w:t>
      </w:r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Tekisliklar</w:t>
      </w:r>
      <w:proofErr w:type="spellEnd"/>
      <w:r w:rsidRPr="001E1E7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=0 </m:t>
        </m:r>
      </m:oMath>
      <w:r w:rsidRPr="001E1E78">
        <w:rPr>
          <w:lang w:val="en-US"/>
        </w:rPr>
        <w:t xml:space="preserve"> tenglamalar bilan berilgan bo'lsin.</w:t>
      </w:r>
    </w:p>
    <w:p w:rsidR="001D589B" w:rsidRPr="001E1E78" w:rsidRDefault="001D589B" w:rsidP="001D589B">
      <w:pPr>
        <w:spacing w:after="220"/>
        <w:ind w:firstLine="709"/>
        <w:jc w:val="both"/>
        <w:rPr>
          <w:i/>
          <w:color w:val="00B0F0"/>
          <w:lang w:val="en-US"/>
        </w:rPr>
      </w:pPr>
      <w:proofErr w:type="spellStart"/>
      <w:r w:rsidRPr="001E1E78">
        <w:rPr>
          <w:i/>
          <w:color w:val="00B0F0"/>
          <w:lang w:val="en-US"/>
        </w:rPr>
        <w:t>Fazoda</w:t>
      </w:r>
      <w:proofErr w:type="spellEnd"/>
      <w:r w:rsidRPr="001E1E78">
        <w:rPr>
          <w:i/>
          <w:color w:val="00B0F0"/>
          <w:lang w:val="en-US"/>
        </w:rPr>
        <w:t xml:space="preserve"> to '</w:t>
      </w:r>
      <w:proofErr w:type="spellStart"/>
      <w:r w:rsidRPr="001E1E78">
        <w:rPr>
          <w:i/>
          <w:color w:val="00B0F0"/>
          <w:lang w:val="en-US"/>
        </w:rPr>
        <w:t>g'ri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chiziqni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ikki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tekislikning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kesishishi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sifatida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qarasak</w:t>
      </w:r>
      <w:proofErr w:type="spellEnd"/>
      <w:r w:rsidRPr="001E1E78">
        <w:rPr>
          <w:i/>
          <w:color w:val="00B0F0"/>
          <w:lang w:val="en-US"/>
        </w:rPr>
        <w:t>, to '</w:t>
      </w:r>
      <w:proofErr w:type="spellStart"/>
      <w:r w:rsidRPr="001E1E78">
        <w:rPr>
          <w:i/>
          <w:color w:val="00B0F0"/>
          <w:lang w:val="en-US"/>
        </w:rPr>
        <w:t>g'ri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chiziq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tenglamasi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quyidagicha</w:t>
      </w:r>
      <w:proofErr w:type="spellEnd"/>
      <w:r w:rsidRPr="001E1E78">
        <w:rPr>
          <w:i/>
          <w:color w:val="00B0F0"/>
          <w:lang w:val="en-US"/>
        </w:rPr>
        <w:t xml:space="preserve"> </w:t>
      </w:r>
      <w:proofErr w:type="spellStart"/>
      <w:r w:rsidRPr="001E1E78">
        <w:rPr>
          <w:i/>
          <w:color w:val="00B0F0"/>
          <w:lang w:val="en-US"/>
        </w:rPr>
        <w:t>bo</w:t>
      </w:r>
      <w:proofErr w:type="spellEnd"/>
      <w:r w:rsidRPr="001E1E78">
        <w:rPr>
          <w:i/>
          <w:color w:val="00B0F0"/>
          <w:lang w:val="en-US"/>
        </w:rPr>
        <w:t xml:space="preserve"> '</w:t>
      </w:r>
      <w:proofErr w:type="spellStart"/>
      <w:r w:rsidRPr="001E1E78">
        <w:rPr>
          <w:i/>
          <w:color w:val="00B0F0"/>
          <w:lang w:val="en-US"/>
        </w:rPr>
        <w:t>ladi</w:t>
      </w:r>
      <w:proofErr w:type="spellEnd"/>
      <w:r w:rsidRPr="001E1E78">
        <w:rPr>
          <w:i/>
          <w:color w:val="00B0F0"/>
          <w:lang w:val="en-US"/>
        </w:rPr>
        <w:t>:</w:t>
      </w:r>
    </w:p>
    <w:p w:rsidR="001D589B" w:rsidRDefault="00260CD1" w:rsidP="001D589B">
      <w:pPr>
        <w:spacing w:after="220"/>
        <w:ind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=0.</m:t>
                    </m:r>
                  </m:e>
                </m:mr>
              </m:m>
            </m:e>
          </m:d>
        </m:oMath>
      </m:oMathPara>
    </w:p>
    <w:p w:rsidR="001D589B" w:rsidRPr="001E1E78" w:rsidRDefault="001D589B" w:rsidP="001D589B">
      <w:pPr>
        <w:spacing w:after="220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Mustaqil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ishlash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uchun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masalalar</w:t>
      </w:r>
      <w:proofErr w:type="spellEnd"/>
    </w:p>
    <w:p w:rsidR="00597966" w:rsidRDefault="00597966">
      <w:bookmarkStart w:id="0" w:name="_GoBack"/>
      <w:bookmarkEnd w:id="0"/>
    </w:p>
    <w:sectPr w:rsidR="0059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D30"/>
    <w:multiLevelType w:val="hybridMultilevel"/>
    <w:tmpl w:val="183C09FC"/>
    <w:lvl w:ilvl="0" w:tplc="5718908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8A6F04A">
      <w:numFmt w:val="decimal"/>
      <w:lvlText w:val=""/>
      <w:lvlJc w:val="left"/>
      <w:pPr>
        <w:ind w:left="0" w:firstLine="0"/>
      </w:pPr>
    </w:lvl>
    <w:lvl w:ilvl="2" w:tplc="F3EE77C2">
      <w:numFmt w:val="decimal"/>
      <w:lvlText w:val=""/>
      <w:lvlJc w:val="left"/>
      <w:pPr>
        <w:ind w:left="0" w:firstLine="0"/>
      </w:pPr>
    </w:lvl>
    <w:lvl w:ilvl="3" w:tplc="C902E498">
      <w:numFmt w:val="decimal"/>
      <w:lvlText w:val=""/>
      <w:lvlJc w:val="left"/>
      <w:pPr>
        <w:ind w:left="0" w:firstLine="0"/>
      </w:pPr>
    </w:lvl>
    <w:lvl w:ilvl="4" w:tplc="4C7E007C">
      <w:numFmt w:val="decimal"/>
      <w:lvlText w:val=""/>
      <w:lvlJc w:val="left"/>
      <w:pPr>
        <w:ind w:left="0" w:firstLine="0"/>
      </w:pPr>
    </w:lvl>
    <w:lvl w:ilvl="5" w:tplc="F8FC95B8">
      <w:numFmt w:val="decimal"/>
      <w:lvlText w:val=""/>
      <w:lvlJc w:val="left"/>
      <w:pPr>
        <w:ind w:left="0" w:firstLine="0"/>
      </w:pPr>
    </w:lvl>
    <w:lvl w:ilvl="6" w:tplc="3E8275F2">
      <w:numFmt w:val="decimal"/>
      <w:lvlText w:val=""/>
      <w:lvlJc w:val="left"/>
      <w:pPr>
        <w:ind w:left="0" w:firstLine="0"/>
      </w:pPr>
    </w:lvl>
    <w:lvl w:ilvl="7" w:tplc="23BEB078">
      <w:numFmt w:val="decimal"/>
      <w:lvlText w:val=""/>
      <w:lvlJc w:val="left"/>
      <w:pPr>
        <w:ind w:left="0" w:firstLine="0"/>
      </w:pPr>
    </w:lvl>
    <w:lvl w:ilvl="8" w:tplc="9AA8B0D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E062B7B"/>
    <w:multiLevelType w:val="hybridMultilevel"/>
    <w:tmpl w:val="8C4476DC"/>
    <w:lvl w:ilvl="0" w:tplc="73AADE6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06EAF2E">
      <w:numFmt w:val="decimal"/>
      <w:lvlText w:val=""/>
      <w:lvlJc w:val="left"/>
      <w:pPr>
        <w:ind w:left="0" w:firstLine="0"/>
      </w:pPr>
    </w:lvl>
    <w:lvl w:ilvl="2" w:tplc="F3E89A9A">
      <w:numFmt w:val="decimal"/>
      <w:lvlText w:val=""/>
      <w:lvlJc w:val="left"/>
      <w:pPr>
        <w:ind w:left="0" w:firstLine="0"/>
      </w:pPr>
    </w:lvl>
    <w:lvl w:ilvl="3" w:tplc="A3AC79D0">
      <w:numFmt w:val="decimal"/>
      <w:lvlText w:val=""/>
      <w:lvlJc w:val="left"/>
      <w:pPr>
        <w:ind w:left="0" w:firstLine="0"/>
      </w:pPr>
    </w:lvl>
    <w:lvl w:ilvl="4" w:tplc="C4740952">
      <w:numFmt w:val="decimal"/>
      <w:lvlText w:val=""/>
      <w:lvlJc w:val="left"/>
      <w:pPr>
        <w:ind w:left="0" w:firstLine="0"/>
      </w:pPr>
    </w:lvl>
    <w:lvl w:ilvl="5" w:tplc="F120E7D0">
      <w:numFmt w:val="decimal"/>
      <w:lvlText w:val=""/>
      <w:lvlJc w:val="left"/>
      <w:pPr>
        <w:ind w:left="0" w:firstLine="0"/>
      </w:pPr>
    </w:lvl>
    <w:lvl w:ilvl="6" w:tplc="C18494A8">
      <w:numFmt w:val="decimal"/>
      <w:lvlText w:val=""/>
      <w:lvlJc w:val="left"/>
      <w:pPr>
        <w:ind w:left="0" w:firstLine="0"/>
      </w:pPr>
    </w:lvl>
    <w:lvl w:ilvl="7" w:tplc="808E4930">
      <w:numFmt w:val="decimal"/>
      <w:lvlText w:val=""/>
      <w:lvlJc w:val="left"/>
      <w:pPr>
        <w:ind w:left="0" w:firstLine="0"/>
      </w:pPr>
    </w:lvl>
    <w:lvl w:ilvl="8" w:tplc="0354FD0A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9821110"/>
    <w:multiLevelType w:val="hybridMultilevel"/>
    <w:tmpl w:val="73447346"/>
    <w:lvl w:ilvl="0" w:tplc="D0EC834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D24317C">
      <w:numFmt w:val="decimal"/>
      <w:lvlText w:val=""/>
      <w:lvlJc w:val="left"/>
      <w:pPr>
        <w:ind w:left="0" w:firstLine="0"/>
      </w:pPr>
    </w:lvl>
    <w:lvl w:ilvl="2" w:tplc="C5DE64EE">
      <w:numFmt w:val="decimal"/>
      <w:lvlText w:val=""/>
      <w:lvlJc w:val="left"/>
      <w:pPr>
        <w:ind w:left="0" w:firstLine="0"/>
      </w:pPr>
    </w:lvl>
    <w:lvl w:ilvl="3" w:tplc="7464BB56">
      <w:numFmt w:val="decimal"/>
      <w:lvlText w:val=""/>
      <w:lvlJc w:val="left"/>
      <w:pPr>
        <w:ind w:left="0" w:firstLine="0"/>
      </w:pPr>
    </w:lvl>
    <w:lvl w:ilvl="4" w:tplc="786EAACA">
      <w:numFmt w:val="decimal"/>
      <w:lvlText w:val=""/>
      <w:lvlJc w:val="left"/>
      <w:pPr>
        <w:ind w:left="0" w:firstLine="0"/>
      </w:pPr>
    </w:lvl>
    <w:lvl w:ilvl="5" w:tplc="7D520F8A">
      <w:numFmt w:val="decimal"/>
      <w:lvlText w:val=""/>
      <w:lvlJc w:val="left"/>
      <w:pPr>
        <w:ind w:left="0" w:firstLine="0"/>
      </w:pPr>
    </w:lvl>
    <w:lvl w:ilvl="6" w:tplc="8800CF58">
      <w:numFmt w:val="decimal"/>
      <w:lvlText w:val=""/>
      <w:lvlJc w:val="left"/>
      <w:pPr>
        <w:ind w:left="0" w:firstLine="0"/>
      </w:pPr>
    </w:lvl>
    <w:lvl w:ilvl="7" w:tplc="133AE486">
      <w:numFmt w:val="decimal"/>
      <w:lvlText w:val=""/>
      <w:lvlJc w:val="left"/>
      <w:pPr>
        <w:ind w:left="0" w:firstLine="0"/>
      </w:pPr>
    </w:lvl>
    <w:lvl w:ilvl="8" w:tplc="67720594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39"/>
    <w:rsid w:val="001D589B"/>
    <w:rsid w:val="00260CD1"/>
    <w:rsid w:val="00597966"/>
    <w:rsid w:val="006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1E21A-B305-4546-BBF9-C051A54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4</cp:revision>
  <dcterms:created xsi:type="dcterms:W3CDTF">2025-06-30T07:07:00Z</dcterms:created>
  <dcterms:modified xsi:type="dcterms:W3CDTF">2025-06-30T07:09:00Z</dcterms:modified>
</cp:coreProperties>
</file>