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06A" w:rsidRPr="00DF5DE0" w:rsidRDefault="00807B85" w:rsidP="0058006A">
      <w:pPr>
        <w:spacing w:after="0" w:line="276" w:lineRule="auto"/>
        <w:ind w:firstLine="567"/>
        <w:rPr>
          <w:rFonts w:cs="Times New Roman"/>
          <w:szCs w:val="28"/>
          <w:lang w:val="en-US"/>
        </w:rPr>
      </w:pPr>
      <w:r>
        <w:rPr>
          <w:rFonts w:eastAsia="Georgia" w:cs="Times New Roman"/>
          <w:b/>
          <w:szCs w:val="28"/>
          <w:lang w:val="en-US"/>
        </w:rPr>
        <w:t xml:space="preserve">11. </w:t>
      </w:r>
      <w:proofErr w:type="spellStart"/>
      <w:r w:rsidR="0058006A" w:rsidRPr="00DF5DE0">
        <w:rPr>
          <w:rFonts w:eastAsia="Georgia" w:cs="Times New Roman"/>
          <w:b/>
          <w:szCs w:val="28"/>
          <w:lang w:val="en-US"/>
        </w:rPr>
        <w:t>Qavariq</w:t>
      </w:r>
      <w:proofErr w:type="spellEnd"/>
      <w:r w:rsidR="0058006A" w:rsidRPr="00DF5DE0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58006A" w:rsidRPr="00DF5DE0">
        <w:rPr>
          <w:rFonts w:eastAsia="Georgia" w:cs="Times New Roman"/>
          <w:b/>
          <w:szCs w:val="28"/>
          <w:lang w:val="en-US"/>
        </w:rPr>
        <w:t>ko</w:t>
      </w:r>
      <w:r w:rsidR="0058006A" w:rsidRPr="00DF5DE0">
        <w:rPr>
          <w:rStyle w:val="VerbatimChar"/>
          <w:rFonts w:ascii="Times New Roman" w:hAnsi="Times New Roman" w:cs="Times New Roman"/>
          <w:b/>
          <w:sz w:val="28"/>
          <w:szCs w:val="28"/>
          <w:shd w:val="clear" w:color="auto" w:fill="F8F8FA"/>
          <w:lang w:val="en-US"/>
        </w:rPr>
        <w:t>pyoqlar</w:t>
      </w:r>
      <w:proofErr w:type="spellEnd"/>
      <w:r w:rsidR="0058006A" w:rsidRPr="00DF5DE0">
        <w:rPr>
          <w:rStyle w:val="VerbatimChar"/>
          <w:rFonts w:ascii="Times New Roman" w:hAnsi="Times New Roman" w:cs="Times New Roman"/>
          <w:b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="0058006A" w:rsidRPr="00DF5DE0">
        <w:rPr>
          <w:rStyle w:val="VerbatimChar"/>
          <w:rFonts w:ascii="Times New Roman" w:hAnsi="Times New Roman" w:cs="Times New Roman"/>
          <w:b/>
          <w:sz w:val="28"/>
          <w:szCs w:val="28"/>
          <w:shd w:val="clear" w:color="auto" w:fill="F8F8FA"/>
          <w:lang w:val="en-US"/>
        </w:rPr>
        <w:t>uchun</w:t>
      </w:r>
      <w:proofErr w:type="spellEnd"/>
      <w:r w:rsidR="0058006A" w:rsidRPr="00DF5DE0">
        <w:rPr>
          <w:rStyle w:val="VerbatimChar"/>
          <w:rFonts w:ascii="Times New Roman" w:hAnsi="Times New Roman" w:cs="Times New Roman"/>
          <w:b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="0058006A" w:rsidRPr="00DF5DE0">
        <w:rPr>
          <w:rStyle w:val="VerbatimChar"/>
          <w:rFonts w:ascii="Times New Roman" w:hAnsi="Times New Roman" w:cs="Times New Roman"/>
          <w:b/>
          <w:sz w:val="28"/>
          <w:szCs w:val="28"/>
          <w:shd w:val="clear" w:color="auto" w:fill="F8F8FA"/>
          <w:lang w:val="en-US"/>
        </w:rPr>
        <w:t>Eyler</w:t>
      </w:r>
      <w:proofErr w:type="spellEnd"/>
      <w:r w:rsidR="0058006A" w:rsidRPr="00DF5DE0">
        <w:rPr>
          <w:rStyle w:val="VerbatimChar"/>
          <w:rFonts w:ascii="Times New Roman" w:hAnsi="Times New Roman" w:cs="Times New Roman"/>
          <w:b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="0058006A" w:rsidRPr="00DF5DE0">
        <w:rPr>
          <w:rStyle w:val="VerbatimChar"/>
          <w:rFonts w:ascii="Times New Roman" w:hAnsi="Times New Roman" w:cs="Times New Roman"/>
          <w:b/>
          <w:sz w:val="28"/>
          <w:szCs w:val="28"/>
          <w:shd w:val="clear" w:color="auto" w:fill="F8F8FA"/>
          <w:lang w:val="en-US"/>
        </w:rPr>
        <w:t>formulasi</w:t>
      </w:r>
      <w:proofErr w:type="spellEnd"/>
      <w:r w:rsidR="0058006A" w:rsidRPr="00DF5DE0">
        <w:rPr>
          <w:rStyle w:val="VerbatimChar"/>
          <w:rFonts w:ascii="Times New Roman" w:hAnsi="Times New Roman" w:cs="Times New Roman"/>
          <w:b/>
          <w:sz w:val="28"/>
          <w:szCs w:val="28"/>
          <w:shd w:val="clear" w:color="auto" w:fill="F8F8FA"/>
          <w:lang w:val="en-US"/>
        </w:rPr>
        <w:t xml:space="preserve">. </w:t>
      </w:r>
      <w:proofErr w:type="spellStart"/>
      <w:r w:rsidR="0058006A" w:rsidRPr="00DF5DE0">
        <w:rPr>
          <w:rStyle w:val="VerbatimChar"/>
          <w:rFonts w:ascii="Times New Roman" w:hAnsi="Times New Roman" w:cs="Times New Roman"/>
          <w:b/>
          <w:sz w:val="28"/>
          <w:szCs w:val="28"/>
          <w:shd w:val="clear" w:color="auto" w:fill="F8F8FA"/>
          <w:lang w:val="en-US"/>
        </w:rPr>
        <w:t>Muntazam</w:t>
      </w:r>
      <w:proofErr w:type="spellEnd"/>
      <w:r w:rsidR="0058006A" w:rsidRPr="00DF5DE0">
        <w:rPr>
          <w:rStyle w:val="VerbatimChar"/>
          <w:rFonts w:ascii="Times New Roman" w:hAnsi="Times New Roman" w:cs="Times New Roman"/>
          <w:b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="0058006A" w:rsidRPr="00DF5DE0">
        <w:rPr>
          <w:rStyle w:val="VerbatimChar"/>
          <w:rFonts w:ascii="Times New Roman" w:hAnsi="Times New Roman" w:cs="Times New Roman"/>
          <w:b/>
          <w:sz w:val="28"/>
          <w:szCs w:val="28"/>
          <w:shd w:val="clear" w:color="auto" w:fill="F8F8FA"/>
          <w:lang w:val="en-US"/>
        </w:rPr>
        <w:t>ko</w:t>
      </w:r>
      <w:r w:rsidR="0058006A" w:rsidRPr="00DF5DE0">
        <w:rPr>
          <w:rFonts w:cs="Times New Roman"/>
          <w:b/>
          <w:szCs w:val="28"/>
          <w:lang w:val="en-US"/>
        </w:rPr>
        <w:t>pyoqlar</w:t>
      </w:r>
      <w:proofErr w:type="spellEnd"/>
    </w:p>
    <w:p w:rsidR="0058006A" w:rsidRPr="0058006A" w:rsidRDefault="0058006A" w:rsidP="0058006A">
      <w:pPr>
        <w:spacing w:after="0" w:line="276" w:lineRule="auto"/>
        <w:ind w:firstLine="567"/>
        <w:rPr>
          <w:lang w:val="en-US"/>
        </w:rPr>
      </w:pPr>
      <w:proofErr w:type="spellStart"/>
      <w:r w:rsidRPr="0058006A">
        <w:rPr>
          <w:lang w:val="en-US"/>
        </w:rPr>
        <w:t>Ko'pyoqning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yoqlari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soni</w:t>
      </w:r>
      <w:proofErr w:type="spellEnd"/>
      <w:r w:rsidRPr="0058006A">
        <w:rPr>
          <w:lang w:val="en-US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Pr="0058006A">
        <w:rPr>
          <w:lang w:val="en-US"/>
        </w:rPr>
        <w:t xml:space="preserve">, uchlari soni </w:t>
      </w:r>
      <m:oMath>
        <m:r>
          <w:rPr>
            <w:rFonts w:ascii="Cambria Math" w:hAnsi="Cambria Math"/>
          </w:rPr>
          <m:t>U</m:t>
        </m:r>
      </m:oMath>
      <w:r w:rsidRPr="0058006A">
        <w:rPr>
          <w:lang w:val="en-US"/>
        </w:rPr>
        <w:t xml:space="preserve"> va qirralari soni </w:t>
      </w:r>
      <m:oMath>
        <m:r>
          <w:rPr>
            <w:rFonts w:ascii="Cambria Math" w:hAnsi="Cambria Math"/>
          </w:rPr>
          <m:t>Q</m:t>
        </m:r>
      </m:oMath>
      <w:r w:rsidRPr="0058006A">
        <w:rPr>
          <w:lang w:val="en-US"/>
        </w:rPr>
        <w:t xml:space="preserve"> lar orasidagi munosabat quyidagi teorema orqali ifodalanadi.</w:t>
      </w:r>
    </w:p>
    <w:p w:rsidR="0058006A" w:rsidRPr="0058006A" w:rsidRDefault="0058006A" w:rsidP="0058006A">
      <w:pPr>
        <w:spacing w:after="0" w:line="276" w:lineRule="auto"/>
        <w:ind w:firstLine="567"/>
        <w:rPr>
          <w:lang w:val="en-US"/>
        </w:rPr>
      </w:pPr>
      <w:r w:rsidRPr="0058006A">
        <w:rPr>
          <w:lang w:val="en-US"/>
        </w:rPr>
        <w:t>5-teorema (</w:t>
      </w:r>
      <w:proofErr w:type="spellStart"/>
      <w:r w:rsidRPr="0058006A">
        <w:rPr>
          <w:lang w:val="en-US"/>
        </w:rPr>
        <w:t>Eyler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teoremasi</w:t>
      </w:r>
      <w:proofErr w:type="spellEnd"/>
      <w:r w:rsidRPr="0058006A">
        <w:rPr>
          <w:lang w:val="en-US"/>
        </w:rPr>
        <w:t xml:space="preserve">). </w:t>
      </w:r>
      <w:proofErr w:type="spellStart"/>
      <w:r w:rsidRPr="0058006A">
        <w:rPr>
          <w:lang w:val="en-US"/>
        </w:rPr>
        <w:t>Ixtiyoriy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qavariq</w:t>
      </w:r>
      <w:proofErr w:type="spellEnd"/>
      <w:r w:rsidRPr="0058006A">
        <w:rPr>
          <w:lang w:val="en-US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Pr="0058006A">
        <w:rPr>
          <w:lang w:val="en-US"/>
        </w:rPr>
        <w:t xml:space="preserve"> yoq uchun quyidagi munosabat o'rinli:</w:t>
      </w:r>
    </w:p>
    <w:p w:rsidR="0058006A" w:rsidRDefault="0058006A" w:rsidP="0058006A">
      <w:pPr>
        <w:spacing w:after="0" w:line="276" w:lineRule="auto"/>
        <w:ind w:firstLine="567"/>
      </w:pPr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=2</m:t>
          </m:r>
        </m:oMath>
      </m:oMathPara>
    </w:p>
    <w:p w:rsidR="0058006A" w:rsidRDefault="0058006A" w:rsidP="0058006A">
      <w:pPr>
        <w:spacing w:after="0" w:line="276" w:lineRule="auto"/>
        <w:ind w:firstLine="567"/>
      </w:pPr>
      <w:proofErr w:type="spellStart"/>
      <w:r>
        <w:t>Quyidagi</w:t>
      </w:r>
      <w:proofErr w:type="spellEnd"/>
      <w:r>
        <w:t xml:space="preserve"> </w:t>
      </w:r>
      <w:proofErr w:type="spellStart"/>
      <w:r>
        <w:t>jadvaldan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tasdiqni</w:t>
      </w:r>
      <w:proofErr w:type="spellEnd"/>
      <w:r>
        <w:t xml:space="preserve"> </w:t>
      </w:r>
      <w:proofErr w:type="spellStart"/>
      <w:r>
        <w:t>yaqqol</w:t>
      </w:r>
      <w:proofErr w:type="spellEnd"/>
      <w:r>
        <w:t xml:space="preserve"> </w:t>
      </w:r>
      <w:proofErr w:type="spellStart"/>
      <w:r>
        <w:t>ko'rish</w:t>
      </w:r>
      <w:proofErr w:type="spellEnd"/>
      <w:r>
        <w:t xml:space="preserve"> </w:t>
      </w:r>
      <w:proofErr w:type="spellStart"/>
      <w:r>
        <w:t>mumkin</w:t>
      </w:r>
      <w:proofErr w:type="spellEnd"/>
      <w:r>
        <w:t>:</w:t>
      </w:r>
    </w:p>
    <w:tbl>
      <w:tblPr>
        <w:tblStyle w:val="NormalGrid"/>
        <w:tblW w:w="0" w:type="auto"/>
        <w:jc w:val="center"/>
        <w:tblCellSpacing w:w="0" w:type="dxa"/>
        <w:tblLook w:val="04A0" w:firstRow="1" w:lastRow="0" w:firstColumn="1" w:lastColumn="0" w:noHBand="0" w:noVBand="1"/>
      </w:tblPr>
      <w:tblGrid>
        <w:gridCol w:w="3007"/>
        <w:gridCol w:w="1125"/>
        <w:gridCol w:w="1133"/>
        <w:gridCol w:w="1165"/>
      </w:tblGrid>
      <w:tr w:rsidR="0058006A" w:rsidTr="0025211E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006A" w:rsidRDefault="0058006A" w:rsidP="0025211E">
            <w:pPr>
              <w:spacing w:line="276" w:lineRule="auto"/>
              <w:ind w:firstLine="567"/>
            </w:pPr>
            <w:r>
              <w:t>Ko'pyoq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006A" w:rsidRDefault="0058006A" w:rsidP="0025211E">
            <w:pPr>
              <w:spacing w:line="276" w:lineRule="auto"/>
              <w:ind w:firstLine="567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006A" w:rsidRDefault="0058006A" w:rsidP="0025211E">
            <w:pPr>
              <w:spacing w:line="276" w:lineRule="auto"/>
              <w:ind w:firstLine="567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006A" w:rsidRDefault="0058006A" w:rsidP="0025211E">
            <w:pPr>
              <w:spacing w:line="276" w:lineRule="auto"/>
              <w:ind w:firstLine="567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</w:tr>
      <w:tr w:rsidR="0058006A" w:rsidTr="0025211E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006A" w:rsidRDefault="0058006A" w:rsidP="0025211E">
            <w:pPr>
              <w:spacing w:line="276" w:lineRule="auto"/>
              <w:ind w:firstLine="567"/>
            </w:pPr>
            <w:r>
              <w:t>Tetraedr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58006A" w:rsidRDefault="0058006A" w:rsidP="0025211E">
            <w:pPr>
              <w:spacing w:line="276" w:lineRule="auto"/>
              <w:ind w:firstLine="567"/>
            </w:pPr>
            <w:r>
              <w:t>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58006A" w:rsidRDefault="0058006A" w:rsidP="0025211E">
            <w:pPr>
              <w:spacing w:line="276" w:lineRule="auto"/>
              <w:ind w:firstLine="567"/>
            </w:pPr>
            <w:r>
              <w:t>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58006A" w:rsidRDefault="0058006A" w:rsidP="0025211E">
            <w:pPr>
              <w:spacing w:line="276" w:lineRule="auto"/>
              <w:ind w:firstLine="567"/>
            </w:pPr>
            <w:r>
              <w:t>6</w:t>
            </w:r>
          </w:p>
        </w:tc>
      </w:tr>
      <w:tr w:rsidR="0058006A" w:rsidTr="0025211E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006A" w:rsidRDefault="0058006A" w:rsidP="0025211E">
            <w:pPr>
              <w:spacing w:line="276" w:lineRule="auto"/>
              <w:ind w:firstLine="567"/>
            </w:pPr>
            <w:r>
              <w:t>Parallelepiped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58006A" w:rsidRDefault="0058006A" w:rsidP="0025211E">
            <w:pPr>
              <w:spacing w:line="276" w:lineRule="auto"/>
              <w:ind w:firstLine="567"/>
            </w:pPr>
            <w:r>
              <w:t>6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58006A" w:rsidRDefault="0058006A" w:rsidP="0025211E">
            <w:pPr>
              <w:spacing w:line="276" w:lineRule="auto"/>
              <w:ind w:firstLine="567"/>
            </w:pPr>
            <w:r>
              <w:t>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58006A" w:rsidRDefault="0058006A" w:rsidP="0025211E">
            <w:pPr>
              <w:spacing w:line="276" w:lineRule="auto"/>
              <w:ind w:firstLine="567"/>
            </w:pPr>
            <w:r>
              <w:t>12</w:t>
            </w:r>
          </w:p>
        </w:tc>
      </w:tr>
      <w:tr w:rsidR="0058006A" w:rsidTr="0025211E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006A" w:rsidRDefault="0058006A" w:rsidP="0025211E">
            <w:pPr>
              <w:spacing w:line="276" w:lineRule="auto"/>
              <w:ind w:firstLine="567"/>
            </w:pPr>
            <w:r>
              <w:t>Olti burchakli prizma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58006A" w:rsidRDefault="0058006A" w:rsidP="0025211E">
            <w:pPr>
              <w:spacing w:line="276" w:lineRule="auto"/>
              <w:ind w:firstLine="567"/>
            </w:pPr>
            <w:r>
              <w:t>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58006A" w:rsidRDefault="0058006A" w:rsidP="0025211E">
            <w:pPr>
              <w:spacing w:line="276" w:lineRule="auto"/>
              <w:ind w:firstLine="567"/>
            </w:pPr>
            <w:r>
              <w:t>12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58006A" w:rsidRDefault="0058006A" w:rsidP="0025211E">
            <w:pPr>
              <w:spacing w:line="276" w:lineRule="auto"/>
              <w:ind w:firstLine="567"/>
            </w:pPr>
            <w:r>
              <w:t>18</w:t>
            </w:r>
          </w:p>
        </w:tc>
      </w:tr>
      <w:tr w:rsidR="0058006A" w:rsidTr="0025211E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006A" w:rsidRDefault="0058006A" w:rsidP="0025211E">
            <w:pPr>
              <w:spacing w:line="276" w:lineRule="auto"/>
              <w:ind w:firstLine="567"/>
            </w:pPr>
            <w:r>
              <w:t>O'n bir yoq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58006A" w:rsidRDefault="0058006A" w:rsidP="0025211E">
            <w:pPr>
              <w:spacing w:line="276" w:lineRule="auto"/>
              <w:ind w:firstLine="567"/>
            </w:pPr>
            <w:r>
              <w:t>11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58006A" w:rsidRDefault="0058006A" w:rsidP="0025211E">
            <w:pPr>
              <w:spacing w:line="276" w:lineRule="auto"/>
              <w:ind w:firstLine="567"/>
            </w:pPr>
            <w:r>
              <w:t>11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58006A" w:rsidRDefault="0058006A" w:rsidP="0025211E">
            <w:pPr>
              <w:spacing w:line="276" w:lineRule="auto"/>
              <w:ind w:firstLine="567"/>
            </w:pPr>
            <w:r>
              <w:t>20</w:t>
            </w:r>
          </w:p>
        </w:tc>
      </w:tr>
      <w:tr w:rsidR="0058006A" w:rsidTr="0025211E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006A" w:rsidRDefault="0058006A" w:rsidP="0025211E">
            <w:pPr>
              <w:spacing w:line="276" w:lineRule="auto"/>
              <w:ind w:firstLine="567"/>
            </w:pPr>
            <w:r>
              <w:t>O'n ikki yoq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58006A" w:rsidRDefault="0058006A" w:rsidP="0025211E">
            <w:pPr>
              <w:spacing w:line="276" w:lineRule="auto"/>
              <w:ind w:firstLine="567"/>
            </w:pPr>
            <w:r>
              <w:t>12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58006A" w:rsidRDefault="0058006A" w:rsidP="0025211E">
            <w:pPr>
              <w:spacing w:line="276" w:lineRule="auto"/>
              <w:ind w:firstLine="567"/>
            </w:pPr>
            <w:r>
              <w:t>18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58006A" w:rsidRDefault="0058006A" w:rsidP="0025211E">
            <w:pPr>
              <w:spacing w:line="276" w:lineRule="auto"/>
              <w:ind w:firstLine="567"/>
            </w:pPr>
            <w:r>
              <w:t>28</w:t>
            </w:r>
          </w:p>
        </w:tc>
      </w:tr>
    </w:tbl>
    <w:p w:rsidR="0058006A" w:rsidRDefault="0058006A" w:rsidP="0058006A">
      <w:pPr>
        <w:spacing w:after="0" w:line="276" w:lineRule="auto"/>
        <w:ind w:firstLine="567"/>
      </w:pPr>
    </w:p>
    <w:p w:rsidR="0058006A" w:rsidRPr="0058006A" w:rsidRDefault="0058006A" w:rsidP="0058006A">
      <w:pPr>
        <w:spacing w:after="0" w:line="276" w:lineRule="auto"/>
        <w:ind w:firstLine="567"/>
        <w:rPr>
          <w:lang w:val="en-US"/>
        </w:rPr>
      </w:pPr>
      <w:r w:rsidRPr="0058006A">
        <w:rPr>
          <w:lang w:val="en-US"/>
        </w:rPr>
        <w:t xml:space="preserve">6-teorema. </w:t>
      </w:r>
      <w:proofErr w:type="spellStart"/>
      <w:r w:rsidRPr="0058006A">
        <w:rPr>
          <w:lang w:val="en-US"/>
        </w:rPr>
        <w:t>Qavariq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ko'pyoq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tekis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burchaklarining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soni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uning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qirralari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sonidan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ikki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marta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ko'p</w:t>
      </w:r>
      <w:proofErr w:type="spellEnd"/>
      <w:r w:rsidRPr="0058006A">
        <w:rPr>
          <w:lang w:val="en-US"/>
        </w:rPr>
        <w:t>.</w:t>
      </w:r>
    </w:p>
    <w:p w:rsidR="0058006A" w:rsidRDefault="0058006A" w:rsidP="0058006A">
      <w:pPr>
        <w:spacing w:after="0" w:line="276" w:lineRule="auto"/>
        <w:ind w:firstLine="567"/>
      </w:pPr>
      <w:proofErr w:type="spellStart"/>
      <w:r>
        <w:rPr>
          <w:b/>
          <w:sz w:val="42"/>
        </w:rPr>
        <w:t>Natijalar</w:t>
      </w:r>
      <w:proofErr w:type="spellEnd"/>
      <w:r>
        <w:rPr>
          <w:b/>
          <w:sz w:val="42"/>
        </w:rPr>
        <w:t>.</w:t>
      </w:r>
    </w:p>
    <w:p w:rsidR="0058006A" w:rsidRPr="0058006A" w:rsidRDefault="0058006A" w:rsidP="0058006A">
      <w:pPr>
        <w:numPr>
          <w:ilvl w:val="0"/>
          <w:numId w:val="1"/>
        </w:numPr>
        <w:spacing w:after="0" w:line="276" w:lineRule="auto"/>
        <w:ind w:firstLine="567"/>
        <w:rPr>
          <w:lang w:val="en-US"/>
        </w:rPr>
      </w:pPr>
      <w:proofErr w:type="spellStart"/>
      <w:r w:rsidRPr="0058006A">
        <w:rPr>
          <w:lang w:val="en-US"/>
        </w:rPr>
        <w:t>Ko</w:t>
      </w:r>
      <w:proofErr w:type="spellEnd"/>
      <w:r w:rsidRPr="0058006A">
        <w:rPr>
          <w:lang w:val="en-US"/>
        </w:rPr>
        <w:t xml:space="preserve"> '</w:t>
      </w:r>
      <w:proofErr w:type="spellStart"/>
      <w:r w:rsidRPr="0058006A">
        <w:rPr>
          <w:lang w:val="en-US"/>
        </w:rPr>
        <w:t>pyoq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tekis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burchaklarining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soni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har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doim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juftdir</w:t>
      </w:r>
      <w:proofErr w:type="spellEnd"/>
      <w:r w:rsidRPr="0058006A">
        <w:rPr>
          <w:lang w:val="en-US"/>
        </w:rPr>
        <w:t>.</w:t>
      </w:r>
    </w:p>
    <w:p w:rsidR="0058006A" w:rsidRPr="0058006A" w:rsidRDefault="0058006A" w:rsidP="0058006A">
      <w:pPr>
        <w:numPr>
          <w:ilvl w:val="0"/>
          <w:numId w:val="1"/>
        </w:numPr>
        <w:spacing w:after="0" w:line="276" w:lineRule="auto"/>
        <w:ind w:firstLine="567"/>
        <w:rPr>
          <w:lang w:val="en-US"/>
        </w:rPr>
      </w:pPr>
      <w:r w:rsidRPr="0058006A">
        <w:rPr>
          <w:lang w:val="en-US"/>
        </w:rPr>
        <w:t xml:space="preserve">Agar </w:t>
      </w:r>
      <w:proofErr w:type="spellStart"/>
      <w:r w:rsidRPr="0058006A">
        <w:rPr>
          <w:lang w:val="en-US"/>
        </w:rPr>
        <w:t>ko</w:t>
      </w:r>
      <w:proofErr w:type="spellEnd"/>
      <w:r w:rsidRPr="0058006A">
        <w:rPr>
          <w:lang w:val="en-US"/>
        </w:rPr>
        <w:t xml:space="preserve"> '</w:t>
      </w:r>
      <w:proofErr w:type="spellStart"/>
      <w:r w:rsidRPr="0058006A">
        <w:rPr>
          <w:lang w:val="en-US"/>
        </w:rPr>
        <w:t>pyoqning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har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bir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uchida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bir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xil</w:t>
      </w:r>
      <w:proofErr w:type="spellEnd"/>
      <w:r w:rsidRPr="0058006A">
        <w:rPr>
          <w:lang w:val="en-US"/>
        </w:rPr>
        <w:t xml:space="preserve"> </w:t>
      </w:r>
      <m:oMath>
        <m:r>
          <w:rPr>
            <w:rFonts w:ascii="Cambria Math" w:hAnsi="Cambria Math"/>
          </w:rPr>
          <m:t>k</m:t>
        </m:r>
      </m:oMath>
      <w:r w:rsidRPr="0058006A">
        <w:rPr>
          <w:lang w:val="en-US"/>
        </w:rPr>
        <w:t xml:space="preserve"> sondagi qirralar tutashsa,</w:t>
      </w:r>
    </w:p>
    <w:p w:rsidR="0058006A" w:rsidRDefault="0058006A" w:rsidP="0058006A">
      <w:pPr>
        <w:spacing w:after="0" w:line="276" w:lineRule="auto"/>
        <w:ind w:firstLine="567"/>
      </w:pPr>
      <m:oMathPara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Q</m:t>
          </m:r>
        </m:oMath>
      </m:oMathPara>
    </w:p>
    <w:p w:rsidR="0058006A" w:rsidRDefault="0058006A" w:rsidP="0058006A">
      <w:pPr>
        <w:spacing w:after="0" w:line="276" w:lineRule="auto"/>
        <w:ind w:firstLine="567"/>
      </w:pPr>
      <w:proofErr w:type="spellStart"/>
      <w:r>
        <w:t>munosabat</w:t>
      </w:r>
      <w:proofErr w:type="spellEnd"/>
      <w:r>
        <w:t xml:space="preserve"> </w:t>
      </w:r>
      <w:proofErr w:type="spellStart"/>
      <w:r>
        <w:t>o'rinli</w:t>
      </w:r>
      <w:proofErr w:type="spellEnd"/>
      <w:r>
        <w:t xml:space="preserve">. 3. </w:t>
      </w:r>
      <w:proofErr w:type="spellStart"/>
      <w:r>
        <w:t>Agar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'</w:t>
      </w:r>
      <w:proofErr w:type="spellStart"/>
      <w:r>
        <w:t>pyoqning</w:t>
      </w:r>
      <w:proofErr w:type="spellEnd"/>
      <w:r>
        <w:t xml:space="preserve">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yoqlari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xil</w:t>
      </w:r>
      <w:proofErr w:type="spellEnd"/>
      <w:r>
        <w:t xml:space="preserve"> n </w:t>
      </w:r>
      <w:proofErr w:type="spellStart"/>
      <w:r>
        <w:t>tomonli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'</w:t>
      </w:r>
      <w:proofErr w:type="spellStart"/>
      <w:r>
        <w:t>pburchaklardan</w:t>
      </w:r>
      <w:proofErr w:type="spellEnd"/>
      <w:r>
        <w:t xml:space="preserve"> </w:t>
      </w:r>
      <w:proofErr w:type="spellStart"/>
      <w:r>
        <w:t>tashkil</w:t>
      </w:r>
      <w:proofErr w:type="spellEnd"/>
      <w:r>
        <w:t xml:space="preserve"> </w:t>
      </w:r>
      <w:proofErr w:type="spellStart"/>
      <w:r>
        <w:t>topgan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'</w:t>
      </w:r>
      <w:proofErr w:type="spellStart"/>
      <w:r>
        <w:t>lsa</w:t>
      </w:r>
      <w:proofErr w:type="spellEnd"/>
      <w:r>
        <w:t>,</w:t>
      </w:r>
    </w:p>
    <w:p w:rsidR="0058006A" w:rsidRDefault="0058006A" w:rsidP="0058006A">
      <w:pPr>
        <w:spacing w:after="0" w:line="276" w:lineRule="auto"/>
        <w:ind w:firstLine="567"/>
      </w:pPr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Q</m:t>
          </m:r>
        </m:oMath>
      </m:oMathPara>
    </w:p>
    <w:p w:rsidR="0058006A" w:rsidRDefault="0058006A" w:rsidP="0058006A">
      <w:pPr>
        <w:spacing w:after="0" w:line="276" w:lineRule="auto"/>
        <w:ind w:firstLine="567"/>
      </w:pPr>
      <w:proofErr w:type="spellStart"/>
      <w:r>
        <w:t>munosabat</w:t>
      </w:r>
      <w:proofErr w:type="spellEnd"/>
      <w:r>
        <w:t xml:space="preserve"> </w:t>
      </w:r>
      <w:proofErr w:type="spellStart"/>
      <w:r>
        <w:t>o'rinli</w:t>
      </w:r>
      <w:proofErr w:type="spellEnd"/>
      <w:r>
        <w:t xml:space="preserve">. </w:t>
      </w:r>
      <w:r>
        <w:rPr>
          <w:rFonts w:ascii="Georgia" w:eastAsia="Georgia" w:hAnsi="Georgia" w:cs="Georgia"/>
        </w:rPr>
        <w:t xml:space="preserve">7-teorema. </w:t>
      </w:r>
      <w:proofErr w:type="spellStart"/>
      <w:r>
        <w:rPr>
          <w:rFonts w:ascii="Georgia" w:eastAsia="Georgia" w:hAnsi="Georgia" w:cs="Georgia"/>
        </w:rPr>
        <w:t>Qavariq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ko‘pyoqning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yoqlari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soni</w:t>
      </w:r>
      <w:proofErr w:type="spellEnd"/>
      <w:r>
        <w:rPr>
          <w:rFonts w:ascii="Georgia" w:eastAsia="Georgia" w:hAnsi="Georgia" w:cs="Georgia"/>
        </w:rPr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va qirralari soni </w:t>
      </w:r>
      <m:oMath>
        <m:r>
          <w:rPr>
            <w:rFonts w:ascii="Cambria Math" w:hAnsi="Cambria Math"/>
          </w:rPr>
          <m:t>Q</m:t>
        </m:r>
      </m:oMath>
      <w:r>
        <w:rPr>
          <w:rFonts w:ascii="Georgia" w:eastAsia="Georgia" w:hAnsi="Georgia" w:cs="Georgia"/>
        </w:rPr>
        <w:t xml:space="preserve"> bo‘lgan ko‘pyoq tekis burchaklarining yig‘indisi uchun</w:t>
      </w:r>
    </w:p>
    <w:p w:rsidR="0058006A" w:rsidRDefault="000B7925" w:rsidP="0058006A">
      <w:pPr>
        <w:spacing w:after="0" w:line="276" w:lineRule="auto"/>
        <w:ind w:firstLine="567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360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∘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58006A" w:rsidRDefault="0058006A" w:rsidP="0058006A">
      <w:pPr>
        <w:spacing w:after="0" w:line="276" w:lineRule="auto"/>
        <w:ind w:firstLine="567"/>
      </w:pPr>
      <w:proofErr w:type="spellStart"/>
      <w:r>
        <w:t>munosabat</w:t>
      </w:r>
      <w:proofErr w:type="spellEnd"/>
      <w:r>
        <w:t xml:space="preserve"> </w:t>
      </w:r>
      <w:proofErr w:type="spellStart"/>
      <w:r>
        <w:t>bajariladi</w:t>
      </w:r>
      <w:proofErr w:type="spellEnd"/>
      <w:r>
        <w:t xml:space="preserve">. </w:t>
      </w:r>
      <w:proofErr w:type="spellStart"/>
      <w:r>
        <w:t>Agar</w:t>
      </w:r>
      <w:proofErr w:type="spellEnd"/>
      <w:r>
        <w:t xml:space="preserve"> </w:t>
      </w:r>
      <w:proofErr w:type="spellStart"/>
      <w:r>
        <w:t>ko'pyoq</w:t>
      </w:r>
      <w:proofErr w:type="spellEnd"/>
      <w:r>
        <w:t xml:space="preserve"> </w:t>
      </w:r>
      <w:proofErr w:type="spellStart"/>
      <w:r>
        <w:t>modelini</w:t>
      </w:r>
      <w:proofErr w:type="spellEnd"/>
      <w:r>
        <w:t xml:space="preserve"> </w:t>
      </w:r>
      <w:proofErr w:type="spellStart"/>
      <w:r>
        <w:t>tayyorlash</w:t>
      </w:r>
      <w:proofErr w:type="spellEnd"/>
      <w:r>
        <w:t xml:space="preserve"> </w:t>
      </w:r>
      <w:proofErr w:type="spellStart"/>
      <w:r>
        <w:t>talab</w:t>
      </w:r>
      <w:proofErr w:type="spellEnd"/>
      <w:r>
        <w:t xml:space="preserve"> </w:t>
      </w:r>
      <w:proofErr w:type="spellStart"/>
      <w:r>
        <w:t>qilinsa</w:t>
      </w:r>
      <w:proofErr w:type="spellEnd"/>
      <w:r>
        <w:t xml:space="preserve">, u </w:t>
      </w:r>
      <w:proofErr w:type="spellStart"/>
      <w:r>
        <w:t>tekis</w:t>
      </w:r>
      <w:proofErr w:type="spellEnd"/>
      <w:r>
        <w:t xml:space="preserve"> </w:t>
      </w:r>
      <w:proofErr w:type="spellStart"/>
      <w:r>
        <w:t>ko'pburchaklarni</w:t>
      </w:r>
      <w:proofErr w:type="spellEnd"/>
      <w:r>
        <w:t xml:space="preserve"> </w:t>
      </w:r>
      <w:proofErr w:type="spellStart"/>
      <w:r>
        <w:t>ko'pyoqning</w:t>
      </w:r>
      <w:proofErr w:type="spellEnd"/>
      <w:r>
        <w:t xml:space="preserve"> </w:t>
      </w:r>
      <w:proofErr w:type="spellStart"/>
      <w:r>
        <w:t>yoqlarini</w:t>
      </w:r>
      <w:proofErr w:type="spellEnd"/>
      <w:r>
        <w:t xml:space="preserve"> </w:t>
      </w:r>
      <w:proofErr w:type="spellStart"/>
      <w:r>
        <w:t>bir-biriga</w:t>
      </w:r>
      <w:proofErr w:type="spellEnd"/>
      <w:r>
        <w:t xml:space="preserve"> </w:t>
      </w:r>
      <w:proofErr w:type="spellStart"/>
      <w:r>
        <w:t>yopishtirish</w:t>
      </w:r>
      <w:proofErr w:type="spellEnd"/>
      <w:r>
        <w:t xml:space="preserve"> </w:t>
      </w:r>
      <w:proofErr w:type="spellStart"/>
      <w:r>
        <w:t>natijasida</w:t>
      </w:r>
      <w:proofErr w:type="spellEnd"/>
      <w:r>
        <w:t xml:space="preserve"> </w:t>
      </w:r>
      <w:proofErr w:type="spellStart"/>
      <w:r>
        <w:t>hosil</w:t>
      </w:r>
      <w:proofErr w:type="spellEnd"/>
      <w:r>
        <w:t xml:space="preserve"> </w:t>
      </w:r>
      <w:proofErr w:type="spellStart"/>
      <w:r>
        <w:t>qilinadi</w:t>
      </w:r>
      <w:proofErr w:type="spellEnd"/>
      <w:r>
        <w:t xml:space="preserve">. </w:t>
      </w:r>
      <w:proofErr w:type="spellStart"/>
      <w:r>
        <w:t>Bunda</w:t>
      </w:r>
      <w:proofErr w:type="spellEnd"/>
      <w:r>
        <w:t xml:space="preserve"> </w:t>
      </w:r>
      <w:proofErr w:type="spellStart"/>
      <w:r>
        <w:t>faqat</w:t>
      </w:r>
      <w:proofErr w:type="spellEnd"/>
      <w:r>
        <w:t xml:space="preserve"> </w:t>
      </w:r>
      <w:proofErr w:type="spellStart"/>
      <w:r>
        <w:t>ko'pburchaklar</w:t>
      </w:r>
      <w:proofErr w:type="spellEnd"/>
      <w:r>
        <w:t xml:space="preserve"> </w:t>
      </w:r>
      <w:proofErr w:type="spellStart"/>
      <w:r>
        <w:t>majmuyiga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 </w:t>
      </w:r>
      <w:proofErr w:type="spellStart"/>
      <w:r>
        <w:t>bo'libgina</w:t>
      </w:r>
      <w:proofErr w:type="spellEnd"/>
      <w:r>
        <w:t xml:space="preserve"> </w:t>
      </w:r>
      <w:proofErr w:type="spellStart"/>
      <w:r>
        <w:t>qolmasdan</w:t>
      </w:r>
      <w:proofErr w:type="spellEnd"/>
      <w:r>
        <w:t xml:space="preserve">,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ko'pburchaklarni</w:t>
      </w:r>
      <w:proofErr w:type="spellEnd"/>
      <w:r>
        <w:t xml:space="preserve"> </w:t>
      </w:r>
      <w:proofErr w:type="spellStart"/>
      <w:r>
        <w:t>o'zaro</w:t>
      </w:r>
      <w:proofErr w:type="spellEnd"/>
      <w:r>
        <w:t xml:space="preserve"> </w:t>
      </w:r>
      <w:proofErr w:type="spellStart"/>
      <w:r>
        <w:t>yopishtirish</w:t>
      </w:r>
      <w:proofErr w:type="spellEnd"/>
      <w:r>
        <w:t xml:space="preserve"> </w:t>
      </w:r>
      <w:proofErr w:type="spellStart"/>
      <w:r>
        <w:t>zarurligini</w:t>
      </w:r>
      <w:proofErr w:type="spellEnd"/>
      <w:r>
        <w:t xml:space="preserve"> </w:t>
      </w:r>
      <w:proofErr w:type="spellStart"/>
      <w:r>
        <w:t>ham</w:t>
      </w:r>
      <w:proofErr w:type="spellEnd"/>
      <w:r>
        <w:t xml:space="preserve"> </w:t>
      </w:r>
      <w:proofErr w:type="spellStart"/>
      <w:r>
        <w:t>bilish</w:t>
      </w:r>
      <w:proofErr w:type="spellEnd"/>
      <w:r>
        <w:t xml:space="preserve"> </w:t>
      </w:r>
      <w:proofErr w:type="spellStart"/>
      <w:r>
        <w:t>lozim</w:t>
      </w:r>
      <w:proofErr w:type="spellEnd"/>
      <w:r>
        <w:t xml:space="preserve"> </w:t>
      </w:r>
      <w:proofErr w:type="spellStart"/>
      <w:r>
        <w:t>bo'ladi</w:t>
      </w:r>
      <w:proofErr w:type="spellEnd"/>
      <w:r>
        <w:t xml:space="preserve">. </w:t>
      </w:r>
      <w:proofErr w:type="spellStart"/>
      <w:r>
        <w:t>Biror</w:t>
      </w:r>
      <w:proofErr w:type="spellEnd"/>
      <w:r>
        <w:t xml:space="preserve"> </w:t>
      </w:r>
      <w:proofErr w:type="spellStart"/>
      <w:r>
        <w:t>ko'pyoq</w:t>
      </w:r>
      <w:proofErr w:type="spellEnd"/>
      <w:r>
        <w:t xml:space="preserve"> </w:t>
      </w:r>
      <w:proofErr w:type="spellStart"/>
      <w:r>
        <w:t>yoqlariga</w:t>
      </w:r>
      <w:proofErr w:type="spellEnd"/>
      <w:r>
        <w:t xml:space="preserve"> </w:t>
      </w:r>
      <w:proofErr w:type="spellStart"/>
      <w:r>
        <w:t>teng</w:t>
      </w:r>
      <w:proofErr w:type="spellEnd"/>
      <w:r>
        <w:t xml:space="preserve"> </w:t>
      </w:r>
      <w:proofErr w:type="spellStart"/>
      <w:r>
        <w:t>ko'pburchaklar</w:t>
      </w:r>
      <w:proofErr w:type="spellEnd"/>
      <w:r>
        <w:t xml:space="preserve"> </w:t>
      </w:r>
      <w:proofErr w:type="spellStart"/>
      <w:r>
        <w:t>majmuyi</w:t>
      </w:r>
      <w:proofErr w:type="spellEnd"/>
      <w:r>
        <w:t xml:space="preserve">,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tarafini</w:t>
      </w:r>
      <w:proofErr w:type="spellEnd"/>
      <w:r>
        <w:t xml:space="preserve">, </w:t>
      </w:r>
      <w:proofErr w:type="spellStart"/>
      <w:r>
        <w:t>mos</w:t>
      </w:r>
      <w:proofErr w:type="spellEnd"/>
      <w:r>
        <w:t xml:space="preserve"> </w:t>
      </w:r>
      <w:proofErr w:type="spellStart"/>
      <w:r>
        <w:t>ravishda</w:t>
      </w:r>
      <w:proofErr w:type="spellEnd"/>
      <w:r>
        <w:t xml:space="preserve">, </w:t>
      </w:r>
      <w:proofErr w:type="spellStart"/>
      <w:r>
        <w:t>yopishtirish</w:t>
      </w:r>
      <w:proofErr w:type="spellEnd"/>
      <w:r>
        <w:t xml:space="preserve"> </w:t>
      </w:r>
      <w:proofErr w:type="spellStart"/>
      <w:r>
        <w:t>kerakligi</w:t>
      </w:r>
      <w:proofErr w:type="spellEnd"/>
      <w:r>
        <w:t xml:space="preserve"> </w:t>
      </w:r>
      <w:proofErr w:type="spellStart"/>
      <w:r>
        <w:t>ko'rsatilgan</w:t>
      </w:r>
      <w:proofErr w:type="spellEnd"/>
      <w:r>
        <w:t xml:space="preserve"> </w:t>
      </w:r>
      <w:proofErr w:type="spellStart"/>
      <w:r>
        <w:t>holda</w:t>
      </w:r>
      <w:proofErr w:type="spellEnd"/>
      <w:r>
        <w:t xml:space="preserve">, </w:t>
      </w:r>
      <w:proofErr w:type="spellStart"/>
      <w:r>
        <w:t>ko'pyoqning</w:t>
      </w:r>
      <w:proofErr w:type="spellEnd"/>
      <w:r>
        <w:t xml:space="preserve"> </w:t>
      </w:r>
      <w:proofErr w:type="spellStart"/>
      <w:r>
        <w:t>yoyilmasi</w:t>
      </w:r>
      <w:proofErr w:type="spellEnd"/>
      <w:r>
        <w:t xml:space="preserve"> </w:t>
      </w:r>
      <w:proofErr w:type="spellStart"/>
      <w:r>
        <w:t>deyiladi</w:t>
      </w:r>
      <w:proofErr w:type="spellEnd"/>
      <w:r>
        <w:t xml:space="preserve">. </w:t>
      </w:r>
      <w:proofErr w:type="spellStart"/>
      <w:r>
        <w:t>Ko'pyoq</w:t>
      </w:r>
      <w:proofErr w:type="spellEnd"/>
      <w:r>
        <w:t xml:space="preserve"> </w:t>
      </w:r>
      <w:proofErr w:type="spellStart"/>
      <w:r>
        <w:t>berilganda</w:t>
      </w:r>
      <w:proofErr w:type="spellEnd"/>
      <w:r>
        <w:t xml:space="preserve"> </w:t>
      </w:r>
      <w:proofErr w:type="spellStart"/>
      <w:r>
        <w:t>uning</w:t>
      </w:r>
      <w:proofErr w:type="spellEnd"/>
      <w:r>
        <w:t xml:space="preserve"> </w:t>
      </w:r>
      <w:proofErr w:type="spellStart"/>
      <w:r>
        <w:t>yoyilmasini</w:t>
      </w:r>
      <w:proofErr w:type="spellEnd"/>
      <w:r>
        <w:t xml:space="preserve"> </w:t>
      </w:r>
      <w:proofErr w:type="spellStart"/>
      <w:r>
        <w:t>yasash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</w:t>
      </w:r>
      <w:proofErr w:type="spellStart"/>
      <w:r>
        <w:t>Teskari</w:t>
      </w:r>
      <w:proofErr w:type="spellEnd"/>
      <w:r>
        <w:t xml:space="preserve"> </w:t>
      </w:r>
      <w:proofErr w:type="spellStart"/>
      <w:r>
        <w:t>masala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, </w:t>
      </w:r>
      <w:proofErr w:type="spellStart"/>
      <w:r>
        <w:t>ya'ni</w:t>
      </w:r>
      <w:proofErr w:type="spellEnd"/>
      <w:r>
        <w:t xml:space="preserve"> </w:t>
      </w:r>
      <w:proofErr w:type="spellStart"/>
      <w:r>
        <w:t>berilgan</w:t>
      </w:r>
      <w:proofErr w:type="spellEnd"/>
      <w:r>
        <w:t xml:space="preserve"> </w:t>
      </w:r>
      <w:proofErr w:type="spellStart"/>
      <w:r>
        <w:t>yoyilma</w:t>
      </w:r>
      <w:proofErr w:type="spellEnd"/>
      <w:r>
        <w:t xml:space="preserve"> </w:t>
      </w:r>
      <w:proofErr w:type="spellStart"/>
      <w:r>
        <w:t>bo'yicha</w:t>
      </w:r>
      <w:proofErr w:type="spellEnd"/>
      <w:r>
        <w:t xml:space="preserve"> </w:t>
      </w:r>
      <w:proofErr w:type="spellStart"/>
      <w:r>
        <w:t>ko'pyoqni</w:t>
      </w:r>
      <w:proofErr w:type="spellEnd"/>
      <w:r>
        <w:t xml:space="preserve"> </w:t>
      </w:r>
      <w:proofErr w:type="spellStart"/>
      <w:r>
        <w:t>yasash</w:t>
      </w:r>
      <w:proofErr w:type="spellEnd"/>
      <w:r>
        <w:t xml:space="preserve">,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shartlar</w:t>
      </w:r>
      <w:proofErr w:type="spellEnd"/>
      <w:r>
        <w:t xml:space="preserve"> </w:t>
      </w:r>
      <w:proofErr w:type="spellStart"/>
      <w:r>
        <w:t>bajarilganda</w:t>
      </w:r>
      <w:proofErr w:type="spellEnd"/>
      <w:r>
        <w:t xml:space="preserve"> </w:t>
      </w:r>
      <w:proofErr w:type="spellStart"/>
      <w:r>
        <w:t>yechimga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 </w:t>
      </w:r>
      <w:proofErr w:type="spellStart"/>
      <w:r>
        <w:t>bo'ladi</w:t>
      </w:r>
      <w:proofErr w:type="spellEnd"/>
      <w:r>
        <w:t>:</w:t>
      </w:r>
    </w:p>
    <w:p w:rsidR="0058006A" w:rsidRPr="0058006A" w:rsidRDefault="0058006A" w:rsidP="0058006A">
      <w:pPr>
        <w:numPr>
          <w:ilvl w:val="0"/>
          <w:numId w:val="2"/>
        </w:numPr>
        <w:spacing w:after="0" w:line="276" w:lineRule="auto"/>
        <w:ind w:firstLine="567"/>
        <w:rPr>
          <w:lang w:val="en-US"/>
        </w:rPr>
      </w:pPr>
      <w:proofErr w:type="spellStart"/>
      <w:r w:rsidRPr="0058006A">
        <w:rPr>
          <w:lang w:val="en-US"/>
        </w:rPr>
        <w:lastRenderedPageBreak/>
        <w:t>yoyilmaning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har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bir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tomoniga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qolgan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tomonlarning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faqat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bittasi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mos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kelishi</w:t>
      </w:r>
      <w:proofErr w:type="spellEnd"/>
      <w:r w:rsidRPr="0058006A">
        <w:rPr>
          <w:lang w:val="en-US"/>
        </w:rPr>
        <w:t>;</w:t>
      </w:r>
    </w:p>
    <w:p w:rsidR="0058006A" w:rsidRPr="0058006A" w:rsidRDefault="0058006A" w:rsidP="0058006A">
      <w:pPr>
        <w:numPr>
          <w:ilvl w:val="0"/>
          <w:numId w:val="2"/>
        </w:numPr>
        <w:spacing w:after="0" w:line="276" w:lineRule="auto"/>
        <w:ind w:firstLine="567"/>
        <w:rPr>
          <w:lang w:val="en-US"/>
        </w:rPr>
      </w:pPr>
      <w:r w:rsidRPr="0058006A">
        <w:rPr>
          <w:lang w:val="en-US"/>
        </w:rPr>
        <w:t xml:space="preserve">agar </w:t>
      </w:r>
      <m:oMath>
        <m:r>
          <w:rPr>
            <w:rFonts w:ascii="Cambria Math" w:hAnsi="Cambria Math"/>
          </w:rPr>
          <m:t>α</m:t>
        </m:r>
      </m:oMath>
      <w:r w:rsidRPr="0058006A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β</m:t>
        </m:r>
      </m:oMath>
      <w:r w:rsidRPr="0058006A">
        <w:rPr>
          <w:lang w:val="en-US"/>
        </w:rPr>
        <w:t xml:space="preserve"> yoqlari umumiy </w:t>
      </w:r>
      <m:oMath>
        <m:r>
          <w:rPr>
            <w:rFonts w:ascii="Cambria Math" w:hAnsi="Cambria Math"/>
          </w:rPr>
          <m:t>A</m:t>
        </m:r>
      </m:oMath>
      <w:r w:rsidRPr="0058006A">
        <w:rPr>
          <w:lang w:val="en-US"/>
        </w:rPr>
        <w:t xml:space="preserve"> uchga ega bo'lsa, qolgan yoqlardan faqat o'sha </w:t>
      </w:r>
      <m:oMath>
        <m:r>
          <w:rPr>
            <w:rFonts w:ascii="Cambria Math" w:hAnsi="Cambria Math"/>
          </w:rPr>
          <m:t>A</m:t>
        </m:r>
      </m:oMath>
      <w:r w:rsidRPr="0058006A">
        <w:rPr>
          <w:lang w:val="en-US"/>
        </w:rPr>
        <w:t xml:space="preserve"> uchga ega bo'lganlarini tanlab olish zarur;</w:t>
      </w:r>
    </w:p>
    <w:p w:rsidR="0058006A" w:rsidRPr="0058006A" w:rsidRDefault="0058006A" w:rsidP="0058006A">
      <w:pPr>
        <w:numPr>
          <w:ilvl w:val="0"/>
          <w:numId w:val="2"/>
        </w:numPr>
        <w:spacing w:after="0" w:line="276" w:lineRule="auto"/>
        <w:ind w:firstLine="567"/>
        <w:rPr>
          <w:lang w:val="en-US"/>
        </w:rPr>
      </w:pPr>
      <w:proofErr w:type="spellStart"/>
      <w:r w:rsidRPr="0058006A">
        <w:rPr>
          <w:rFonts w:ascii="Georgia" w:eastAsia="Georgia" w:hAnsi="Georgia" w:cs="Georgia"/>
          <w:lang w:val="en-US"/>
        </w:rPr>
        <w:t>yoqlarni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58006A">
        <w:rPr>
          <w:rFonts w:ascii="Georgia" w:eastAsia="Georgia" w:hAnsi="Georgia" w:cs="Georgia"/>
          <w:lang w:val="en-US"/>
        </w:rPr>
        <w:t>bir-biriga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58006A">
        <w:rPr>
          <w:rFonts w:ascii="Georgia" w:eastAsia="Georgia" w:hAnsi="Georgia" w:cs="Georgia"/>
          <w:lang w:val="en-US"/>
        </w:rPr>
        <w:t>yopishtirish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58006A">
        <w:rPr>
          <w:rFonts w:ascii="Georgia" w:eastAsia="Georgia" w:hAnsi="Georgia" w:cs="Georgia"/>
          <w:lang w:val="en-US"/>
        </w:rPr>
        <w:t>ketma-ketligi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 </w:t>
      </w:r>
      <w:proofErr w:type="spellStart"/>
      <w:proofErr w:type="gramStart"/>
      <w:r w:rsidRPr="0058006A">
        <w:rPr>
          <w:rFonts w:ascii="Georgia" w:eastAsia="Georgia" w:hAnsi="Georgia" w:cs="Georgia"/>
          <w:lang w:val="en-US"/>
        </w:rPr>
        <w:t>ko‘</w:t>
      </w:r>
      <w:proofErr w:type="gramEnd"/>
      <w:r w:rsidRPr="0058006A">
        <w:rPr>
          <w:rFonts w:ascii="Georgia" w:eastAsia="Georgia" w:hAnsi="Georgia" w:cs="Georgia"/>
          <w:lang w:val="en-US"/>
        </w:rPr>
        <w:t>rsatilishi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58006A">
        <w:rPr>
          <w:rFonts w:ascii="Georgia" w:eastAsia="Georgia" w:hAnsi="Georgia" w:cs="Georgia"/>
          <w:lang w:val="en-US"/>
        </w:rPr>
        <w:t>mumkin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58006A">
        <w:rPr>
          <w:rFonts w:ascii="Georgia" w:eastAsia="Georgia" w:hAnsi="Georgia" w:cs="Georgia"/>
          <w:lang w:val="en-US"/>
        </w:rPr>
        <w:t>bo‘lishi</w:t>
      </w:r>
      <w:proofErr w:type="spellEnd"/>
      <w:r w:rsidRPr="0058006A">
        <w:rPr>
          <w:rFonts w:ascii="Georgia" w:eastAsia="Georgia" w:hAnsi="Georgia" w:cs="Georgia"/>
          <w:lang w:val="en-US"/>
        </w:rPr>
        <w:t>;</w:t>
      </w:r>
    </w:p>
    <w:p w:rsidR="0058006A" w:rsidRPr="0058006A" w:rsidRDefault="0058006A" w:rsidP="0058006A">
      <w:pPr>
        <w:numPr>
          <w:ilvl w:val="0"/>
          <w:numId w:val="2"/>
        </w:numPr>
        <w:spacing w:after="0" w:line="276" w:lineRule="auto"/>
        <w:ind w:firstLine="567"/>
        <w:rPr>
          <w:lang w:val="en-US"/>
        </w:rPr>
      </w:pPr>
      <w:proofErr w:type="spellStart"/>
      <w:r w:rsidRPr="0058006A">
        <w:rPr>
          <w:lang w:val="en-US"/>
        </w:rPr>
        <w:t>yoyilmaning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uchlari</w:t>
      </w:r>
      <w:proofErr w:type="spellEnd"/>
      <w:r w:rsidRPr="0058006A">
        <w:rPr>
          <w:lang w:val="en-US"/>
        </w:rPr>
        <w:t xml:space="preserve">, </w:t>
      </w:r>
      <w:proofErr w:type="spellStart"/>
      <w:r w:rsidRPr="0058006A">
        <w:rPr>
          <w:lang w:val="en-US"/>
        </w:rPr>
        <w:t>yoqlari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va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qirralari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soni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Eyler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tenglamasini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qanoatlantirishi</w:t>
      </w:r>
      <w:proofErr w:type="spellEnd"/>
      <w:r w:rsidRPr="0058006A">
        <w:rPr>
          <w:lang w:val="en-US"/>
        </w:rPr>
        <w:t xml:space="preserve">, </w:t>
      </w:r>
      <w:proofErr w:type="spellStart"/>
      <w:r w:rsidRPr="0058006A">
        <w:rPr>
          <w:lang w:val="en-US"/>
        </w:rPr>
        <w:t>ya'ni</w:t>
      </w:r>
      <w:proofErr w:type="spellEnd"/>
      <w:r w:rsidRPr="0058006A">
        <w:rPr>
          <w:lang w:val="en-US"/>
        </w:rPr>
        <w:t xml:space="preserve">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  <w:lang w:val="en-US"/>
          </w:rPr>
          <m:t>=2</m:t>
        </m:r>
      </m:oMath>
      <w:r w:rsidRPr="0058006A">
        <w:rPr>
          <w:lang w:val="en-US"/>
        </w:rPr>
        <w:t xml:space="preserve"> shart bajarilishi;</w:t>
      </w:r>
    </w:p>
    <w:p w:rsidR="0058006A" w:rsidRPr="0058006A" w:rsidRDefault="0058006A" w:rsidP="0058006A">
      <w:pPr>
        <w:numPr>
          <w:ilvl w:val="0"/>
          <w:numId w:val="2"/>
        </w:numPr>
        <w:spacing w:after="0" w:line="276" w:lineRule="auto"/>
        <w:ind w:firstLine="567"/>
        <w:rPr>
          <w:lang w:val="en-US"/>
        </w:rPr>
      </w:pPr>
      <w:proofErr w:type="spellStart"/>
      <w:r w:rsidRPr="0058006A">
        <w:rPr>
          <w:lang w:val="en-US"/>
        </w:rPr>
        <w:t>ko'pburchaklarning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yopishtiriladigan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tomonlari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bir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xil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uzunliklarga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ega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bo'lishi</w:t>
      </w:r>
      <w:proofErr w:type="spellEnd"/>
      <w:r w:rsidRPr="0058006A">
        <w:rPr>
          <w:lang w:val="en-US"/>
        </w:rPr>
        <w:t>;</w:t>
      </w:r>
    </w:p>
    <w:p w:rsidR="0058006A" w:rsidRPr="0058006A" w:rsidRDefault="0058006A" w:rsidP="0058006A">
      <w:pPr>
        <w:numPr>
          <w:ilvl w:val="0"/>
          <w:numId w:val="2"/>
        </w:numPr>
        <w:spacing w:after="0" w:line="276" w:lineRule="auto"/>
        <w:ind w:firstLine="567"/>
        <w:rPr>
          <w:lang w:val="en-US"/>
        </w:rPr>
      </w:pPr>
      <w:proofErr w:type="spellStart"/>
      <w:r w:rsidRPr="0058006A">
        <w:rPr>
          <w:lang w:val="en-US"/>
        </w:rPr>
        <w:t>yoyilmaning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har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bir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uchida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tekis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burchaklarning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yig'indisi</w:t>
      </w:r>
      <w:proofErr w:type="spellEnd"/>
      <w:r w:rsidRPr="0058006A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360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∘</m:t>
            </m:r>
          </m:sup>
        </m:sSup>
      </m:oMath>
      <w:r w:rsidRPr="0058006A">
        <w:rPr>
          <w:rFonts w:ascii="Georgia" w:eastAsia="Georgia" w:hAnsi="Georgia" w:cs="Georgia"/>
          <w:lang w:val="en-US"/>
        </w:rPr>
        <w:t xml:space="preserve"> dan kichik bo‘lishi.</w:t>
      </w:r>
    </w:p>
    <w:p w:rsidR="0058006A" w:rsidRPr="0058006A" w:rsidRDefault="0058006A" w:rsidP="0058006A">
      <w:pPr>
        <w:spacing w:after="0" w:line="276" w:lineRule="auto"/>
        <w:ind w:firstLine="567"/>
        <w:rPr>
          <w:lang w:val="en-US"/>
        </w:rPr>
      </w:pPr>
      <w:r w:rsidRPr="0058006A">
        <w:rPr>
          <w:lang w:val="en-US"/>
        </w:rPr>
        <w:t xml:space="preserve">1-ta'rif. </w:t>
      </w:r>
      <w:proofErr w:type="spellStart"/>
      <w:r w:rsidRPr="0058006A">
        <w:rPr>
          <w:lang w:val="en-US"/>
        </w:rPr>
        <w:t>Qavariq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ko'pyoqning</w:t>
      </w:r>
      <w:proofErr w:type="spellEnd"/>
      <w:r w:rsidRPr="0058006A">
        <w:rPr>
          <w:lang w:val="en-US"/>
        </w:rPr>
        <w:t xml:space="preserve"> yon </w:t>
      </w:r>
      <w:proofErr w:type="spellStart"/>
      <w:r w:rsidRPr="0058006A">
        <w:rPr>
          <w:lang w:val="en-US"/>
        </w:rPr>
        <w:t>yoqlari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o'zaro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teng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muntazam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ko'pburchaklardan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iborat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bo'lib</w:t>
      </w:r>
      <w:proofErr w:type="spellEnd"/>
      <w:r w:rsidRPr="0058006A">
        <w:rPr>
          <w:lang w:val="en-US"/>
        </w:rPr>
        <w:t xml:space="preserve">, </w:t>
      </w:r>
      <w:proofErr w:type="spellStart"/>
      <w:r w:rsidRPr="0058006A">
        <w:rPr>
          <w:lang w:val="en-US"/>
        </w:rPr>
        <w:t>uning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har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bir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uchida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bir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xil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sondagi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qirralar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tutashsa</w:t>
      </w:r>
      <w:proofErr w:type="spellEnd"/>
      <w:r w:rsidRPr="0058006A">
        <w:rPr>
          <w:lang w:val="en-US"/>
        </w:rPr>
        <w:t xml:space="preserve">, u </w:t>
      </w:r>
      <w:proofErr w:type="spellStart"/>
      <w:r w:rsidRPr="0058006A">
        <w:rPr>
          <w:lang w:val="en-US"/>
        </w:rPr>
        <w:t>muntazam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ko'pyoq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deyiladi</w:t>
      </w:r>
      <w:proofErr w:type="spellEnd"/>
      <w:r w:rsidRPr="0058006A">
        <w:rPr>
          <w:lang w:val="en-US"/>
        </w:rPr>
        <w:t>.</w:t>
      </w:r>
    </w:p>
    <w:p w:rsidR="0058006A" w:rsidRPr="0058006A" w:rsidRDefault="0058006A" w:rsidP="0058006A">
      <w:pPr>
        <w:spacing w:after="0" w:line="276" w:lineRule="auto"/>
        <w:ind w:firstLine="567"/>
        <w:rPr>
          <w:lang w:val="en-US"/>
        </w:rPr>
      </w:pPr>
      <w:proofErr w:type="spellStart"/>
      <w:r w:rsidRPr="0058006A">
        <w:rPr>
          <w:lang w:val="en-US"/>
        </w:rPr>
        <w:t>Muntazam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ko'pyoqlarning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asosan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besh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xil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turi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mavjud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bo'lib</w:t>
      </w:r>
      <w:proofErr w:type="spellEnd"/>
      <w:r w:rsidRPr="0058006A">
        <w:rPr>
          <w:lang w:val="en-US"/>
        </w:rPr>
        <w:t xml:space="preserve">, </w:t>
      </w:r>
      <w:proofErr w:type="spellStart"/>
      <w:r w:rsidRPr="0058006A">
        <w:rPr>
          <w:lang w:val="en-US"/>
        </w:rPr>
        <w:t>har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biri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o'z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nomiga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ega</w:t>
      </w:r>
      <w:proofErr w:type="spellEnd"/>
      <w:r w:rsidRPr="0058006A">
        <w:rPr>
          <w:lang w:val="en-US"/>
        </w:rPr>
        <w:t>.</w:t>
      </w:r>
    </w:p>
    <w:p w:rsidR="0058006A" w:rsidRPr="0058006A" w:rsidRDefault="0058006A" w:rsidP="0058006A">
      <w:pPr>
        <w:spacing w:after="0" w:line="276" w:lineRule="auto"/>
        <w:ind w:firstLine="567"/>
        <w:rPr>
          <w:lang w:val="en-US"/>
        </w:rPr>
      </w:pPr>
      <w:proofErr w:type="spellStart"/>
      <w:r w:rsidRPr="0058006A">
        <w:rPr>
          <w:lang w:val="en-US"/>
        </w:rPr>
        <w:t>Tetraedr</w:t>
      </w:r>
      <w:proofErr w:type="spellEnd"/>
      <w:r w:rsidRPr="0058006A">
        <w:rPr>
          <w:lang w:val="en-US"/>
        </w:rPr>
        <w:t xml:space="preserve"> - </w:t>
      </w:r>
      <w:proofErr w:type="spellStart"/>
      <w:r w:rsidRPr="0058006A">
        <w:rPr>
          <w:lang w:val="en-US"/>
        </w:rPr>
        <w:t>barcha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yoqlari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o'zaro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teng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muntazam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uchburchaklardan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iborat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uchburchakli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piramida</w:t>
      </w:r>
      <w:proofErr w:type="spellEnd"/>
      <w:r w:rsidRPr="0058006A">
        <w:rPr>
          <w:lang w:val="en-US"/>
        </w:rPr>
        <w:t>.</w:t>
      </w:r>
    </w:p>
    <w:p w:rsidR="0058006A" w:rsidRPr="0058006A" w:rsidRDefault="0058006A" w:rsidP="0058006A">
      <w:pPr>
        <w:spacing w:after="0" w:line="276" w:lineRule="auto"/>
        <w:ind w:firstLine="567"/>
        <w:rPr>
          <w:lang w:val="en-US"/>
        </w:rPr>
      </w:pPr>
      <w:proofErr w:type="spellStart"/>
      <w:r w:rsidRPr="0058006A">
        <w:rPr>
          <w:lang w:val="en-US"/>
        </w:rPr>
        <w:t>Kub</w:t>
      </w:r>
      <w:proofErr w:type="spellEnd"/>
      <w:r w:rsidRPr="0058006A">
        <w:rPr>
          <w:lang w:val="en-US"/>
        </w:rPr>
        <w:t xml:space="preserve"> - </w:t>
      </w:r>
      <w:proofErr w:type="spellStart"/>
      <w:r w:rsidRPr="0058006A">
        <w:rPr>
          <w:lang w:val="en-US"/>
        </w:rPr>
        <w:t>barcha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yoqlari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kvadratlardan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iborat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prizma</w:t>
      </w:r>
      <w:proofErr w:type="spellEnd"/>
      <w:r w:rsidRPr="0058006A">
        <w:rPr>
          <w:lang w:val="en-US"/>
        </w:rPr>
        <w:t xml:space="preserve">. </w:t>
      </w:r>
      <w:proofErr w:type="spellStart"/>
      <w:r w:rsidRPr="0058006A">
        <w:rPr>
          <w:rFonts w:ascii="Georgia" w:eastAsia="Georgia" w:hAnsi="Georgia" w:cs="Georgia"/>
          <w:lang w:val="en-US"/>
        </w:rPr>
        <w:t>Oktaedr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 - </w:t>
      </w:r>
      <w:proofErr w:type="spellStart"/>
      <w:r w:rsidRPr="0058006A">
        <w:rPr>
          <w:rFonts w:ascii="Georgia" w:eastAsia="Georgia" w:hAnsi="Georgia" w:cs="Georgia"/>
          <w:lang w:val="en-US"/>
        </w:rPr>
        <w:t>barcha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58006A">
        <w:rPr>
          <w:rFonts w:ascii="Georgia" w:eastAsia="Georgia" w:hAnsi="Georgia" w:cs="Georgia"/>
          <w:lang w:val="en-US"/>
        </w:rPr>
        <w:t>sakkizta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58006A">
        <w:rPr>
          <w:rFonts w:ascii="Georgia" w:eastAsia="Georgia" w:hAnsi="Georgia" w:cs="Georgia"/>
          <w:lang w:val="en-US"/>
        </w:rPr>
        <w:t>yog'i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58006A">
        <w:rPr>
          <w:rFonts w:ascii="Georgia" w:eastAsia="Georgia" w:hAnsi="Georgia" w:cs="Georgia"/>
          <w:lang w:val="en-US"/>
        </w:rPr>
        <w:t>o'zaro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58006A">
        <w:rPr>
          <w:rFonts w:ascii="Georgia" w:eastAsia="Georgia" w:hAnsi="Georgia" w:cs="Georgia"/>
          <w:lang w:val="en-US"/>
        </w:rPr>
        <w:t>teng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58006A">
        <w:rPr>
          <w:rFonts w:ascii="Georgia" w:eastAsia="Georgia" w:hAnsi="Georgia" w:cs="Georgia"/>
          <w:lang w:val="en-US"/>
        </w:rPr>
        <w:t>muntazam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58006A">
        <w:rPr>
          <w:rFonts w:ascii="Georgia" w:eastAsia="Georgia" w:hAnsi="Georgia" w:cs="Georgia"/>
          <w:lang w:val="en-US"/>
        </w:rPr>
        <w:t>uchburchaklardan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58006A">
        <w:rPr>
          <w:rFonts w:ascii="Georgia" w:eastAsia="Georgia" w:hAnsi="Georgia" w:cs="Georgia"/>
          <w:lang w:val="en-US"/>
        </w:rPr>
        <w:t>iborat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58006A">
        <w:rPr>
          <w:rFonts w:ascii="Georgia" w:eastAsia="Georgia" w:hAnsi="Georgia" w:cs="Georgia"/>
          <w:lang w:val="en-US"/>
        </w:rPr>
        <w:t>ko'pyoqdir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. </w:t>
      </w:r>
      <w:proofErr w:type="spellStart"/>
      <w:r w:rsidRPr="0058006A">
        <w:rPr>
          <w:rFonts w:ascii="Georgia" w:eastAsia="Georgia" w:hAnsi="Georgia" w:cs="Georgia"/>
          <w:lang w:val="en-US"/>
        </w:rPr>
        <w:t>Uni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58006A">
        <w:rPr>
          <w:rFonts w:ascii="Georgia" w:eastAsia="Georgia" w:hAnsi="Georgia" w:cs="Georgia"/>
          <w:lang w:val="en-US"/>
        </w:rPr>
        <w:t>asoslari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58006A">
        <w:rPr>
          <w:rFonts w:ascii="Georgia" w:eastAsia="Georgia" w:hAnsi="Georgia" w:cs="Georgia"/>
          <w:lang w:val="en-US"/>
        </w:rPr>
        <w:t>kvadratlardan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58006A">
        <w:rPr>
          <w:rFonts w:ascii="Georgia" w:eastAsia="Georgia" w:hAnsi="Georgia" w:cs="Georgia"/>
          <w:lang w:val="en-US"/>
        </w:rPr>
        <w:t>iborat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58006A">
        <w:rPr>
          <w:rFonts w:ascii="Georgia" w:eastAsia="Georgia" w:hAnsi="Georgia" w:cs="Georgia"/>
          <w:lang w:val="en-US"/>
        </w:rPr>
        <w:t>bo'lib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, yon </w:t>
      </w:r>
      <w:proofErr w:type="spellStart"/>
      <w:r w:rsidRPr="0058006A">
        <w:rPr>
          <w:rFonts w:ascii="Georgia" w:eastAsia="Georgia" w:hAnsi="Georgia" w:cs="Georgia"/>
          <w:lang w:val="en-US"/>
        </w:rPr>
        <w:t>yoqlari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58006A">
        <w:rPr>
          <w:rFonts w:ascii="Georgia" w:eastAsia="Georgia" w:hAnsi="Georgia" w:cs="Georgia"/>
          <w:lang w:val="en-US"/>
        </w:rPr>
        <w:t>o'zaro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58006A">
        <w:rPr>
          <w:rFonts w:ascii="Georgia" w:eastAsia="Georgia" w:hAnsi="Georgia" w:cs="Georgia"/>
          <w:lang w:val="en-US"/>
        </w:rPr>
        <w:t>teng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58006A">
        <w:rPr>
          <w:rFonts w:ascii="Georgia" w:eastAsia="Georgia" w:hAnsi="Georgia" w:cs="Georgia"/>
          <w:lang w:val="en-US"/>
        </w:rPr>
        <w:t>muntazam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58006A">
        <w:rPr>
          <w:rFonts w:ascii="Georgia" w:eastAsia="Georgia" w:hAnsi="Georgia" w:cs="Georgia"/>
          <w:lang w:val="en-US"/>
        </w:rPr>
        <w:t>uchburchaklar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 </w:t>
      </w:r>
      <w:proofErr w:type="spellStart"/>
      <w:proofErr w:type="gramStart"/>
      <w:r w:rsidRPr="0058006A">
        <w:rPr>
          <w:rFonts w:ascii="Georgia" w:eastAsia="Georgia" w:hAnsi="Georgia" w:cs="Georgia"/>
          <w:lang w:val="en-US"/>
        </w:rPr>
        <w:t>bo‘</w:t>
      </w:r>
      <w:proofErr w:type="gramEnd"/>
      <w:r w:rsidRPr="0058006A">
        <w:rPr>
          <w:rFonts w:ascii="Georgia" w:eastAsia="Georgia" w:hAnsi="Georgia" w:cs="Georgia"/>
          <w:lang w:val="en-US"/>
        </w:rPr>
        <w:t>lgan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58006A">
        <w:rPr>
          <w:rFonts w:ascii="Georgia" w:eastAsia="Georgia" w:hAnsi="Georgia" w:cs="Georgia"/>
          <w:lang w:val="en-US"/>
        </w:rPr>
        <w:t>ikkita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58006A">
        <w:rPr>
          <w:rFonts w:ascii="Georgia" w:eastAsia="Georgia" w:hAnsi="Georgia" w:cs="Georgia"/>
          <w:lang w:val="en-US"/>
        </w:rPr>
        <w:t>muntazam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58006A">
        <w:rPr>
          <w:rFonts w:ascii="Georgia" w:eastAsia="Georgia" w:hAnsi="Georgia" w:cs="Georgia"/>
          <w:lang w:val="en-US"/>
        </w:rPr>
        <w:t>piramidani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58006A">
        <w:rPr>
          <w:rFonts w:ascii="Georgia" w:eastAsia="Georgia" w:hAnsi="Georgia" w:cs="Georgia"/>
          <w:lang w:val="en-US"/>
        </w:rPr>
        <w:t>bir-biriga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58006A">
        <w:rPr>
          <w:rFonts w:ascii="Georgia" w:eastAsia="Georgia" w:hAnsi="Georgia" w:cs="Georgia"/>
          <w:lang w:val="en-US"/>
        </w:rPr>
        <w:t>birlashtirish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58006A">
        <w:rPr>
          <w:rFonts w:ascii="Georgia" w:eastAsia="Georgia" w:hAnsi="Georgia" w:cs="Georgia"/>
          <w:lang w:val="en-US"/>
        </w:rPr>
        <w:t>bilan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58006A">
        <w:rPr>
          <w:rFonts w:ascii="Georgia" w:eastAsia="Georgia" w:hAnsi="Georgia" w:cs="Georgia"/>
          <w:lang w:val="en-US"/>
        </w:rPr>
        <w:t>yasash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58006A">
        <w:rPr>
          <w:rFonts w:ascii="Georgia" w:eastAsia="Georgia" w:hAnsi="Georgia" w:cs="Georgia"/>
          <w:lang w:val="en-US"/>
        </w:rPr>
        <w:t>mumkin</w:t>
      </w:r>
      <w:proofErr w:type="spellEnd"/>
      <w:r w:rsidRPr="0058006A">
        <w:rPr>
          <w:rFonts w:ascii="Georgia" w:eastAsia="Georgia" w:hAnsi="Georgia" w:cs="Georgia"/>
          <w:lang w:val="en-US"/>
        </w:rPr>
        <w:t>.</w:t>
      </w:r>
    </w:p>
    <w:p w:rsidR="0058006A" w:rsidRPr="0058006A" w:rsidRDefault="0058006A" w:rsidP="0058006A">
      <w:pPr>
        <w:spacing w:after="0" w:line="276" w:lineRule="auto"/>
        <w:ind w:firstLine="567"/>
        <w:rPr>
          <w:lang w:val="en-US"/>
        </w:rPr>
      </w:pPr>
      <w:proofErr w:type="spellStart"/>
      <w:r w:rsidRPr="0058006A">
        <w:rPr>
          <w:rFonts w:ascii="Georgia" w:eastAsia="Georgia" w:hAnsi="Georgia" w:cs="Georgia"/>
          <w:lang w:val="en-US"/>
        </w:rPr>
        <w:t>Ikosaedr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 - </w:t>
      </w:r>
      <w:proofErr w:type="spellStart"/>
      <w:r w:rsidRPr="0058006A">
        <w:rPr>
          <w:rFonts w:ascii="Georgia" w:eastAsia="Georgia" w:hAnsi="Georgia" w:cs="Georgia"/>
          <w:lang w:val="en-US"/>
        </w:rPr>
        <w:t>barcha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58006A">
        <w:rPr>
          <w:rFonts w:ascii="Georgia" w:eastAsia="Georgia" w:hAnsi="Georgia" w:cs="Georgia"/>
          <w:lang w:val="en-US"/>
        </w:rPr>
        <w:t>yigirmata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58006A">
        <w:rPr>
          <w:rFonts w:ascii="Georgia" w:eastAsia="Georgia" w:hAnsi="Georgia" w:cs="Georgia"/>
          <w:lang w:val="en-US"/>
        </w:rPr>
        <w:t>yog'i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58006A">
        <w:rPr>
          <w:rFonts w:ascii="Georgia" w:eastAsia="Georgia" w:hAnsi="Georgia" w:cs="Georgia"/>
          <w:lang w:val="en-US"/>
        </w:rPr>
        <w:t>o'zaro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58006A">
        <w:rPr>
          <w:rFonts w:ascii="Georgia" w:eastAsia="Georgia" w:hAnsi="Georgia" w:cs="Georgia"/>
          <w:lang w:val="en-US"/>
        </w:rPr>
        <w:t>teng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58006A">
        <w:rPr>
          <w:rFonts w:ascii="Georgia" w:eastAsia="Georgia" w:hAnsi="Georgia" w:cs="Georgia"/>
          <w:lang w:val="en-US"/>
        </w:rPr>
        <w:t>muntazam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58006A">
        <w:rPr>
          <w:rFonts w:ascii="Georgia" w:eastAsia="Georgia" w:hAnsi="Georgia" w:cs="Georgia"/>
          <w:lang w:val="en-US"/>
        </w:rPr>
        <w:t>uchburchaklardan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58006A">
        <w:rPr>
          <w:rFonts w:ascii="Georgia" w:eastAsia="Georgia" w:hAnsi="Georgia" w:cs="Georgia"/>
          <w:lang w:val="en-US"/>
        </w:rPr>
        <w:t>iborat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 </w:t>
      </w:r>
      <w:proofErr w:type="spellStart"/>
      <w:proofErr w:type="gramStart"/>
      <w:r w:rsidRPr="0058006A">
        <w:rPr>
          <w:rFonts w:ascii="Georgia" w:eastAsia="Georgia" w:hAnsi="Georgia" w:cs="Georgia"/>
          <w:lang w:val="en-US"/>
        </w:rPr>
        <w:t>ko‘</w:t>
      </w:r>
      <w:proofErr w:type="gramEnd"/>
      <w:r w:rsidRPr="0058006A">
        <w:rPr>
          <w:rFonts w:ascii="Georgia" w:eastAsia="Georgia" w:hAnsi="Georgia" w:cs="Georgia"/>
          <w:lang w:val="en-US"/>
        </w:rPr>
        <w:t>pyoq</w:t>
      </w:r>
      <w:proofErr w:type="spellEnd"/>
      <w:r w:rsidRPr="0058006A">
        <w:rPr>
          <w:rFonts w:ascii="Georgia" w:eastAsia="Georgia" w:hAnsi="Georgia" w:cs="Georgia"/>
          <w:lang w:val="en-US"/>
        </w:rPr>
        <w:t>.</w:t>
      </w:r>
    </w:p>
    <w:p w:rsidR="0058006A" w:rsidRPr="0058006A" w:rsidRDefault="0058006A" w:rsidP="0058006A">
      <w:pPr>
        <w:spacing w:after="0" w:line="276" w:lineRule="auto"/>
        <w:ind w:firstLine="567"/>
        <w:rPr>
          <w:lang w:val="en-US"/>
        </w:rPr>
      </w:pPr>
      <w:proofErr w:type="spellStart"/>
      <w:r w:rsidRPr="0058006A">
        <w:rPr>
          <w:rFonts w:ascii="Georgia" w:eastAsia="Georgia" w:hAnsi="Georgia" w:cs="Georgia"/>
          <w:lang w:val="en-US"/>
        </w:rPr>
        <w:t>Dodekaedr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 - </w:t>
      </w:r>
      <w:proofErr w:type="spellStart"/>
      <w:r w:rsidRPr="0058006A">
        <w:rPr>
          <w:rFonts w:ascii="Georgia" w:eastAsia="Georgia" w:hAnsi="Georgia" w:cs="Georgia"/>
          <w:lang w:val="en-US"/>
        </w:rPr>
        <w:t>barcha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58006A">
        <w:rPr>
          <w:rFonts w:ascii="Georgia" w:eastAsia="Georgia" w:hAnsi="Georgia" w:cs="Georgia"/>
          <w:lang w:val="en-US"/>
        </w:rPr>
        <w:t>o'n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58006A">
        <w:rPr>
          <w:rFonts w:ascii="Georgia" w:eastAsia="Georgia" w:hAnsi="Georgia" w:cs="Georgia"/>
          <w:lang w:val="en-US"/>
        </w:rPr>
        <w:t>ikkita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58006A">
        <w:rPr>
          <w:rFonts w:ascii="Georgia" w:eastAsia="Georgia" w:hAnsi="Georgia" w:cs="Georgia"/>
          <w:lang w:val="en-US"/>
        </w:rPr>
        <w:t>yog'i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58006A">
        <w:rPr>
          <w:rFonts w:ascii="Georgia" w:eastAsia="Georgia" w:hAnsi="Georgia" w:cs="Georgia"/>
          <w:lang w:val="en-US"/>
        </w:rPr>
        <w:t>o'zaro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58006A">
        <w:rPr>
          <w:rFonts w:ascii="Georgia" w:eastAsia="Georgia" w:hAnsi="Georgia" w:cs="Georgia"/>
          <w:lang w:val="en-US"/>
        </w:rPr>
        <w:t>teng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58006A">
        <w:rPr>
          <w:rFonts w:ascii="Georgia" w:eastAsia="Georgia" w:hAnsi="Georgia" w:cs="Georgia"/>
          <w:lang w:val="en-US"/>
        </w:rPr>
        <w:t>muntazam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58006A">
        <w:rPr>
          <w:rFonts w:ascii="Georgia" w:eastAsia="Georgia" w:hAnsi="Georgia" w:cs="Georgia"/>
          <w:lang w:val="en-US"/>
        </w:rPr>
        <w:t>beshburchaklardan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58006A">
        <w:rPr>
          <w:rFonts w:ascii="Georgia" w:eastAsia="Georgia" w:hAnsi="Georgia" w:cs="Georgia"/>
          <w:lang w:val="en-US"/>
        </w:rPr>
        <w:t>iborat</w:t>
      </w:r>
      <w:proofErr w:type="spellEnd"/>
      <w:r w:rsidRPr="0058006A">
        <w:rPr>
          <w:rFonts w:ascii="Georgia" w:eastAsia="Georgia" w:hAnsi="Georgia" w:cs="Georgia"/>
          <w:lang w:val="en-US"/>
        </w:rPr>
        <w:t xml:space="preserve"> </w:t>
      </w:r>
      <w:proofErr w:type="spellStart"/>
      <w:proofErr w:type="gramStart"/>
      <w:r w:rsidRPr="0058006A">
        <w:rPr>
          <w:rFonts w:ascii="Georgia" w:eastAsia="Georgia" w:hAnsi="Georgia" w:cs="Georgia"/>
          <w:lang w:val="en-US"/>
        </w:rPr>
        <w:t>ko‘</w:t>
      </w:r>
      <w:proofErr w:type="gramEnd"/>
      <w:r w:rsidRPr="0058006A">
        <w:rPr>
          <w:rFonts w:ascii="Georgia" w:eastAsia="Georgia" w:hAnsi="Georgia" w:cs="Georgia"/>
          <w:lang w:val="en-US"/>
        </w:rPr>
        <w:t>pyoq</w:t>
      </w:r>
      <w:proofErr w:type="spellEnd"/>
      <w:r w:rsidRPr="0058006A">
        <w:rPr>
          <w:rFonts w:ascii="Georgia" w:eastAsia="Georgia" w:hAnsi="Georgia" w:cs="Georgia"/>
          <w:lang w:val="en-US"/>
        </w:rPr>
        <w:t>.</w:t>
      </w:r>
      <w:r w:rsidRPr="0058006A">
        <w:rPr>
          <w:lang w:val="en-US"/>
        </w:rPr>
        <w:t xml:space="preserve"> </w:t>
      </w:r>
    </w:p>
    <w:p w:rsidR="0058006A" w:rsidRDefault="0058006A" w:rsidP="0058006A">
      <w:pPr>
        <w:spacing w:after="0" w:line="276" w:lineRule="auto"/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3414F2C3" wp14:editId="22B1EA06">
            <wp:extent cx="1552575" cy="4019550"/>
            <wp:effectExtent l="0" t="0" r="0" b="0"/>
            <wp:docPr id="548664948" name="image-ae700ac0c498b7d94f5f3e9d6bafce91de49e67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-ae700ac0c498b7d94f5f3e9d6bafce91de49e674.jp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06A" w:rsidRDefault="0058006A" w:rsidP="0058006A">
      <w:pPr>
        <w:spacing w:after="0" w:line="276" w:lineRule="auto"/>
        <w:ind w:firstLine="567"/>
      </w:pPr>
      <w:r>
        <w:t xml:space="preserve"> </w:t>
      </w:r>
    </w:p>
    <w:p w:rsidR="0058006A" w:rsidRDefault="0058006A" w:rsidP="0058006A">
      <w:pPr>
        <w:spacing w:after="0" w:line="276" w:lineRule="auto"/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1E6BB116" wp14:editId="247568B8">
            <wp:extent cx="5486400" cy="3126864"/>
            <wp:effectExtent l="0" t="0" r="0" b="0"/>
            <wp:docPr id="1332584505" name="image-f8468505b3dab9ae2a0ed1bd0946e5b6ee87f45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-f8468505b3dab9ae2a0ed1bd0946e5b6ee87f457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06A" w:rsidRPr="0058006A" w:rsidRDefault="0058006A" w:rsidP="0058006A">
      <w:pPr>
        <w:spacing w:after="0" w:line="276" w:lineRule="auto"/>
        <w:ind w:firstLine="567"/>
        <w:rPr>
          <w:lang w:val="en-US"/>
        </w:rPr>
      </w:pPr>
      <w:r w:rsidRPr="0058006A">
        <w:rPr>
          <w:lang w:val="en-US"/>
        </w:rPr>
        <w:t xml:space="preserve"> 11.45-rasm</w:t>
      </w:r>
    </w:p>
    <w:p w:rsidR="0058006A" w:rsidRDefault="0058006A" w:rsidP="0058006A">
      <w:pPr>
        <w:spacing w:after="0" w:line="276" w:lineRule="auto"/>
        <w:ind w:firstLine="567"/>
        <w:rPr>
          <w:lang w:val="en-US"/>
        </w:rPr>
      </w:pPr>
      <w:proofErr w:type="spellStart"/>
      <w:r w:rsidRPr="0058006A">
        <w:rPr>
          <w:lang w:val="en-US"/>
        </w:rPr>
        <w:t>Mustaqil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ishlash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uchun</w:t>
      </w:r>
      <w:proofErr w:type="spellEnd"/>
      <w:r w:rsidRPr="0058006A">
        <w:rPr>
          <w:lang w:val="en-US"/>
        </w:rPr>
        <w:t xml:space="preserve"> </w:t>
      </w:r>
      <w:proofErr w:type="spellStart"/>
      <w:r w:rsidRPr="0058006A">
        <w:rPr>
          <w:lang w:val="en-US"/>
        </w:rPr>
        <w:t>masalalar</w:t>
      </w:r>
      <w:proofErr w:type="spellEnd"/>
      <w:r w:rsidRPr="0058006A">
        <w:rPr>
          <w:lang w:val="en-US"/>
        </w:rPr>
        <w:t xml:space="preserve"> </w:t>
      </w:r>
    </w:p>
    <w:p w:rsidR="0058006A" w:rsidRPr="0058006A" w:rsidRDefault="0058006A" w:rsidP="003B4755">
      <w:pPr>
        <w:rPr>
          <w:lang w:val="en-US"/>
        </w:rPr>
      </w:pPr>
      <w:bookmarkStart w:id="0" w:name="_GoBack"/>
      <w:bookmarkEnd w:id="0"/>
    </w:p>
    <w:sectPr w:rsidR="0058006A" w:rsidRPr="00580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100EF"/>
    <w:multiLevelType w:val="hybridMultilevel"/>
    <w:tmpl w:val="105AC0C6"/>
    <w:lvl w:ilvl="0" w:tplc="EF52BA50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47BA332A">
      <w:numFmt w:val="decimal"/>
      <w:lvlText w:val=""/>
      <w:lvlJc w:val="left"/>
    </w:lvl>
    <w:lvl w:ilvl="2" w:tplc="4F32A938">
      <w:numFmt w:val="decimal"/>
      <w:lvlText w:val=""/>
      <w:lvlJc w:val="left"/>
    </w:lvl>
    <w:lvl w:ilvl="3" w:tplc="619C1AE6">
      <w:numFmt w:val="decimal"/>
      <w:lvlText w:val=""/>
      <w:lvlJc w:val="left"/>
    </w:lvl>
    <w:lvl w:ilvl="4" w:tplc="3CF028AE">
      <w:numFmt w:val="decimal"/>
      <w:lvlText w:val=""/>
      <w:lvlJc w:val="left"/>
    </w:lvl>
    <w:lvl w:ilvl="5" w:tplc="0C1A8CDA">
      <w:numFmt w:val="decimal"/>
      <w:lvlText w:val=""/>
      <w:lvlJc w:val="left"/>
    </w:lvl>
    <w:lvl w:ilvl="6" w:tplc="0B74CC34">
      <w:numFmt w:val="decimal"/>
      <w:lvlText w:val=""/>
      <w:lvlJc w:val="left"/>
    </w:lvl>
    <w:lvl w:ilvl="7" w:tplc="81D09A88">
      <w:numFmt w:val="decimal"/>
      <w:lvlText w:val=""/>
      <w:lvlJc w:val="left"/>
    </w:lvl>
    <w:lvl w:ilvl="8" w:tplc="DC1A4CA8">
      <w:numFmt w:val="decimal"/>
      <w:lvlText w:val=""/>
      <w:lvlJc w:val="left"/>
    </w:lvl>
  </w:abstractNum>
  <w:abstractNum w:abstractNumId="1" w15:restartNumberingAfterBreak="0">
    <w:nsid w:val="39DF6FA1"/>
    <w:multiLevelType w:val="hybridMultilevel"/>
    <w:tmpl w:val="7068AD50"/>
    <w:lvl w:ilvl="0" w:tplc="4864B18C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BDA4EDEA">
      <w:numFmt w:val="decimal"/>
      <w:lvlText w:val=""/>
      <w:lvlJc w:val="left"/>
    </w:lvl>
    <w:lvl w:ilvl="2" w:tplc="F028C63C">
      <w:numFmt w:val="decimal"/>
      <w:lvlText w:val=""/>
      <w:lvlJc w:val="left"/>
    </w:lvl>
    <w:lvl w:ilvl="3" w:tplc="6638DF6C">
      <w:numFmt w:val="decimal"/>
      <w:lvlText w:val=""/>
      <w:lvlJc w:val="left"/>
    </w:lvl>
    <w:lvl w:ilvl="4" w:tplc="DF020B40">
      <w:numFmt w:val="decimal"/>
      <w:lvlText w:val=""/>
      <w:lvlJc w:val="left"/>
    </w:lvl>
    <w:lvl w:ilvl="5" w:tplc="F2288EFE">
      <w:numFmt w:val="decimal"/>
      <w:lvlText w:val=""/>
      <w:lvlJc w:val="left"/>
    </w:lvl>
    <w:lvl w:ilvl="6" w:tplc="15720E38">
      <w:numFmt w:val="decimal"/>
      <w:lvlText w:val=""/>
      <w:lvlJc w:val="left"/>
    </w:lvl>
    <w:lvl w:ilvl="7" w:tplc="FA005F82">
      <w:numFmt w:val="decimal"/>
      <w:lvlText w:val=""/>
      <w:lvlJc w:val="left"/>
    </w:lvl>
    <w:lvl w:ilvl="8" w:tplc="663ED5EA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1A"/>
    <w:rsid w:val="000B7925"/>
    <w:rsid w:val="002362D5"/>
    <w:rsid w:val="003B4755"/>
    <w:rsid w:val="0058006A"/>
    <w:rsid w:val="00597966"/>
    <w:rsid w:val="007615D0"/>
    <w:rsid w:val="00807B85"/>
    <w:rsid w:val="00974510"/>
    <w:rsid w:val="00DF5DE0"/>
    <w:rsid w:val="00E5631A"/>
    <w:rsid w:val="00E6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5617D-217C-499E-BCA8-F5D02575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5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erbatimChar">
    <w:name w:val="Verbatim Char"/>
    <w:rsid w:val="0058006A"/>
    <w:rPr>
      <w:rFonts w:ascii="Consolas" w:hAnsi="Consolas"/>
      <w:sz w:val="22"/>
    </w:rPr>
  </w:style>
  <w:style w:type="table" w:customStyle="1" w:styleId="NormalGrid">
    <w:name w:val="Normal Grid"/>
    <w:basedOn w:val="a1"/>
    <w:uiPriority w:val="39"/>
    <w:rsid w:val="0058006A"/>
    <w:pPr>
      <w:spacing w:after="0" w:line="240" w:lineRule="auto"/>
    </w:pPr>
    <w:rPr>
      <w:rFonts w:ascii="Georgia" w:hAnsiTheme="minorHAnsi"/>
      <w:sz w:val="22"/>
      <w:lang w:val="es-ES"/>
    </w:r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USAT</dc:creator>
  <cp:keywords/>
  <dc:description/>
  <cp:lastModifiedBy>USAT</cp:lastModifiedBy>
  <cp:revision>13</cp:revision>
  <dcterms:created xsi:type="dcterms:W3CDTF">2025-06-20T05:46:00Z</dcterms:created>
  <dcterms:modified xsi:type="dcterms:W3CDTF">2025-06-30T06:14:00Z</dcterms:modified>
</cp:coreProperties>
</file>