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360" w:rsidRDefault="00432A84" w:rsidP="00110DE3">
      <w:pPr>
        <w:pStyle w:val="Heading1"/>
        <w:rPr>
          <w:lang w:val="lv-LV"/>
        </w:rPr>
      </w:pPr>
      <w:r>
        <w:rPr>
          <w:lang w:val="lv-LV"/>
        </w:rPr>
        <w:t xml:space="preserve">1. </w:t>
      </w:r>
      <w:r w:rsidR="00F47360">
        <w:rPr>
          <w:lang w:val="lv-LV"/>
        </w:rPr>
        <w:t>Intro</w:t>
      </w:r>
    </w:p>
    <w:p w:rsidR="00E22DB2" w:rsidRDefault="00AD7D3D" w:rsidP="00110DE3">
      <w:pPr>
        <w:ind w:firstLine="720"/>
        <w:rPr>
          <w:lang w:val="lv-LV"/>
        </w:rPr>
      </w:pPr>
      <w:r>
        <w:rPr>
          <w:lang w:val="lv-LV"/>
        </w:rPr>
        <w:t xml:space="preserve">System Zabbix allows users to observe </w:t>
      </w:r>
      <w:r w:rsidR="00A91454">
        <w:rPr>
          <w:lang w:val="lv-LV"/>
        </w:rPr>
        <w:t>[</w:t>
      </w:r>
      <w:r>
        <w:rPr>
          <w:lang w:val="lv-LV"/>
        </w:rPr>
        <w:t>connected to the system] servers and provide both general and detailed servers status</w:t>
      </w:r>
      <w:r w:rsidR="00F47360">
        <w:rPr>
          <w:lang w:val="lv-LV"/>
        </w:rPr>
        <w:t>es.</w:t>
      </w:r>
      <w:r w:rsidR="00110DE3">
        <w:rPr>
          <w:lang w:val="lv-LV"/>
        </w:rPr>
        <w:t xml:space="preserve"> Zabbix server can provide virtually any information about the host (</w:t>
      </w:r>
      <w:r w:rsidR="00110DE3">
        <w:rPr>
          <w:lang w:val="lv-LV"/>
        </w:rPr>
        <w:t xml:space="preserve">server that </w:t>
      </w:r>
      <w:r w:rsidR="00110DE3">
        <w:rPr>
          <w:lang w:val="lv-LV"/>
        </w:rPr>
        <w:t>is</w:t>
      </w:r>
      <w:r w:rsidR="00110DE3">
        <w:rPr>
          <w:lang w:val="lv-LV"/>
        </w:rPr>
        <w:t xml:space="preserve"> connected to the system)</w:t>
      </w:r>
      <w:r w:rsidR="00B23E54">
        <w:rPr>
          <w:lang w:val="lv-LV"/>
        </w:rPr>
        <w:t xml:space="preserve"> </w:t>
      </w:r>
      <w:r w:rsidR="00110DE3">
        <w:rPr>
          <w:lang w:val="lv-LV"/>
        </w:rPr>
        <w:t>it can get.</w:t>
      </w:r>
      <w:r w:rsidR="00B23E54">
        <w:rPr>
          <w:lang w:val="lv-LV"/>
        </w:rPr>
        <w:t xml:space="preserve"> </w:t>
      </w:r>
      <w:r w:rsidR="00695244">
        <w:rPr>
          <w:lang w:val="lv-LV"/>
        </w:rPr>
        <w:t>Zabbix system consists of four parts:</w:t>
      </w:r>
    </w:p>
    <w:p w:rsidR="00695244" w:rsidRDefault="00695244" w:rsidP="00236186">
      <w:pPr>
        <w:pStyle w:val="ListParagraph"/>
        <w:numPr>
          <w:ilvl w:val="0"/>
          <w:numId w:val="1"/>
        </w:numPr>
        <w:rPr>
          <w:lang w:val="lv-LV"/>
        </w:rPr>
      </w:pPr>
      <w:r>
        <w:rPr>
          <w:lang w:val="lv-LV"/>
        </w:rPr>
        <w:t>Zabbix agents - that are located on monitored servers (hosts). Needed to get information from the host and send it to Zabbix server.</w:t>
      </w:r>
    </w:p>
    <w:p w:rsidR="00695244" w:rsidRDefault="00695244" w:rsidP="00236186">
      <w:pPr>
        <w:pStyle w:val="ListParagraph"/>
        <w:numPr>
          <w:ilvl w:val="0"/>
          <w:numId w:val="1"/>
        </w:numPr>
        <w:rPr>
          <w:lang w:val="lv-LV"/>
        </w:rPr>
      </w:pPr>
      <w:r>
        <w:rPr>
          <w:lang w:val="lv-LV"/>
        </w:rPr>
        <w:t xml:space="preserve">Zabbix server - </w:t>
      </w:r>
      <w:r w:rsidR="00A91454">
        <w:rPr>
          <w:lang w:val="lv-LV"/>
        </w:rPr>
        <w:t>r</w:t>
      </w:r>
      <w:r>
        <w:rPr>
          <w:lang w:val="lv-LV"/>
        </w:rPr>
        <w:t>eceives all the information from agents and analyze it.</w:t>
      </w:r>
    </w:p>
    <w:p w:rsidR="00A91454" w:rsidRDefault="00A91454" w:rsidP="00236186">
      <w:pPr>
        <w:pStyle w:val="ListParagraph"/>
        <w:numPr>
          <w:ilvl w:val="0"/>
          <w:numId w:val="1"/>
        </w:numPr>
        <w:rPr>
          <w:lang w:val="lv-LV"/>
        </w:rPr>
      </w:pPr>
      <w:r>
        <w:rPr>
          <w:lang w:val="lv-LV"/>
        </w:rPr>
        <w:t>Database – all the information server gets from agents is being saved there</w:t>
      </w:r>
      <w:r w:rsidR="00A44563">
        <w:rPr>
          <w:lang w:val="lv-LV"/>
        </w:rPr>
        <w:t>. Storing previous data duration depends on the settings of each monitored item.</w:t>
      </w:r>
    </w:p>
    <w:p w:rsidR="00A44563" w:rsidRPr="00695244" w:rsidRDefault="00A44563" w:rsidP="00236186">
      <w:pPr>
        <w:pStyle w:val="ListParagraph"/>
        <w:numPr>
          <w:ilvl w:val="0"/>
          <w:numId w:val="1"/>
        </w:numPr>
        <w:rPr>
          <w:lang w:val="lv-LV"/>
        </w:rPr>
      </w:pPr>
      <w:r>
        <w:rPr>
          <w:lang w:val="lv-LV"/>
        </w:rPr>
        <w:t>Zabbix frontend – the face of the system. Allows to see the results</w:t>
      </w:r>
      <w:r w:rsidR="00FB116B">
        <w:rPr>
          <w:lang w:val="lv-LV"/>
        </w:rPr>
        <w:t xml:space="preserve"> of monitoring</w:t>
      </w:r>
      <w:r>
        <w:rPr>
          <w:lang w:val="lv-LV"/>
        </w:rPr>
        <w:t xml:space="preserve"> and configure system settings.</w:t>
      </w:r>
    </w:p>
    <w:p w:rsidR="00FA25DF" w:rsidRDefault="00FA25DF" w:rsidP="00236186">
      <w:pPr>
        <w:rPr>
          <w:lang w:val="lv-LV"/>
        </w:rPr>
      </w:pPr>
      <w:r>
        <w:rPr>
          <w:lang w:val="lv-LV"/>
        </w:rPr>
        <w:t>The latter part, frontend, currently consists of two parts:</w:t>
      </w:r>
    </w:p>
    <w:p w:rsidR="00695244" w:rsidRDefault="00FA25DF" w:rsidP="00236186">
      <w:pPr>
        <w:pStyle w:val="ListParagraph"/>
        <w:numPr>
          <w:ilvl w:val="0"/>
          <w:numId w:val="1"/>
        </w:numPr>
        <w:rPr>
          <w:lang w:val="lv-LV"/>
        </w:rPr>
      </w:pPr>
      <w:r w:rsidRPr="00FA25DF">
        <w:rPr>
          <w:lang w:val="lv-LV"/>
        </w:rPr>
        <w:t>Old frontend – the default frontend that is provided with Zabbix system.</w:t>
      </w:r>
      <w:r>
        <w:rPr>
          <w:lang w:val="lv-LV"/>
        </w:rPr>
        <w:t xml:space="preserve"> All the configuration is done there, as well as most of advanced monitoring parts.</w:t>
      </w:r>
    </w:p>
    <w:p w:rsidR="00236186" w:rsidRDefault="00236186" w:rsidP="00236186">
      <w:pPr>
        <w:pStyle w:val="ListParagraph"/>
        <w:numPr>
          <w:ilvl w:val="0"/>
          <w:numId w:val="1"/>
        </w:numPr>
        <w:rPr>
          <w:lang w:val="lv-LV"/>
        </w:rPr>
      </w:pPr>
      <w:r>
        <w:rPr>
          <w:lang w:val="lv-LV"/>
        </w:rPr>
        <w:t>New frontend – frontend that was developed specifically for internal usage in Exigen.</w:t>
      </w:r>
      <w:r w:rsidR="009E3A70">
        <w:rPr>
          <w:lang w:val="lv-LV"/>
        </w:rPr>
        <w:t xml:space="preserve"> Provides consolidated view to get quick status of the projects and servers.</w:t>
      </w:r>
    </w:p>
    <w:p w:rsidR="003A0ECE" w:rsidRDefault="009E3A70" w:rsidP="009E3A70">
      <w:pPr>
        <w:rPr>
          <w:lang w:val="lv-LV"/>
        </w:rPr>
      </w:pPr>
      <w:r>
        <w:rPr>
          <w:lang w:val="lv-LV"/>
        </w:rPr>
        <w:t xml:space="preserve">That means that if you want to </w:t>
      </w:r>
      <w:r w:rsidR="001A5EBB">
        <w:rPr>
          <w:lang w:val="lv-LV"/>
        </w:rPr>
        <w:t>add/edit/remove a new host to the system, co</w:t>
      </w:r>
      <w:r w:rsidR="003A0ECE">
        <w:rPr>
          <w:lang w:val="lv-LV"/>
        </w:rPr>
        <w:t>nfigure monitored parameters, etc</w:t>
      </w:r>
      <w:r w:rsidR="001A5EBB">
        <w:rPr>
          <w:lang w:val="lv-LV"/>
        </w:rPr>
        <w:t>, you have to visit ol</w:t>
      </w:r>
      <w:r w:rsidR="003A0ECE">
        <w:rPr>
          <w:lang w:val="lv-LV"/>
        </w:rPr>
        <w:t xml:space="preserve">d frontend that you can find at </w:t>
      </w:r>
      <w:r w:rsidR="003A0ECE">
        <w:rPr>
          <w:lang w:val="lv-LV"/>
        </w:rPr>
        <w:fldChar w:fldCharType="begin"/>
      </w:r>
      <w:r w:rsidR="003A0ECE">
        <w:rPr>
          <w:lang w:val="lv-LV"/>
        </w:rPr>
        <w:instrText xml:space="preserve"> HYPERLINK "http://zabbixcm02.internal.corp" </w:instrText>
      </w:r>
      <w:r w:rsidR="003A0ECE">
        <w:rPr>
          <w:lang w:val="lv-LV"/>
        </w:rPr>
        <w:fldChar w:fldCharType="separate"/>
      </w:r>
      <w:r w:rsidR="003A0ECE" w:rsidRPr="00175CBE">
        <w:rPr>
          <w:rStyle w:val="Hyperlink"/>
          <w:lang w:val="lv-LV"/>
        </w:rPr>
        <w:t>http://zabbixcm02.internal.corp</w:t>
      </w:r>
      <w:r w:rsidR="003A0ECE">
        <w:rPr>
          <w:lang w:val="lv-LV"/>
        </w:rPr>
        <w:fldChar w:fldCharType="end"/>
      </w:r>
      <w:r w:rsidR="008C341B">
        <w:rPr>
          <w:lang w:val="lv-LV"/>
        </w:rPr>
        <w:t>.</w:t>
      </w:r>
    </w:p>
    <w:p w:rsidR="00FE256E" w:rsidRDefault="003A0ECE" w:rsidP="009E3A70">
      <w:pPr>
        <w:rPr>
          <w:lang w:val="lv-LV"/>
        </w:rPr>
      </w:pPr>
      <w:r>
        <w:rPr>
          <w:lang w:val="lv-LV"/>
        </w:rPr>
        <w:t>If you are i</w:t>
      </w:r>
      <w:r w:rsidR="00753844">
        <w:rPr>
          <w:lang w:val="lv-LV"/>
        </w:rPr>
        <w:t>nterested in monitoring results</w:t>
      </w:r>
      <w:r w:rsidR="008C341B">
        <w:rPr>
          <w:lang w:val="lv-LV"/>
        </w:rPr>
        <w:t xml:space="preserve">, you should visit more user-friendly new frontend that you can find at </w:t>
      </w:r>
      <w:r w:rsidR="008C341B">
        <w:rPr>
          <w:lang w:val="lv-LV"/>
        </w:rPr>
        <w:fldChar w:fldCharType="begin"/>
      </w:r>
      <w:r w:rsidR="008C341B">
        <w:rPr>
          <w:lang w:val="lv-LV"/>
        </w:rPr>
        <w:instrText xml:space="preserve"> HYPERLINK "http://zabbixcm02.internal.corp/frontend" </w:instrText>
      </w:r>
      <w:r w:rsidR="008C341B">
        <w:rPr>
          <w:lang w:val="lv-LV"/>
        </w:rPr>
        <w:fldChar w:fldCharType="separate"/>
      </w:r>
      <w:r w:rsidR="008C341B" w:rsidRPr="00175CBE">
        <w:rPr>
          <w:rStyle w:val="Hyperlink"/>
          <w:lang w:val="lv-LV"/>
        </w:rPr>
        <w:t>http://zabbixcm02.internal.corp/frontend</w:t>
      </w:r>
      <w:r w:rsidR="008C341B">
        <w:rPr>
          <w:lang w:val="lv-LV"/>
        </w:rPr>
        <w:fldChar w:fldCharType="end"/>
      </w:r>
      <w:r w:rsidR="008C341B">
        <w:rPr>
          <w:lang w:val="lv-LV"/>
        </w:rPr>
        <w:t xml:space="preserve">. </w:t>
      </w:r>
    </w:p>
    <w:p w:rsidR="00432A84" w:rsidRDefault="00432A84">
      <w:pPr>
        <w:rPr>
          <w:lang w:val="lv-LV"/>
        </w:rPr>
      </w:pPr>
      <w:r>
        <w:rPr>
          <w:lang w:val="lv-LV"/>
        </w:rPr>
        <w:br w:type="page"/>
      </w:r>
    </w:p>
    <w:p w:rsidR="00FE256E" w:rsidRDefault="00432A84" w:rsidP="00FE256E">
      <w:pPr>
        <w:pStyle w:val="Heading1"/>
        <w:rPr>
          <w:lang w:val="lv-LV"/>
        </w:rPr>
      </w:pPr>
      <w:r>
        <w:rPr>
          <w:lang w:val="lv-LV"/>
        </w:rPr>
        <w:lastRenderedPageBreak/>
        <w:t xml:space="preserve">2. </w:t>
      </w:r>
      <w:r w:rsidR="00FE256E">
        <w:rPr>
          <w:lang w:val="lv-LV"/>
        </w:rPr>
        <w:t>Configuration</w:t>
      </w:r>
    </w:p>
    <w:p w:rsidR="001B1989" w:rsidRDefault="001B1989" w:rsidP="001B1989">
      <w:pPr>
        <w:ind w:firstLine="720"/>
        <w:rPr>
          <w:lang w:val="lv-LV"/>
        </w:rPr>
      </w:pPr>
      <w:r>
        <w:rPr>
          <w:lang w:val="lv-LV"/>
        </w:rPr>
        <w:t>In this part of documentation you can find instructions for configurational part of the system located i</w:t>
      </w:r>
      <w:r w:rsidR="00E010E3">
        <w:rPr>
          <w:lang w:val="lv-LV"/>
        </w:rPr>
        <w:t>n old frontend and other instructions on how to manage servers in the system.</w:t>
      </w:r>
    </w:p>
    <w:p w:rsidR="00E010E3" w:rsidRDefault="00432A84" w:rsidP="00E010E3">
      <w:pPr>
        <w:pStyle w:val="Heading2"/>
        <w:rPr>
          <w:lang w:val="lv-LV"/>
        </w:rPr>
      </w:pPr>
      <w:r>
        <w:rPr>
          <w:lang w:val="lv-LV"/>
        </w:rPr>
        <w:t>2.1. Adding new server</w:t>
      </w:r>
      <w:r w:rsidR="00832B04">
        <w:rPr>
          <w:lang w:val="lv-LV"/>
        </w:rPr>
        <w:t xml:space="preserve"> to the system</w:t>
      </w:r>
    </w:p>
    <w:p w:rsidR="0005261C" w:rsidRDefault="0005261C" w:rsidP="0005261C">
      <w:pPr>
        <w:rPr>
          <w:lang w:val="lv-LV"/>
        </w:rPr>
      </w:pPr>
      <w:r>
        <w:rPr>
          <w:lang w:val="lv-LV"/>
        </w:rPr>
        <w:tab/>
        <w:t xml:space="preserve">New server addition is dependant on server OS and in documentation there are instructions for </w:t>
      </w:r>
      <w:r>
        <w:rPr>
          <w:lang w:val="lv-LV"/>
        </w:rPr>
        <w:fldChar w:fldCharType="begin"/>
      </w:r>
      <w:r>
        <w:rPr>
          <w:lang w:val="lv-LV"/>
        </w:rPr>
        <w:instrText xml:space="preserve"> HYPERLINK  \l "_2.1.1a._Linux" </w:instrText>
      </w:r>
      <w:r>
        <w:rPr>
          <w:lang w:val="lv-LV"/>
        </w:rPr>
      </w:r>
      <w:r>
        <w:rPr>
          <w:lang w:val="lv-LV"/>
        </w:rPr>
        <w:fldChar w:fldCharType="separate"/>
      </w:r>
      <w:r w:rsidRPr="0005261C">
        <w:rPr>
          <w:rStyle w:val="Hyperlink"/>
          <w:lang w:val="lv-LV"/>
        </w:rPr>
        <w:t>Linux</w:t>
      </w:r>
      <w:r>
        <w:rPr>
          <w:lang w:val="lv-LV"/>
        </w:rPr>
        <w:fldChar w:fldCharType="end"/>
      </w:r>
      <w:r>
        <w:rPr>
          <w:lang w:val="lv-LV"/>
        </w:rPr>
        <w:t xml:space="preserve"> and </w:t>
      </w:r>
      <w:r>
        <w:rPr>
          <w:lang w:val="lv-LV"/>
        </w:rPr>
        <w:fldChar w:fldCharType="begin"/>
      </w:r>
      <w:r>
        <w:rPr>
          <w:lang w:val="lv-LV"/>
        </w:rPr>
        <w:instrText xml:space="preserve"> HYPERLINK  \l "_2.1.1b._Windows" </w:instrText>
      </w:r>
      <w:r>
        <w:rPr>
          <w:lang w:val="lv-LV"/>
        </w:rPr>
      </w:r>
      <w:r>
        <w:rPr>
          <w:lang w:val="lv-LV"/>
        </w:rPr>
        <w:fldChar w:fldCharType="separate"/>
      </w:r>
      <w:r w:rsidRPr="0005261C">
        <w:rPr>
          <w:rStyle w:val="Hyperlink"/>
          <w:lang w:val="lv-LV"/>
        </w:rPr>
        <w:t>Windows</w:t>
      </w:r>
      <w:r>
        <w:rPr>
          <w:lang w:val="lv-LV"/>
        </w:rPr>
        <w:fldChar w:fldCharType="end"/>
      </w:r>
      <w:r>
        <w:rPr>
          <w:lang w:val="lv-LV"/>
        </w:rPr>
        <w:t xml:space="preserve">. After initial installing of agent, agent must be properly configured on frontend and instuction for that you can find </w:t>
      </w:r>
      <w:r w:rsidRPr="004B08B2">
        <w:rPr>
          <w:lang w:val="lv-LV"/>
        </w:rPr>
        <w:t xml:space="preserve">in </w:t>
      </w:r>
      <w:hyperlink w:anchor="_2.1.2._Frontend" w:history="1">
        <w:r w:rsidRPr="004B08B2">
          <w:rPr>
            <w:rStyle w:val="Hyperlink"/>
            <w:lang w:val="lv-LV"/>
          </w:rPr>
          <w:t>Frontend section</w:t>
        </w:r>
      </w:hyperlink>
      <w:r>
        <w:rPr>
          <w:lang w:val="lv-LV"/>
        </w:rPr>
        <w:t>.</w:t>
      </w:r>
    </w:p>
    <w:p w:rsidR="00EE553A" w:rsidRPr="0005261C" w:rsidRDefault="00EE553A" w:rsidP="0005261C">
      <w:pPr>
        <w:rPr>
          <w:lang w:val="lv-LV"/>
        </w:rPr>
      </w:pPr>
      <w:r>
        <w:rPr>
          <w:lang w:val="lv-LV"/>
        </w:rPr>
        <w:tab/>
        <w:t>Typical Zabbix hosts are the devices you want to monitor (most commonly, servers). Host are organized into host groups.</w:t>
      </w:r>
    </w:p>
    <w:p w:rsidR="00432A84" w:rsidRDefault="00432A84" w:rsidP="00432A84">
      <w:pPr>
        <w:pStyle w:val="Heading3"/>
        <w:rPr>
          <w:lang w:val="lv-LV"/>
        </w:rPr>
      </w:pPr>
      <w:bookmarkStart w:id="0" w:name="_2.1.1a._Linux"/>
      <w:bookmarkEnd w:id="0"/>
      <w:r>
        <w:rPr>
          <w:lang w:val="lv-LV"/>
        </w:rPr>
        <w:t>2.1.1a. Linux</w:t>
      </w:r>
      <w:r w:rsidR="002920BA">
        <w:rPr>
          <w:lang w:val="lv-LV"/>
        </w:rPr>
        <w:t xml:space="preserve"> agent installation</w:t>
      </w:r>
    </w:p>
    <w:p w:rsidR="00432A84" w:rsidRPr="00432A84" w:rsidRDefault="00432A84" w:rsidP="00432A84">
      <w:pPr>
        <w:pStyle w:val="Heading3"/>
        <w:rPr>
          <w:lang w:val="lv-LV"/>
        </w:rPr>
      </w:pPr>
      <w:bookmarkStart w:id="1" w:name="_2.1.1b._Windows"/>
      <w:bookmarkEnd w:id="1"/>
      <w:r>
        <w:rPr>
          <w:lang w:val="lv-LV"/>
        </w:rPr>
        <w:t>2.1.1b. Windows</w:t>
      </w:r>
      <w:r w:rsidR="002920BA" w:rsidRPr="002920BA">
        <w:rPr>
          <w:lang w:val="lv-LV"/>
        </w:rPr>
        <w:t xml:space="preserve"> </w:t>
      </w:r>
      <w:r w:rsidR="002920BA">
        <w:rPr>
          <w:lang w:val="lv-LV"/>
        </w:rPr>
        <w:t>agent installation</w:t>
      </w:r>
    </w:p>
    <w:p w:rsidR="00B5444A" w:rsidRDefault="00B5444A">
      <w:pPr>
        <w:rPr>
          <w:rFonts w:asciiTheme="majorHAnsi" w:eastAsiaTheme="majorEastAsia" w:hAnsiTheme="majorHAnsi" w:cstheme="majorBidi"/>
          <w:b/>
          <w:bCs/>
          <w:color w:val="4F81BD" w:themeColor="accent1"/>
          <w:lang w:val="lv-LV"/>
        </w:rPr>
      </w:pPr>
      <w:bookmarkStart w:id="2" w:name="_2.1.2._Frontend"/>
      <w:bookmarkEnd w:id="2"/>
      <w:r>
        <w:rPr>
          <w:lang w:val="lv-LV"/>
        </w:rPr>
        <w:br w:type="page"/>
      </w:r>
    </w:p>
    <w:p w:rsidR="00E010E3" w:rsidRDefault="00432A84" w:rsidP="00432A84">
      <w:pPr>
        <w:pStyle w:val="Heading3"/>
        <w:rPr>
          <w:lang w:val="lv-LV"/>
        </w:rPr>
      </w:pPr>
      <w:r>
        <w:rPr>
          <w:lang w:val="lv-LV"/>
        </w:rPr>
        <w:lastRenderedPageBreak/>
        <w:t>2.1.2. Frontend</w:t>
      </w:r>
      <w:r w:rsidR="002920BA">
        <w:rPr>
          <w:lang w:val="lv-LV"/>
        </w:rPr>
        <w:t xml:space="preserve"> final configuration</w:t>
      </w:r>
    </w:p>
    <w:p w:rsidR="00C22838" w:rsidRPr="00C22838" w:rsidRDefault="00C22838" w:rsidP="00C22838">
      <w:r w:rsidRPr="00C22838">
        <w:t xml:space="preserve">To configure a host in </w:t>
      </w:r>
      <w:proofErr w:type="spellStart"/>
      <w:r w:rsidRPr="00C22838">
        <w:t>Zabbix</w:t>
      </w:r>
      <w:proofErr w:type="spellEnd"/>
      <w:r w:rsidRPr="00C22838">
        <w:t xml:space="preserve"> frontend, do the following:</w:t>
      </w:r>
    </w:p>
    <w:p w:rsidR="00C22838" w:rsidRPr="00C22838" w:rsidRDefault="00C22838" w:rsidP="00C22838">
      <w:pPr>
        <w:numPr>
          <w:ilvl w:val="0"/>
          <w:numId w:val="2"/>
        </w:numPr>
        <w:spacing w:after="0"/>
      </w:pPr>
      <w:r w:rsidRPr="00C22838">
        <w:t>Go to: </w:t>
      </w:r>
      <w:r w:rsidRPr="00C22838">
        <w:rPr>
          <w:i/>
          <w:iCs/>
        </w:rPr>
        <w:t>Configuration → Hosts</w:t>
      </w:r>
    </w:p>
    <w:p w:rsidR="007629D2" w:rsidRDefault="00C22838" w:rsidP="007629D2">
      <w:pPr>
        <w:numPr>
          <w:ilvl w:val="0"/>
          <w:numId w:val="2"/>
        </w:numPr>
        <w:spacing w:after="0"/>
      </w:pPr>
      <w:r w:rsidRPr="00C22838">
        <w:t>Click on </w:t>
      </w:r>
      <w:r w:rsidRPr="00C22838">
        <w:rPr>
          <w:i/>
          <w:iCs/>
        </w:rPr>
        <w:t>Create</w:t>
      </w:r>
      <w:r w:rsidRPr="00C22838">
        <w:t> </w:t>
      </w:r>
      <w:r w:rsidR="007629D2">
        <w:t>to the right.</w:t>
      </w:r>
    </w:p>
    <w:p w:rsidR="00CE259D" w:rsidRDefault="00CE259D" w:rsidP="007629D2">
      <w:pPr>
        <w:numPr>
          <w:ilvl w:val="0"/>
          <w:numId w:val="2"/>
        </w:numPr>
        <w:spacing w:after="0"/>
      </w:pPr>
    </w:p>
    <w:p w:rsidR="00304522" w:rsidRDefault="007629D2" w:rsidP="007629D2">
      <w:pPr>
        <w:spacing w:after="0"/>
      </w:pPr>
      <w:r>
        <w:t>Now you should see something like this:</w:t>
      </w:r>
    </w:p>
    <w:p w:rsidR="00CE259D" w:rsidRDefault="00CE259D" w:rsidP="007629D2">
      <w:pPr>
        <w:spacing w:after="0"/>
      </w:pPr>
    </w:p>
    <w:p w:rsidR="007629D2" w:rsidRDefault="00C22838" w:rsidP="007629D2">
      <w:pPr>
        <w:spacing w:after="0"/>
        <w:ind w:left="360"/>
      </w:pPr>
      <w:r>
        <w:rPr>
          <w:noProof/>
        </w:rPr>
        <w:drawing>
          <wp:inline distT="0" distB="0" distL="0" distR="0" wp14:anchorId="41E326CD" wp14:editId="42547105">
            <wp:extent cx="5943600" cy="3590670"/>
            <wp:effectExtent l="0" t="0" r="0" b="0"/>
            <wp:docPr id="1" name="Picture 1" descr="https://www.zabbix.com/documentation/_media/2.0/manual/config/host_a.pn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abbix.com/documentation/_media/2.0/manual/config/host_a.png?cac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0670"/>
                    </a:xfrm>
                    <a:prstGeom prst="rect">
                      <a:avLst/>
                    </a:prstGeom>
                    <a:noFill/>
                    <a:ln>
                      <a:noFill/>
                    </a:ln>
                  </pic:spPr>
                </pic:pic>
              </a:graphicData>
            </a:graphic>
          </wp:inline>
        </w:drawing>
      </w:r>
    </w:p>
    <w:p w:rsidR="00CE259D" w:rsidRPr="00CE259D" w:rsidRDefault="00CE259D" w:rsidP="00CE259D">
      <w:pPr>
        <w:pStyle w:val="ListParagraph"/>
        <w:spacing w:after="0"/>
      </w:pPr>
    </w:p>
    <w:p w:rsidR="00304522" w:rsidRPr="007629D2" w:rsidRDefault="007629D2" w:rsidP="006A2AA8">
      <w:pPr>
        <w:pStyle w:val="ListParagraph"/>
        <w:numPr>
          <w:ilvl w:val="0"/>
          <w:numId w:val="5"/>
        </w:numPr>
        <w:spacing w:after="0"/>
      </w:pPr>
      <w:r>
        <w:rPr>
          <w:rFonts w:cstheme="minorHAnsi"/>
        </w:rPr>
        <w:t>Enter ho</w:t>
      </w:r>
      <w:r w:rsidRPr="007629D2">
        <w:rPr>
          <w:rFonts w:cstheme="minorHAnsi"/>
        </w:rPr>
        <w:t xml:space="preserve">st name </w:t>
      </w:r>
      <w:r w:rsidR="00304522">
        <w:rPr>
          <w:rFonts w:cstheme="minorHAnsi"/>
        </w:rPr>
        <w:t>(</w:t>
      </w:r>
      <w:r w:rsidRPr="007629D2">
        <w:rPr>
          <w:rFonts w:cstheme="minorHAnsi"/>
        </w:rPr>
        <w:t>unique</w:t>
      </w:r>
      <w:r w:rsidR="00304522">
        <w:rPr>
          <w:rFonts w:cstheme="minorHAnsi"/>
        </w:rPr>
        <w:t>)</w:t>
      </w:r>
      <w:r w:rsidRPr="007629D2">
        <w:rPr>
          <w:rFonts w:cstheme="minorHAnsi"/>
        </w:rPr>
        <w:t xml:space="preserve">. </w:t>
      </w:r>
      <w:r w:rsidRPr="007629D2">
        <w:rPr>
          <w:rFonts w:cstheme="minorHAnsi"/>
          <w:color w:val="000000"/>
        </w:rPr>
        <w:t>Alpha-</w:t>
      </w:r>
      <w:proofErr w:type="spellStart"/>
      <w:r w:rsidRPr="007629D2">
        <w:rPr>
          <w:rFonts w:cstheme="minorHAnsi"/>
          <w:color w:val="000000"/>
        </w:rPr>
        <w:t>numericals</w:t>
      </w:r>
      <w:proofErr w:type="spellEnd"/>
      <w:r w:rsidRPr="007629D2">
        <w:rPr>
          <w:rFonts w:cstheme="minorHAnsi"/>
          <w:color w:val="000000"/>
        </w:rPr>
        <w:t>, spaces, full stops and underscores are allowed.</w:t>
      </w:r>
      <w:r w:rsidR="00304522">
        <w:rPr>
          <w:rFonts w:cstheme="minorHAnsi"/>
          <w:color w:val="000000"/>
        </w:rPr>
        <w:t xml:space="preserve"> Should be full name of server with domains.</w:t>
      </w:r>
    </w:p>
    <w:p w:rsidR="00304522" w:rsidRDefault="00304522" w:rsidP="00304522">
      <w:pPr>
        <w:pStyle w:val="ListParagraph"/>
        <w:numPr>
          <w:ilvl w:val="0"/>
          <w:numId w:val="5"/>
        </w:numPr>
        <w:spacing w:after="0"/>
        <w:rPr>
          <w:rFonts w:cstheme="minorHAnsi"/>
          <w:color w:val="000000"/>
        </w:rPr>
      </w:pPr>
      <w:r>
        <w:rPr>
          <w:rFonts w:cstheme="minorHAnsi"/>
          <w:color w:val="000000"/>
        </w:rPr>
        <w:t>Enter visible name</w:t>
      </w:r>
      <w:r w:rsidR="007629D2" w:rsidRPr="00304522">
        <w:rPr>
          <w:rFonts w:cstheme="minorHAnsi"/>
          <w:color w:val="000000"/>
        </w:rPr>
        <w:t xml:space="preserve"> that will be </w:t>
      </w:r>
      <w:r>
        <w:rPr>
          <w:rFonts w:cstheme="minorHAnsi"/>
          <w:color w:val="000000"/>
        </w:rPr>
        <w:t>shown</w:t>
      </w:r>
      <w:r w:rsidR="007629D2" w:rsidRPr="00304522">
        <w:rPr>
          <w:rFonts w:cstheme="minorHAnsi"/>
          <w:color w:val="000000"/>
        </w:rPr>
        <w:t xml:space="preserve"> instead of host name. This should be used to make the host names more readable. </w:t>
      </w:r>
    </w:p>
    <w:p w:rsidR="00304522" w:rsidRPr="00BC5158" w:rsidRDefault="007629D2" w:rsidP="00BC5158">
      <w:pPr>
        <w:pStyle w:val="ListParagraph"/>
        <w:spacing w:after="0"/>
        <w:rPr>
          <w:rFonts w:cstheme="minorHAnsi"/>
          <w:i/>
          <w:color w:val="000000"/>
        </w:rPr>
      </w:pPr>
      <w:r w:rsidRPr="00304522">
        <w:rPr>
          <w:rFonts w:cstheme="minorHAnsi"/>
          <w:i/>
          <w:color w:val="000000"/>
        </w:rPr>
        <w:t xml:space="preserve">For example, host name: dev99somethingapp99.eqxdev.exigengroup.com can be (and </w:t>
      </w:r>
      <w:r w:rsidRPr="00304522">
        <w:rPr>
          <w:rFonts w:cstheme="minorHAnsi"/>
          <w:b/>
          <w:i/>
          <w:color w:val="000000"/>
        </w:rPr>
        <w:t>SHOULD</w:t>
      </w:r>
      <w:r w:rsidRPr="00304522">
        <w:rPr>
          <w:rFonts w:cstheme="minorHAnsi"/>
          <w:i/>
          <w:color w:val="000000"/>
        </w:rPr>
        <w:t xml:space="preserve"> be) minimized to dev99somethingapp99 or if that’s not describing enough to </w:t>
      </w:r>
      <w:r w:rsidRPr="00304522">
        <w:rPr>
          <w:rFonts w:cstheme="minorHAnsi"/>
          <w:i/>
          <w:color w:val="000000"/>
        </w:rPr>
        <w:t>dev99somethingapp99.eqxdev</w:t>
      </w:r>
      <w:r w:rsidR="00304522">
        <w:rPr>
          <w:rFonts w:cstheme="minorHAnsi"/>
          <w:i/>
          <w:color w:val="000000"/>
        </w:rPr>
        <w:t>).</w:t>
      </w:r>
    </w:p>
    <w:p w:rsidR="00304522" w:rsidRPr="00BC5158" w:rsidRDefault="007629D2" w:rsidP="00BC5158">
      <w:pPr>
        <w:pStyle w:val="ListParagraph"/>
        <w:numPr>
          <w:ilvl w:val="0"/>
          <w:numId w:val="5"/>
        </w:numPr>
        <w:spacing w:after="0"/>
        <w:rPr>
          <w:rFonts w:cstheme="minorHAnsi"/>
          <w:color w:val="000000"/>
        </w:rPr>
      </w:pPr>
      <w:r>
        <w:rPr>
          <w:rFonts w:cstheme="minorHAnsi"/>
          <w:color w:val="000000"/>
        </w:rPr>
        <w:t>Select</w:t>
      </w:r>
      <w:r w:rsidR="00304522">
        <w:rPr>
          <w:rFonts w:cstheme="minorHAnsi"/>
          <w:color w:val="000000"/>
        </w:rPr>
        <w:t xml:space="preserve"> existing server group (or create new). Select on the right and click arrow that points left.</w:t>
      </w:r>
    </w:p>
    <w:p w:rsidR="00846B3E" w:rsidRPr="00BC5158" w:rsidRDefault="00304522" w:rsidP="00BC5158">
      <w:pPr>
        <w:pStyle w:val="ListParagraph"/>
        <w:numPr>
          <w:ilvl w:val="0"/>
          <w:numId w:val="5"/>
        </w:numPr>
        <w:spacing w:after="0"/>
        <w:rPr>
          <w:rFonts w:cstheme="minorHAnsi"/>
          <w:color w:val="000000"/>
        </w:rPr>
      </w:pPr>
      <w:r>
        <w:rPr>
          <w:rFonts w:cstheme="minorHAnsi"/>
          <w:color w:val="000000"/>
        </w:rPr>
        <w:t xml:space="preserve">Enter host’s IP address </w:t>
      </w:r>
      <w:r w:rsidRPr="00304522">
        <w:rPr>
          <w:rFonts w:cstheme="minorHAnsi"/>
          <w:b/>
          <w:color w:val="000000"/>
        </w:rPr>
        <w:t>OR</w:t>
      </w:r>
      <w:r>
        <w:rPr>
          <w:rFonts w:cstheme="minorHAnsi"/>
          <w:color w:val="000000"/>
        </w:rPr>
        <w:t xml:space="preserve"> DNS name</w:t>
      </w:r>
      <w:r w:rsidR="00846B3E">
        <w:rPr>
          <w:rFonts w:cstheme="minorHAnsi"/>
          <w:color w:val="000000"/>
        </w:rPr>
        <w:t xml:space="preserve">, </w:t>
      </w:r>
      <w:proofErr w:type="gramStart"/>
      <w:r w:rsidR="00846B3E">
        <w:rPr>
          <w:rFonts w:cstheme="minorHAnsi"/>
          <w:color w:val="000000"/>
        </w:rPr>
        <w:t>then</w:t>
      </w:r>
      <w:proofErr w:type="gramEnd"/>
      <w:r w:rsidR="00846B3E">
        <w:rPr>
          <w:rFonts w:cstheme="minorHAnsi"/>
          <w:color w:val="000000"/>
        </w:rPr>
        <w:t xml:space="preserve"> select connection method. By default, port should be left 10050.</w:t>
      </w:r>
    </w:p>
    <w:p w:rsidR="00BC5158" w:rsidRDefault="006A787E" w:rsidP="006A2AA8">
      <w:pPr>
        <w:pStyle w:val="ListParagraph"/>
        <w:numPr>
          <w:ilvl w:val="0"/>
          <w:numId w:val="5"/>
        </w:numPr>
        <w:spacing w:after="0"/>
        <w:rPr>
          <w:rFonts w:cstheme="minorHAnsi"/>
          <w:color w:val="000000"/>
        </w:rPr>
      </w:pPr>
      <w:r>
        <w:rPr>
          <w:rFonts w:cstheme="minorHAnsi"/>
          <w:color w:val="000000"/>
        </w:rPr>
        <w:t xml:space="preserve">Select second tab on the top – “Templates”. There you should select (like in the second step) what roles this server has. Templates are sets of predefined parameters and triggers. For example, if the server you want to add is Windows MSSQL database server, you should attach template </w:t>
      </w:r>
      <w:proofErr w:type="spellStart"/>
      <w:r w:rsidRPr="00B5444A">
        <w:rPr>
          <w:rFonts w:cstheme="minorHAnsi"/>
          <w:b/>
          <w:color w:val="000000"/>
        </w:rPr>
        <w:t>Template_Windows</w:t>
      </w:r>
      <w:proofErr w:type="spellEnd"/>
      <w:r w:rsidRPr="00B5444A">
        <w:rPr>
          <w:rFonts w:cstheme="minorHAnsi"/>
          <w:b/>
          <w:color w:val="000000"/>
        </w:rPr>
        <w:t xml:space="preserve"> </w:t>
      </w:r>
      <w:r>
        <w:rPr>
          <w:rFonts w:cstheme="minorHAnsi"/>
          <w:color w:val="000000"/>
        </w:rPr>
        <w:t xml:space="preserve">and </w:t>
      </w:r>
      <w:proofErr w:type="spellStart"/>
      <w:r w:rsidRPr="00B5444A">
        <w:rPr>
          <w:rFonts w:cstheme="minorHAnsi"/>
          <w:b/>
          <w:color w:val="000000"/>
        </w:rPr>
        <w:t>Template_MSSQL</w:t>
      </w:r>
      <w:proofErr w:type="spellEnd"/>
      <w:r w:rsidR="00BC5158">
        <w:rPr>
          <w:rFonts w:cstheme="minorHAnsi"/>
          <w:color w:val="000000"/>
        </w:rPr>
        <w:t xml:space="preserve">. </w:t>
      </w:r>
    </w:p>
    <w:p w:rsidR="002E5F16" w:rsidRPr="006A2AA8" w:rsidRDefault="002E5F16" w:rsidP="006A2AA8">
      <w:pPr>
        <w:pStyle w:val="ListParagraph"/>
        <w:numPr>
          <w:ilvl w:val="0"/>
          <w:numId w:val="5"/>
        </w:numPr>
        <w:spacing w:after="0"/>
        <w:rPr>
          <w:rFonts w:cstheme="minorHAnsi"/>
          <w:color w:val="000000"/>
        </w:rPr>
      </w:pPr>
      <w:r>
        <w:rPr>
          <w:rFonts w:cstheme="minorHAnsi"/>
          <w:color w:val="000000"/>
        </w:rPr>
        <w:lastRenderedPageBreak/>
        <w:t>Select last tab on the top – “Host inventory”. There you should enter all the relevant information you want to be stored in the details about this server.</w:t>
      </w:r>
      <w:r w:rsidR="00CE259D">
        <w:rPr>
          <w:rFonts w:cstheme="minorHAnsi"/>
          <w:color w:val="000000"/>
        </w:rPr>
        <w:t xml:space="preserve"> You should choose Automatic population method that will try to populate some </w:t>
      </w:r>
      <w:proofErr w:type="gramStart"/>
      <w:r w:rsidR="00CE259D">
        <w:rPr>
          <w:rFonts w:cstheme="minorHAnsi"/>
          <w:color w:val="000000"/>
        </w:rPr>
        <w:t>fields,</w:t>
      </w:r>
      <w:proofErr w:type="gramEnd"/>
      <w:r w:rsidR="00CE259D">
        <w:rPr>
          <w:rFonts w:cstheme="minorHAnsi"/>
          <w:color w:val="000000"/>
        </w:rPr>
        <w:t xml:space="preserve"> however y</w:t>
      </w:r>
      <w:r>
        <w:rPr>
          <w:rFonts w:cstheme="minorHAnsi"/>
          <w:color w:val="000000"/>
        </w:rPr>
        <w:t>ou really should populate fields Type, Type (Full details), OS and OS (Short)</w:t>
      </w:r>
      <w:r w:rsidR="00CE259D">
        <w:rPr>
          <w:rFonts w:cstheme="minorHAnsi"/>
          <w:color w:val="000000"/>
        </w:rPr>
        <w:t xml:space="preserve"> by yourself</w:t>
      </w:r>
      <w:r>
        <w:rPr>
          <w:rFonts w:cstheme="minorHAnsi"/>
          <w:color w:val="000000"/>
        </w:rPr>
        <w:t>. Anything other would be good, but not a must-be.</w:t>
      </w:r>
    </w:p>
    <w:p w:rsidR="006A2AA8" w:rsidRPr="006A2AA8" w:rsidRDefault="00BC5158" w:rsidP="006A2AA8">
      <w:pPr>
        <w:pStyle w:val="ListParagraph"/>
        <w:numPr>
          <w:ilvl w:val="0"/>
          <w:numId w:val="5"/>
        </w:numPr>
        <w:spacing w:after="0"/>
        <w:rPr>
          <w:rFonts w:cstheme="minorHAnsi"/>
          <w:color w:val="000000"/>
        </w:rPr>
      </w:pPr>
      <w:r>
        <w:rPr>
          <w:rFonts w:cstheme="minorHAnsi"/>
          <w:color w:val="000000"/>
        </w:rPr>
        <w:t>Now you should save the data you entered by pressing “Save” on the bottom</w:t>
      </w:r>
      <w:r w:rsidR="002B36B0">
        <w:rPr>
          <w:rFonts w:cstheme="minorHAnsi"/>
          <w:color w:val="000000"/>
        </w:rPr>
        <w:t xml:space="preserve"> of the page</w:t>
      </w:r>
      <w:r>
        <w:rPr>
          <w:rFonts w:cstheme="minorHAnsi"/>
          <w:color w:val="000000"/>
        </w:rPr>
        <w:t xml:space="preserve">. That’s it, you have successfully added server to </w:t>
      </w:r>
      <w:proofErr w:type="spellStart"/>
      <w:r>
        <w:rPr>
          <w:rFonts w:cstheme="minorHAnsi"/>
          <w:color w:val="000000"/>
        </w:rPr>
        <w:t>Zabbix</w:t>
      </w:r>
      <w:proofErr w:type="spellEnd"/>
      <w:r>
        <w:rPr>
          <w:rFonts w:cstheme="minorHAnsi"/>
          <w:color w:val="000000"/>
        </w:rPr>
        <w:t xml:space="preserve"> system. In few minutes you shoul</w:t>
      </w:r>
      <w:r w:rsidR="006A2AA8">
        <w:rPr>
          <w:rFonts w:cstheme="minorHAnsi"/>
          <w:color w:val="000000"/>
        </w:rPr>
        <w:t>d che</w:t>
      </w:r>
      <w:bookmarkStart w:id="3" w:name="_GoBack"/>
      <w:bookmarkEnd w:id="3"/>
      <w:r w:rsidR="006A2AA8">
        <w:rPr>
          <w:rFonts w:cstheme="minorHAnsi"/>
          <w:color w:val="000000"/>
        </w:rPr>
        <w:t>ck the latest data and</w:t>
      </w:r>
      <w:r w:rsidR="00CB17CF">
        <w:rPr>
          <w:rFonts w:cstheme="minorHAnsi"/>
          <w:color w:val="000000"/>
        </w:rPr>
        <w:t xml:space="preserve"> the data will be there (most probably). If not, check Troubleshooting.</w:t>
      </w:r>
    </w:p>
    <w:p w:rsidR="00E010E3" w:rsidRPr="00FE256E" w:rsidRDefault="00832B04" w:rsidP="00432A84">
      <w:pPr>
        <w:pStyle w:val="Heading2"/>
        <w:rPr>
          <w:lang w:val="lv-LV"/>
        </w:rPr>
      </w:pPr>
      <w:r>
        <w:rPr>
          <w:lang w:val="lv-LV"/>
        </w:rPr>
        <w:t xml:space="preserve">2.2. </w:t>
      </w:r>
      <w:r w:rsidR="00E010E3">
        <w:rPr>
          <w:lang w:val="lv-LV"/>
        </w:rPr>
        <w:t>Editing</w:t>
      </w:r>
      <w:r w:rsidR="00432A84">
        <w:rPr>
          <w:lang w:val="lv-LV"/>
        </w:rPr>
        <w:t xml:space="preserve"> </w:t>
      </w:r>
      <w:r w:rsidR="00E010E3">
        <w:rPr>
          <w:lang w:val="lv-LV"/>
        </w:rPr>
        <w:t>existing</w:t>
      </w:r>
      <w:r>
        <w:rPr>
          <w:lang w:val="lv-LV"/>
        </w:rPr>
        <w:t xml:space="preserve"> in the system</w:t>
      </w:r>
      <w:r w:rsidR="00E010E3">
        <w:rPr>
          <w:lang w:val="lv-LV"/>
        </w:rPr>
        <w:t xml:space="preserve"> server</w:t>
      </w:r>
    </w:p>
    <w:p w:rsidR="001B1989" w:rsidRDefault="00D432AD" w:rsidP="001B1989">
      <w:pPr>
        <w:rPr>
          <w:lang w:val="lv-LV"/>
        </w:rPr>
      </w:pPr>
      <w:r>
        <w:rPr>
          <w:lang w:val="lv-LV"/>
        </w:rPr>
        <w:t>Pretty much it’s very similiar to the process of adding server.</w:t>
      </w:r>
    </w:p>
    <w:p w:rsidR="00D432AD" w:rsidRPr="00C22838" w:rsidRDefault="00D432AD" w:rsidP="00D432AD">
      <w:pPr>
        <w:numPr>
          <w:ilvl w:val="0"/>
          <w:numId w:val="2"/>
        </w:numPr>
        <w:spacing w:after="0"/>
      </w:pPr>
      <w:r w:rsidRPr="00C22838">
        <w:t>Go to: </w:t>
      </w:r>
      <w:r w:rsidRPr="00C22838">
        <w:rPr>
          <w:i/>
          <w:iCs/>
        </w:rPr>
        <w:t>Configuration → Hosts</w:t>
      </w:r>
    </w:p>
    <w:p w:rsidR="00D432AD" w:rsidRDefault="00D432AD" w:rsidP="00D432AD">
      <w:pPr>
        <w:numPr>
          <w:ilvl w:val="0"/>
          <w:numId w:val="2"/>
        </w:numPr>
        <w:spacing w:after="0"/>
      </w:pPr>
      <w:r w:rsidRPr="00C22838">
        <w:t xml:space="preserve">Click </w:t>
      </w:r>
      <w:r>
        <w:t xml:space="preserve">on server name you want to change. </w:t>
      </w:r>
    </w:p>
    <w:p w:rsidR="00D432AD" w:rsidRDefault="00D432AD" w:rsidP="00D432AD">
      <w:pPr>
        <w:spacing w:after="0"/>
      </w:pPr>
    </w:p>
    <w:p w:rsidR="00D432AD" w:rsidRDefault="00D432AD" w:rsidP="00D432AD">
      <w:pPr>
        <w:spacing w:after="0"/>
      </w:pPr>
      <w:r>
        <w:t>Don’t forget to save the changes by clicking “Save” button on the bottom</w:t>
      </w:r>
      <w:r w:rsidR="00B07766">
        <w:t xml:space="preserve"> of the page</w:t>
      </w:r>
      <w:r>
        <w:t>.</w:t>
      </w:r>
    </w:p>
    <w:p w:rsidR="00025581" w:rsidRDefault="00CC05CE" w:rsidP="00CC05CE">
      <w:pPr>
        <w:pStyle w:val="Heading2"/>
        <w:rPr>
          <w:lang w:val="lv-LV"/>
        </w:rPr>
      </w:pPr>
      <w:r>
        <w:rPr>
          <w:lang w:val="lv-LV"/>
        </w:rPr>
        <w:t>2.3. Removing existing in the system server</w:t>
      </w:r>
    </w:p>
    <w:p w:rsidR="00B07766" w:rsidRDefault="00B07766" w:rsidP="00B07766">
      <w:pPr>
        <w:rPr>
          <w:lang w:val="lv-LV"/>
        </w:rPr>
      </w:pPr>
      <w:r>
        <w:rPr>
          <w:lang w:val="lv-LV"/>
        </w:rPr>
        <w:t>Pretty much it’s very similiar to the process of adding server.</w:t>
      </w:r>
    </w:p>
    <w:p w:rsidR="00B07766" w:rsidRPr="00C22838" w:rsidRDefault="00B07766" w:rsidP="00B07766">
      <w:pPr>
        <w:numPr>
          <w:ilvl w:val="0"/>
          <w:numId w:val="2"/>
        </w:numPr>
        <w:spacing w:after="0"/>
      </w:pPr>
      <w:r w:rsidRPr="00C22838">
        <w:t>Go to: </w:t>
      </w:r>
      <w:r w:rsidRPr="00C22838">
        <w:rPr>
          <w:i/>
          <w:iCs/>
        </w:rPr>
        <w:t>Configuration → Hosts</w:t>
      </w:r>
    </w:p>
    <w:p w:rsidR="00B07766" w:rsidRDefault="00B07766" w:rsidP="00B07766">
      <w:pPr>
        <w:numPr>
          <w:ilvl w:val="0"/>
          <w:numId w:val="2"/>
        </w:numPr>
        <w:spacing w:after="0"/>
      </w:pPr>
      <w:r w:rsidRPr="00C22838">
        <w:t xml:space="preserve">Click </w:t>
      </w:r>
      <w:r>
        <w:t xml:space="preserve">on server name you want to change. </w:t>
      </w:r>
    </w:p>
    <w:p w:rsidR="00B07766" w:rsidRDefault="00B07766" w:rsidP="00B07766">
      <w:pPr>
        <w:numPr>
          <w:ilvl w:val="0"/>
          <w:numId w:val="2"/>
        </w:numPr>
        <w:spacing w:after="0"/>
      </w:pPr>
      <w:r>
        <w:t>Press Delete button on the bottom of the page.</w:t>
      </w:r>
    </w:p>
    <w:p w:rsidR="00B07766" w:rsidRDefault="00B07766" w:rsidP="00B07766">
      <w:pPr>
        <w:spacing w:after="0"/>
      </w:pPr>
    </w:p>
    <w:p w:rsidR="00B07766" w:rsidRDefault="00B07766" w:rsidP="00B07766">
      <w:pPr>
        <w:spacing w:after="0"/>
      </w:pPr>
      <w:r>
        <w:t>Don’t forget to save the changes by clicking “Save” button on the bottom</w:t>
      </w:r>
      <w:r>
        <w:t xml:space="preserve"> of the page</w:t>
      </w:r>
      <w:r>
        <w:t>.</w:t>
      </w:r>
    </w:p>
    <w:p w:rsidR="00B07766" w:rsidRPr="00B07766" w:rsidRDefault="00B07766" w:rsidP="00B07766"/>
    <w:sectPr w:rsidR="00B07766" w:rsidRPr="00B07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1922"/>
    <w:multiLevelType w:val="hybridMultilevel"/>
    <w:tmpl w:val="076E464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213A7"/>
    <w:multiLevelType w:val="hybridMultilevel"/>
    <w:tmpl w:val="76342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442AB"/>
    <w:multiLevelType w:val="hybridMultilevel"/>
    <w:tmpl w:val="4FD4E498"/>
    <w:lvl w:ilvl="0" w:tplc="D1DC91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9F615B"/>
    <w:multiLevelType w:val="multilevel"/>
    <w:tmpl w:val="3FD8D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03E38"/>
    <w:multiLevelType w:val="hybridMultilevel"/>
    <w:tmpl w:val="87484714"/>
    <w:lvl w:ilvl="0" w:tplc="F34EAFD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46"/>
    <w:rsid w:val="00023A74"/>
    <w:rsid w:val="00025581"/>
    <w:rsid w:val="0005261C"/>
    <w:rsid w:val="00052D38"/>
    <w:rsid w:val="00110DE3"/>
    <w:rsid w:val="001A5EBB"/>
    <w:rsid w:val="001B1989"/>
    <w:rsid w:val="001C0ADE"/>
    <w:rsid w:val="00236186"/>
    <w:rsid w:val="002920BA"/>
    <w:rsid w:val="002B36B0"/>
    <w:rsid w:val="002E5F16"/>
    <w:rsid w:val="00304522"/>
    <w:rsid w:val="003A0ECE"/>
    <w:rsid w:val="00432A84"/>
    <w:rsid w:val="004B08B2"/>
    <w:rsid w:val="005102C6"/>
    <w:rsid w:val="00695244"/>
    <w:rsid w:val="006A2AA8"/>
    <w:rsid w:val="006A787E"/>
    <w:rsid w:val="00753844"/>
    <w:rsid w:val="007629D2"/>
    <w:rsid w:val="00832B04"/>
    <w:rsid w:val="00846B3E"/>
    <w:rsid w:val="008C341B"/>
    <w:rsid w:val="009E3A70"/>
    <w:rsid w:val="00A44563"/>
    <w:rsid w:val="00A91454"/>
    <w:rsid w:val="00AD7D3D"/>
    <w:rsid w:val="00B07766"/>
    <w:rsid w:val="00B23E54"/>
    <w:rsid w:val="00B5444A"/>
    <w:rsid w:val="00BC5158"/>
    <w:rsid w:val="00C22838"/>
    <w:rsid w:val="00CB17CF"/>
    <w:rsid w:val="00CC05CE"/>
    <w:rsid w:val="00CE259D"/>
    <w:rsid w:val="00D432AD"/>
    <w:rsid w:val="00E010E3"/>
    <w:rsid w:val="00E22DB2"/>
    <w:rsid w:val="00EE553A"/>
    <w:rsid w:val="00F15246"/>
    <w:rsid w:val="00F239A6"/>
    <w:rsid w:val="00F47360"/>
    <w:rsid w:val="00FA25DF"/>
    <w:rsid w:val="00FB116B"/>
    <w:rsid w:val="00FE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5244"/>
    <w:pPr>
      <w:ind w:left="720"/>
      <w:contextualSpacing/>
    </w:pPr>
  </w:style>
  <w:style w:type="character" w:styleId="Hyperlink">
    <w:name w:val="Hyperlink"/>
    <w:basedOn w:val="DefaultParagraphFont"/>
    <w:uiPriority w:val="99"/>
    <w:unhideWhenUsed/>
    <w:rsid w:val="003A0ECE"/>
    <w:rPr>
      <w:color w:val="0000FF" w:themeColor="hyperlink"/>
      <w:u w:val="single"/>
    </w:rPr>
  </w:style>
  <w:style w:type="character" w:customStyle="1" w:styleId="Heading2Char">
    <w:name w:val="Heading 2 Char"/>
    <w:basedOn w:val="DefaultParagraphFont"/>
    <w:link w:val="Heading2"/>
    <w:uiPriority w:val="9"/>
    <w:rsid w:val="00E010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A8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2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38"/>
    <w:rPr>
      <w:rFonts w:ascii="Tahoma" w:hAnsi="Tahoma" w:cs="Tahoma"/>
      <w:sz w:val="16"/>
      <w:szCs w:val="16"/>
    </w:rPr>
  </w:style>
  <w:style w:type="character" w:styleId="Emphasis">
    <w:name w:val="Emphasis"/>
    <w:basedOn w:val="DefaultParagraphFont"/>
    <w:uiPriority w:val="20"/>
    <w:qFormat/>
    <w:rsid w:val="00C22838"/>
    <w:rPr>
      <w:i/>
      <w:iCs/>
    </w:rPr>
  </w:style>
  <w:style w:type="character" w:customStyle="1" w:styleId="apple-converted-space">
    <w:name w:val="apple-converted-space"/>
    <w:basedOn w:val="DefaultParagraphFont"/>
    <w:rsid w:val="00C22838"/>
  </w:style>
  <w:style w:type="character" w:styleId="HTMLAcronym">
    <w:name w:val="HTML Acronym"/>
    <w:basedOn w:val="DefaultParagraphFont"/>
    <w:uiPriority w:val="99"/>
    <w:semiHidden/>
    <w:unhideWhenUsed/>
    <w:rsid w:val="00C22838"/>
  </w:style>
  <w:style w:type="character" w:styleId="Strong">
    <w:name w:val="Strong"/>
    <w:basedOn w:val="DefaultParagraphFont"/>
    <w:uiPriority w:val="22"/>
    <w:qFormat/>
    <w:rsid w:val="00C228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5244"/>
    <w:pPr>
      <w:ind w:left="720"/>
      <w:contextualSpacing/>
    </w:pPr>
  </w:style>
  <w:style w:type="character" w:styleId="Hyperlink">
    <w:name w:val="Hyperlink"/>
    <w:basedOn w:val="DefaultParagraphFont"/>
    <w:uiPriority w:val="99"/>
    <w:unhideWhenUsed/>
    <w:rsid w:val="003A0ECE"/>
    <w:rPr>
      <w:color w:val="0000FF" w:themeColor="hyperlink"/>
      <w:u w:val="single"/>
    </w:rPr>
  </w:style>
  <w:style w:type="character" w:customStyle="1" w:styleId="Heading2Char">
    <w:name w:val="Heading 2 Char"/>
    <w:basedOn w:val="DefaultParagraphFont"/>
    <w:link w:val="Heading2"/>
    <w:uiPriority w:val="9"/>
    <w:rsid w:val="00E010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A8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2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38"/>
    <w:rPr>
      <w:rFonts w:ascii="Tahoma" w:hAnsi="Tahoma" w:cs="Tahoma"/>
      <w:sz w:val="16"/>
      <w:szCs w:val="16"/>
    </w:rPr>
  </w:style>
  <w:style w:type="character" w:styleId="Emphasis">
    <w:name w:val="Emphasis"/>
    <w:basedOn w:val="DefaultParagraphFont"/>
    <w:uiPriority w:val="20"/>
    <w:qFormat/>
    <w:rsid w:val="00C22838"/>
    <w:rPr>
      <w:i/>
      <w:iCs/>
    </w:rPr>
  </w:style>
  <w:style w:type="character" w:customStyle="1" w:styleId="apple-converted-space">
    <w:name w:val="apple-converted-space"/>
    <w:basedOn w:val="DefaultParagraphFont"/>
    <w:rsid w:val="00C22838"/>
  </w:style>
  <w:style w:type="character" w:styleId="HTMLAcronym">
    <w:name w:val="HTML Acronym"/>
    <w:basedOn w:val="DefaultParagraphFont"/>
    <w:uiPriority w:val="99"/>
    <w:semiHidden/>
    <w:unhideWhenUsed/>
    <w:rsid w:val="00C22838"/>
  </w:style>
  <w:style w:type="character" w:styleId="Strong">
    <w:name w:val="Strong"/>
    <w:basedOn w:val="DefaultParagraphFont"/>
    <w:uiPriority w:val="22"/>
    <w:qFormat/>
    <w:rsid w:val="00C22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840867">
      <w:bodyDiv w:val="1"/>
      <w:marLeft w:val="0"/>
      <w:marRight w:val="0"/>
      <w:marTop w:val="0"/>
      <w:marBottom w:val="0"/>
      <w:divBdr>
        <w:top w:val="none" w:sz="0" w:space="0" w:color="auto"/>
        <w:left w:val="none" w:sz="0" w:space="0" w:color="auto"/>
        <w:bottom w:val="none" w:sz="0" w:space="0" w:color="auto"/>
        <w:right w:val="none" w:sz="0" w:space="0" w:color="auto"/>
      </w:divBdr>
    </w:div>
    <w:div w:id="1174033114">
      <w:bodyDiv w:val="1"/>
      <w:marLeft w:val="0"/>
      <w:marRight w:val="0"/>
      <w:marTop w:val="0"/>
      <w:marBottom w:val="0"/>
      <w:divBdr>
        <w:top w:val="none" w:sz="0" w:space="0" w:color="auto"/>
        <w:left w:val="none" w:sz="0" w:space="0" w:color="auto"/>
        <w:bottom w:val="none" w:sz="0" w:space="0" w:color="auto"/>
        <w:right w:val="none" w:sz="0" w:space="0" w:color="auto"/>
      </w:divBdr>
      <w:divsChild>
        <w:div w:id="250090531">
          <w:marLeft w:val="0"/>
          <w:marRight w:val="0"/>
          <w:marTop w:val="0"/>
          <w:marBottom w:val="0"/>
          <w:divBdr>
            <w:top w:val="none" w:sz="0" w:space="0" w:color="auto"/>
            <w:left w:val="none" w:sz="0" w:space="0" w:color="auto"/>
            <w:bottom w:val="none" w:sz="0" w:space="0" w:color="auto"/>
            <w:right w:val="none" w:sz="0" w:space="0" w:color="auto"/>
          </w:divBdr>
        </w:div>
        <w:div w:id="489251700">
          <w:marLeft w:val="0"/>
          <w:marRight w:val="0"/>
          <w:marTop w:val="0"/>
          <w:marBottom w:val="0"/>
          <w:divBdr>
            <w:top w:val="none" w:sz="0" w:space="0" w:color="auto"/>
            <w:left w:val="none" w:sz="0" w:space="0" w:color="auto"/>
            <w:bottom w:val="none" w:sz="0" w:space="0" w:color="auto"/>
            <w:right w:val="none" w:sz="0" w:space="0" w:color="auto"/>
          </w:divBdr>
        </w:div>
        <w:div w:id="1836412637">
          <w:marLeft w:val="0"/>
          <w:marRight w:val="0"/>
          <w:marTop w:val="0"/>
          <w:marBottom w:val="0"/>
          <w:divBdr>
            <w:top w:val="none" w:sz="0" w:space="0" w:color="auto"/>
            <w:left w:val="none" w:sz="0" w:space="0" w:color="auto"/>
            <w:bottom w:val="none" w:sz="0" w:space="0" w:color="auto"/>
            <w:right w:val="none" w:sz="0" w:space="0" w:color="auto"/>
          </w:divBdr>
        </w:div>
      </w:divsChild>
    </w:div>
    <w:div w:id="1367178616">
      <w:bodyDiv w:val="1"/>
      <w:marLeft w:val="0"/>
      <w:marRight w:val="0"/>
      <w:marTop w:val="0"/>
      <w:marBottom w:val="0"/>
      <w:divBdr>
        <w:top w:val="none" w:sz="0" w:space="0" w:color="auto"/>
        <w:left w:val="none" w:sz="0" w:space="0" w:color="auto"/>
        <w:bottom w:val="none" w:sz="0" w:space="0" w:color="auto"/>
        <w:right w:val="none" w:sz="0" w:space="0" w:color="auto"/>
      </w:divBdr>
      <w:divsChild>
        <w:div w:id="1355694060">
          <w:marLeft w:val="0"/>
          <w:marRight w:val="0"/>
          <w:marTop w:val="0"/>
          <w:marBottom w:val="0"/>
          <w:divBdr>
            <w:top w:val="none" w:sz="0" w:space="0" w:color="auto"/>
            <w:left w:val="none" w:sz="0" w:space="0" w:color="auto"/>
            <w:bottom w:val="none" w:sz="0" w:space="0" w:color="auto"/>
            <w:right w:val="none" w:sz="0" w:space="0" w:color="auto"/>
          </w:divBdr>
        </w:div>
        <w:div w:id="1691681094">
          <w:marLeft w:val="0"/>
          <w:marRight w:val="0"/>
          <w:marTop w:val="0"/>
          <w:marBottom w:val="0"/>
          <w:divBdr>
            <w:top w:val="none" w:sz="0" w:space="0" w:color="auto"/>
            <w:left w:val="none" w:sz="0" w:space="0" w:color="auto"/>
            <w:bottom w:val="none" w:sz="0" w:space="0" w:color="auto"/>
            <w:right w:val="none" w:sz="0" w:space="0" w:color="auto"/>
          </w:divBdr>
        </w:div>
        <w:div w:id="1703940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Exigen Services Latvia</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Gubins</dc:creator>
  <cp:keywords/>
  <dc:description/>
  <cp:lastModifiedBy>Ilja  Gubins</cp:lastModifiedBy>
  <cp:revision>34</cp:revision>
  <dcterms:created xsi:type="dcterms:W3CDTF">2013-06-04T06:36:00Z</dcterms:created>
  <dcterms:modified xsi:type="dcterms:W3CDTF">2013-06-04T10:33:00Z</dcterms:modified>
</cp:coreProperties>
</file>