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F4FFC" w14:textId="58254A69" w:rsidR="009B32F9" w:rsidRPr="00E805C5" w:rsidRDefault="0006785E" w:rsidP="00E805C5">
      <w:pPr>
        <w:pStyle w:val="a3"/>
        <w:jc w:val="center"/>
        <w:rPr>
          <w:rFonts w:ascii="휴먼고딕" w:eastAsia="휴먼고딕"/>
          <w:b/>
          <w:bCs/>
          <w:sz w:val="24"/>
        </w:rPr>
      </w:pPr>
      <w:proofErr w:type="spellStart"/>
      <w:r>
        <w:rPr>
          <w:rFonts w:ascii="휴먼고딕" w:eastAsia="휴먼고딕"/>
          <w:b/>
          <w:bCs/>
          <w:sz w:val="24"/>
        </w:rPr>
        <w:t>U</w:t>
      </w:r>
      <w:r w:rsidRPr="0006785E">
        <w:rPr>
          <w:rFonts w:ascii="휴먼고딕" w:eastAsia="휴먼고딕"/>
          <w:b/>
          <w:bCs/>
          <w:sz w:val="24"/>
        </w:rPr>
        <w:t>rug</w:t>
      </w:r>
      <w:r w:rsidRPr="0006785E">
        <w:rPr>
          <w:rFonts w:ascii="휴먼고딕" w:eastAsia="휴먼고딕"/>
          <w:b/>
          <w:bCs/>
          <w:sz w:val="24"/>
        </w:rPr>
        <w:t>‘</w:t>
      </w:r>
      <w:r w:rsidRPr="0006785E">
        <w:rPr>
          <w:rFonts w:ascii="휴먼고딕" w:eastAsia="휴먼고딕"/>
          <w:b/>
          <w:bCs/>
          <w:sz w:val="24"/>
        </w:rPr>
        <w:t>lik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kartoshka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navlarining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asosiy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xususiyatlari</w:t>
      </w:r>
      <w:proofErr w:type="spellEnd"/>
      <w:r w:rsidR="009B32F9">
        <w:rPr>
          <w:rFonts w:ascii="휴먼고딕" w:eastAsia="휴먼고딕"/>
          <w:sz w:val="24"/>
        </w:rPr>
        <w:t xml:space="preserve"> 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446"/>
        <w:gridCol w:w="3621"/>
      </w:tblGrid>
      <w:tr w:rsidR="00E805C5" w14:paraId="023E87C9" w14:textId="77777777" w:rsidTr="00E805C5">
        <w:trPr>
          <w:trHeight w:val="345"/>
          <w:jc w:val="center"/>
        </w:trPr>
        <w:tc>
          <w:tcPr>
            <w:tcW w:w="7067" w:type="dxa"/>
            <w:gridSpan w:val="2"/>
            <w:vAlign w:val="center"/>
          </w:tcPr>
          <w:p w14:paraId="374236D6" w14:textId="3FD3A4D5" w:rsidR="00E805C5" w:rsidRPr="00E805C5" w:rsidRDefault="00E805C5" w:rsidP="00E805C5">
            <w:pPr>
              <w:widowControl/>
              <w:wordWrap/>
              <w:autoSpaceDE/>
              <w:autoSpaceDN/>
              <w:jc w:val="center"/>
              <w:rPr>
                <w:rFonts w:ascii="Times New Roman" w:eastAsia="휴먼고딕" w:hAnsi="Times New Roman" w:cs="Times New Roman"/>
                <w:b/>
                <w:bCs/>
                <w:sz w:val="28"/>
              </w:rPr>
            </w:pPr>
            <w:proofErr w:type="spellStart"/>
            <w:r w:rsidRPr="00E805C5">
              <w:rPr>
                <w:rFonts w:ascii="Times New Roman" w:eastAsia="휴먼고딕" w:hAnsi="Times New Roman" w:cs="Times New Roman"/>
                <w:b/>
                <w:bCs/>
                <w:sz w:val="28"/>
              </w:rPr>
              <w:t>Tavsif</w:t>
            </w:r>
            <w:proofErr w:type="spellEnd"/>
          </w:p>
        </w:tc>
      </w:tr>
      <w:tr w:rsidR="00E805C5" w14:paraId="4F89E5A5" w14:textId="77777777" w:rsidTr="00E805C5">
        <w:trPr>
          <w:trHeight w:val="332"/>
          <w:jc w:val="center"/>
        </w:trPr>
        <w:tc>
          <w:tcPr>
            <w:tcW w:w="3446" w:type="dxa"/>
            <w:vAlign w:val="center"/>
          </w:tcPr>
          <w:p w14:paraId="33EBEDE8" w14:textId="7331ABE5" w:rsidR="00E805C5" w:rsidRDefault="00E805C5" w:rsidP="00E805C5">
            <w:pPr>
              <w:widowControl/>
              <w:wordWrap/>
              <w:autoSpaceDE/>
              <w:autoSpaceDN/>
              <w:rPr>
                <w:rFonts w:ascii="Times New Roman" w:eastAsia="휴먼고딕" w:hAnsi="Times New Roman" w:cs="Times New Roman"/>
                <w:sz w:val="28"/>
              </w:rPr>
            </w:pPr>
            <w:r w:rsidRPr="0006785E"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Nav</w:t>
            </w:r>
          </w:p>
        </w:tc>
        <w:tc>
          <w:tcPr>
            <w:tcW w:w="3620" w:type="dxa"/>
            <w:vAlign w:val="center"/>
          </w:tcPr>
          <w:p w14:paraId="7D12A67C" w14:textId="30C6D1EC" w:rsidR="00E805C5" w:rsidRDefault="00E805C5" w:rsidP="00E805C5">
            <w:pPr>
              <w:widowControl/>
              <w:wordWrap/>
              <w:autoSpaceDE/>
              <w:autoSpaceDN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E805C5">
              <w:rPr>
                <w:rFonts w:ascii="Times New Roman" w:eastAsia="휴먼고딕" w:hAnsi="Times New Roman" w:cs="Times New Roman"/>
                <w:sz w:val="28"/>
              </w:rPr>
              <w:t>Chubaek</w:t>
            </w:r>
            <w:proofErr w:type="spellEnd"/>
          </w:p>
        </w:tc>
      </w:tr>
      <w:tr w:rsidR="00E805C5" w14:paraId="42F91C61" w14:textId="77777777" w:rsidTr="00E805C5">
        <w:trPr>
          <w:trHeight w:val="293"/>
          <w:jc w:val="center"/>
        </w:trPr>
        <w:tc>
          <w:tcPr>
            <w:tcW w:w="3446" w:type="dxa"/>
            <w:vAlign w:val="center"/>
          </w:tcPr>
          <w:p w14:paraId="783BDBDB" w14:textId="13B8ABB3" w:rsidR="00E805C5" w:rsidRDefault="00E805C5" w:rsidP="00E805C5">
            <w:pPr>
              <w:widowControl/>
              <w:wordWrap/>
              <w:autoSpaceDE/>
              <w:autoSpaceDN/>
              <w:rPr>
                <w:rFonts w:ascii="Times New Roman" w:eastAsia="휴먼고딕" w:hAnsi="Times New Roman" w:cs="Times New Roman"/>
                <w:sz w:val="28"/>
              </w:rPr>
            </w:pPr>
            <w:r w:rsidRPr="0006785E"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Kelib </w:t>
            </w:r>
            <w:proofErr w:type="spellStart"/>
            <w:r w:rsidRPr="0006785E"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chiqishi</w:t>
            </w:r>
            <w:proofErr w:type="spellEnd"/>
          </w:p>
        </w:tc>
        <w:tc>
          <w:tcPr>
            <w:tcW w:w="3620" w:type="dxa"/>
            <w:vAlign w:val="center"/>
          </w:tcPr>
          <w:p w14:paraId="2B6E567F" w14:textId="23F0B22F" w:rsidR="00E805C5" w:rsidRDefault="00E805C5" w:rsidP="00E805C5">
            <w:pPr>
              <w:widowControl/>
              <w:wordWrap/>
              <w:autoSpaceDE/>
              <w:autoSpaceDN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921C69">
              <w:rPr>
                <w:rFonts w:ascii="Times New Roman" w:eastAsia="휴먼고딕" w:hAnsi="Times New Roman" w:cs="Times New Roman"/>
                <w:sz w:val="24"/>
              </w:rPr>
              <w:t>Koreya</w:t>
            </w:r>
            <w:proofErr w:type="spellEnd"/>
          </w:p>
        </w:tc>
      </w:tr>
      <w:tr w:rsidR="00E805C5" w14:paraId="3AC521C0" w14:textId="77777777" w:rsidTr="00E805C5">
        <w:trPr>
          <w:trHeight w:val="293"/>
          <w:jc w:val="center"/>
        </w:trPr>
        <w:tc>
          <w:tcPr>
            <w:tcW w:w="3446" w:type="dxa"/>
            <w:vAlign w:val="center"/>
          </w:tcPr>
          <w:p w14:paraId="69C291B3" w14:textId="7B4E9555" w:rsidR="00E805C5" w:rsidRDefault="00E805C5" w:rsidP="00E805C5">
            <w:pPr>
              <w:widowControl/>
              <w:wordWrap/>
              <w:autoSpaceDE/>
              <w:autoSpaceDN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06785E"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O‘simlik</w:t>
            </w:r>
            <w:proofErr w:type="spellEnd"/>
            <w:r w:rsidRPr="0006785E"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shakli</w:t>
            </w:r>
          </w:p>
        </w:tc>
        <w:tc>
          <w:tcPr>
            <w:tcW w:w="3620" w:type="dxa"/>
            <w:vAlign w:val="center"/>
          </w:tcPr>
          <w:p w14:paraId="685C5F69" w14:textId="4328F55B" w:rsidR="00E805C5" w:rsidRDefault="00E805C5" w:rsidP="00E805C5">
            <w:pPr>
              <w:widowControl/>
              <w:wordWrap/>
              <w:autoSpaceDE/>
              <w:autoSpaceDN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921C69">
              <w:rPr>
                <w:rFonts w:ascii="Times New Roman" w:eastAsia="휴먼고딕" w:hAnsi="Times New Roman" w:cs="Times New Roman"/>
                <w:sz w:val="24"/>
              </w:rPr>
              <w:t>Yarim</w:t>
            </w:r>
            <w:proofErr w:type="spellEnd"/>
            <w:r w:rsidRPr="00921C69">
              <w:rPr>
                <w:rFonts w:ascii="Times New Roman" w:eastAsia="휴먼고딕" w:hAnsi="Times New Roman" w:cs="Times New Roman"/>
                <w:sz w:val="24"/>
              </w:rPr>
              <w:t xml:space="preserve"> tik</w:t>
            </w:r>
          </w:p>
        </w:tc>
      </w:tr>
      <w:tr w:rsidR="00E805C5" w14:paraId="6120403E" w14:textId="77777777" w:rsidTr="00E805C5">
        <w:trPr>
          <w:trHeight w:val="293"/>
          <w:jc w:val="center"/>
        </w:trPr>
        <w:tc>
          <w:tcPr>
            <w:tcW w:w="3446" w:type="dxa"/>
            <w:vAlign w:val="center"/>
          </w:tcPr>
          <w:p w14:paraId="37AC9E17" w14:textId="1A71A21F" w:rsidR="00E805C5" w:rsidRDefault="00E805C5" w:rsidP="00E805C5">
            <w:pPr>
              <w:widowControl/>
              <w:wordWrap/>
              <w:autoSpaceDE/>
              <w:autoSpaceDN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06785E"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O‘sish</w:t>
            </w:r>
            <w:proofErr w:type="spellEnd"/>
            <w:r w:rsidRPr="0006785E"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 w:rsidRPr="0006785E"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kuchi</w:t>
            </w:r>
            <w:proofErr w:type="spellEnd"/>
          </w:p>
        </w:tc>
        <w:tc>
          <w:tcPr>
            <w:tcW w:w="3620" w:type="dxa"/>
            <w:vAlign w:val="center"/>
          </w:tcPr>
          <w:p w14:paraId="74399BF0" w14:textId="412A1C85" w:rsidR="00E805C5" w:rsidRDefault="00E805C5" w:rsidP="00E805C5">
            <w:pPr>
              <w:widowControl/>
              <w:wordWrap/>
              <w:autoSpaceDE/>
              <w:autoSpaceDN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921C69">
              <w:rPr>
                <w:rFonts w:ascii="Times New Roman" w:eastAsia="휴먼고딕" w:hAnsi="Times New Roman" w:cs="Times New Roman"/>
                <w:sz w:val="24"/>
              </w:rPr>
              <w:t>O‘rtacha</w:t>
            </w:r>
            <w:proofErr w:type="spellEnd"/>
          </w:p>
        </w:tc>
      </w:tr>
      <w:tr w:rsidR="00E805C5" w14:paraId="070D74D2" w14:textId="77777777" w:rsidTr="00E805C5">
        <w:trPr>
          <w:trHeight w:val="293"/>
          <w:jc w:val="center"/>
        </w:trPr>
        <w:tc>
          <w:tcPr>
            <w:tcW w:w="3446" w:type="dxa"/>
            <w:vAlign w:val="center"/>
          </w:tcPr>
          <w:p w14:paraId="2D4D86AE" w14:textId="29DC95EA" w:rsidR="00E805C5" w:rsidRDefault="00E805C5" w:rsidP="00E805C5">
            <w:pPr>
              <w:widowControl/>
              <w:wordWrap/>
              <w:autoSpaceDE/>
              <w:autoSpaceDN/>
              <w:rPr>
                <w:rFonts w:ascii="Times New Roman" w:eastAsia="휴먼고딕" w:hAnsi="Times New Roman" w:cs="Times New Roman"/>
                <w:sz w:val="28"/>
              </w:rPr>
            </w:pPr>
            <w:r w:rsidRPr="0006785E"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Gul </w:t>
            </w:r>
            <w:proofErr w:type="spellStart"/>
            <w:r w:rsidRPr="0006785E"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rangi</w:t>
            </w:r>
            <w:proofErr w:type="spellEnd"/>
          </w:p>
        </w:tc>
        <w:tc>
          <w:tcPr>
            <w:tcW w:w="3620" w:type="dxa"/>
            <w:vAlign w:val="center"/>
          </w:tcPr>
          <w:p w14:paraId="12349A3B" w14:textId="1E013177" w:rsidR="00E805C5" w:rsidRDefault="00E805C5" w:rsidP="00E805C5">
            <w:pPr>
              <w:widowControl/>
              <w:wordWrap/>
              <w:autoSpaceDE/>
              <w:autoSpaceDN/>
              <w:rPr>
                <w:rFonts w:ascii="Times New Roman" w:eastAsia="휴먼고딕" w:hAnsi="Times New Roman" w:cs="Times New Roman"/>
                <w:sz w:val="28"/>
              </w:rPr>
            </w:pPr>
            <w:r w:rsidRPr="00921C69">
              <w:rPr>
                <w:rFonts w:ascii="Times New Roman" w:eastAsia="휴먼고딕" w:hAnsi="Times New Roman" w:cs="Times New Roman"/>
                <w:sz w:val="24"/>
              </w:rPr>
              <w:t>Och qizil</w:t>
            </w:r>
          </w:p>
        </w:tc>
      </w:tr>
      <w:tr w:rsidR="00E805C5" w14:paraId="3FD18272" w14:textId="77777777" w:rsidTr="00E805C5">
        <w:trPr>
          <w:trHeight w:val="281"/>
          <w:jc w:val="center"/>
        </w:trPr>
        <w:tc>
          <w:tcPr>
            <w:tcW w:w="3446" w:type="dxa"/>
            <w:vAlign w:val="center"/>
          </w:tcPr>
          <w:p w14:paraId="4D4635AC" w14:textId="48EDA3FF" w:rsidR="00E805C5" w:rsidRPr="0006785E" w:rsidRDefault="00E805C5" w:rsidP="00E805C5">
            <w:pPr>
              <w:widowControl/>
              <w:wordWrap/>
              <w:autoSpaceDE/>
              <w:autoSpaceDN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 w:rsidRPr="0006785E"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Pishish</w:t>
            </w:r>
            <w:proofErr w:type="spellEnd"/>
            <w:r w:rsidRPr="0006785E"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muddati</w:t>
            </w:r>
          </w:p>
        </w:tc>
        <w:tc>
          <w:tcPr>
            <w:tcW w:w="3620" w:type="dxa"/>
            <w:vAlign w:val="center"/>
          </w:tcPr>
          <w:p w14:paraId="1985DF3A" w14:textId="70D4FFFB" w:rsidR="00E805C5" w:rsidRDefault="00E805C5" w:rsidP="00E805C5">
            <w:pPr>
              <w:widowControl/>
              <w:wordWrap/>
              <w:autoSpaceDE/>
              <w:autoSpaceDN/>
              <w:rPr>
                <w:rFonts w:ascii="Times New Roman" w:eastAsia="휴먼고딕" w:hAnsi="Times New Roman" w:cs="Times New Roman"/>
                <w:sz w:val="28"/>
              </w:rPr>
            </w:pPr>
            <w:r w:rsidRPr="00921C69">
              <w:rPr>
                <w:rFonts w:ascii="Times New Roman" w:eastAsia="휴먼고딕" w:hAnsi="Times New Roman" w:cs="Times New Roman"/>
                <w:sz w:val="24"/>
              </w:rPr>
              <w:t>Erta</w:t>
            </w:r>
          </w:p>
        </w:tc>
      </w:tr>
      <w:tr w:rsidR="00E805C5" w14:paraId="2D7FC2CC" w14:textId="77777777" w:rsidTr="00E805C5">
        <w:trPr>
          <w:trHeight w:val="293"/>
          <w:jc w:val="center"/>
        </w:trPr>
        <w:tc>
          <w:tcPr>
            <w:tcW w:w="3446" w:type="dxa"/>
            <w:vAlign w:val="center"/>
          </w:tcPr>
          <w:p w14:paraId="0836C385" w14:textId="29F28E73" w:rsidR="00E805C5" w:rsidRPr="0006785E" w:rsidRDefault="00E805C5" w:rsidP="00E805C5">
            <w:pPr>
              <w:widowControl/>
              <w:wordWrap/>
              <w:autoSpaceDE/>
              <w:autoSpaceDN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Ikki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hosilli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ekinga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mosligi</w:t>
            </w:r>
            <w:proofErr w:type="spellEnd"/>
          </w:p>
        </w:tc>
        <w:tc>
          <w:tcPr>
            <w:tcW w:w="3620" w:type="dxa"/>
            <w:vAlign w:val="center"/>
          </w:tcPr>
          <w:p w14:paraId="37F78395" w14:textId="2F902041" w:rsidR="00E805C5" w:rsidRDefault="00E805C5" w:rsidP="00E805C5">
            <w:pPr>
              <w:widowControl/>
              <w:wordWrap/>
              <w:autoSpaceDE/>
              <w:autoSpaceDN/>
              <w:rPr>
                <w:rFonts w:ascii="Times New Roman" w:eastAsia="휴먼고딕" w:hAnsi="Times New Roman" w:cs="Times New Roman"/>
                <w:sz w:val="28"/>
              </w:rPr>
            </w:pPr>
            <w:r w:rsidRPr="00921C69">
              <w:rPr>
                <w:rFonts w:ascii="Times New Roman" w:eastAsia="휴먼고딕" w:hAnsi="Times New Roman" w:cs="Times New Roman"/>
                <w:sz w:val="24"/>
              </w:rPr>
              <w:t>Ikki marta</w:t>
            </w:r>
          </w:p>
        </w:tc>
      </w:tr>
      <w:tr w:rsidR="00E805C5" w14:paraId="4C2C3C84" w14:textId="77777777" w:rsidTr="00E805C5">
        <w:trPr>
          <w:trHeight w:val="293"/>
          <w:jc w:val="center"/>
        </w:trPr>
        <w:tc>
          <w:tcPr>
            <w:tcW w:w="3446" w:type="dxa"/>
            <w:vAlign w:val="center"/>
          </w:tcPr>
          <w:p w14:paraId="745A332A" w14:textId="61BB9771" w:rsidR="00E805C5" w:rsidRDefault="00E805C5" w:rsidP="00E805C5">
            <w:pPr>
              <w:widowControl/>
              <w:wordWrap/>
              <w:autoSpaceDE/>
              <w:autoSpaceDN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 w:rsidRPr="0006785E"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Tuganak</w:t>
            </w:r>
            <w:proofErr w:type="spellEnd"/>
            <w:r w:rsidRPr="0006785E"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 w:rsidRPr="0006785E"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shakli</w:t>
            </w:r>
            <w:proofErr w:type="spellEnd"/>
          </w:p>
        </w:tc>
        <w:tc>
          <w:tcPr>
            <w:tcW w:w="3620" w:type="dxa"/>
            <w:vAlign w:val="center"/>
          </w:tcPr>
          <w:p w14:paraId="4369C80C" w14:textId="7DA75EC7" w:rsidR="00E805C5" w:rsidRDefault="00E805C5" w:rsidP="00E805C5">
            <w:pPr>
              <w:widowControl/>
              <w:wordWrap/>
              <w:autoSpaceDE/>
              <w:autoSpaceDN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921C69">
              <w:rPr>
                <w:rFonts w:ascii="Times New Roman" w:eastAsia="휴먼고딕" w:hAnsi="Times New Roman" w:cs="Times New Roman"/>
                <w:sz w:val="24"/>
              </w:rPr>
              <w:t>Dumaloq</w:t>
            </w:r>
            <w:proofErr w:type="spellEnd"/>
            <w:r w:rsidRPr="00921C69">
              <w:rPr>
                <w:rFonts w:ascii="Times New Roman" w:eastAsia="휴먼고딕" w:hAnsi="Times New Roman" w:cs="Times New Roman"/>
                <w:sz w:val="24"/>
              </w:rPr>
              <w:t>-oval</w:t>
            </w:r>
          </w:p>
        </w:tc>
      </w:tr>
      <w:tr w:rsidR="00E805C5" w14:paraId="24CCC44B" w14:textId="77777777" w:rsidTr="00E805C5">
        <w:trPr>
          <w:trHeight w:val="293"/>
          <w:jc w:val="center"/>
        </w:trPr>
        <w:tc>
          <w:tcPr>
            <w:tcW w:w="3446" w:type="dxa"/>
            <w:vAlign w:val="center"/>
          </w:tcPr>
          <w:p w14:paraId="6EBAE99D" w14:textId="310EE890" w:rsidR="00E805C5" w:rsidRPr="0006785E" w:rsidRDefault="00E805C5" w:rsidP="00E805C5">
            <w:pPr>
              <w:widowControl/>
              <w:wordWrap/>
              <w:autoSpaceDE/>
              <w:autoSpaceDN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 w:rsidRPr="0006785E"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Po‘st</w:t>
            </w:r>
            <w:proofErr w:type="spellEnd"/>
            <w:r w:rsidRPr="0006785E"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rangi</w:t>
            </w:r>
          </w:p>
        </w:tc>
        <w:tc>
          <w:tcPr>
            <w:tcW w:w="3620" w:type="dxa"/>
            <w:vAlign w:val="center"/>
          </w:tcPr>
          <w:p w14:paraId="13A10F18" w14:textId="7E84CBFE" w:rsidR="00E805C5" w:rsidRDefault="00E805C5" w:rsidP="00E805C5">
            <w:pPr>
              <w:widowControl/>
              <w:wordWrap/>
              <w:autoSpaceDE/>
              <w:autoSpaceDN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921C69">
              <w:rPr>
                <w:rFonts w:ascii="Times New Roman" w:eastAsia="휴먼고딕" w:hAnsi="Times New Roman" w:cs="Times New Roman"/>
                <w:sz w:val="24"/>
              </w:rPr>
              <w:t>Oq</w:t>
            </w:r>
            <w:proofErr w:type="spellEnd"/>
          </w:p>
        </w:tc>
      </w:tr>
      <w:tr w:rsidR="00E805C5" w14:paraId="74D59066" w14:textId="77777777" w:rsidTr="00E805C5">
        <w:trPr>
          <w:trHeight w:val="293"/>
          <w:jc w:val="center"/>
        </w:trPr>
        <w:tc>
          <w:tcPr>
            <w:tcW w:w="3446" w:type="dxa"/>
            <w:vAlign w:val="center"/>
          </w:tcPr>
          <w:p w14:paraId="4C37CC3D" w14:textId="46E0A48E" w:rsidR="00E805C5" w:rsidRPr="0006785E" w:rsidRDefault="00E805C5" w:rsidP="00E805C5">
            <w:pPr>
              <w:widowControl/>
              <w:wordWrap/>
              <w:autoSpaceDE/>
              <w:autoSpaceDN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r w:rsidRPr="0006785E"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Eti </w:t>
            </w:r>
            <w:proofErr w:type="spellStart"/>
            <w:r w:rsidRPr="0006785E"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rangi</w:t>
            </w:r>
            <w:proofErr w:type="spellEnd"/>
          </w:p>
        </w:tc>
        <w:tc>
          <w:tcPr>
            <w:tcW w:w="3620" w:type="dxa"/>
            <w:vAlign w:val="center"/>
          </w:tcPr>
          <w:p w14:paraId="13A3252B" w14:textId="71CAB955" w:rsidR="00E805C5" w:rsidRDefault="00E805C5" w:rsidP="00E805C5">
            <w:pPr>
              <w:widowControl/>
              <w:wordWrap/>
              <w:autoSpaceDE/>
              <w:autoSpaceDN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921C69">
              <w:rPr>
                <w:rFonts w:ascii="Times New Roman" w:eastAsia="휴먼고딕" w:hAnsi="Times New Roman" w:cs="Times New Roman"/>
                <w:sz w:val="24"/>
              </w:rPr>
              <w:t>Oq</w:t>
            </w:r>
            <w:proofErr w:type="spellEnd"/>
          </w:p>
        </w:tc>
      </w:tr>
      <w:tr w:rsidR="00E805C5" w14:paraId="678177CD" w14:textId="77777777" w:rsidTr="00E805C5">
        <w:trPr>
          <w:trHeight w:val="293"/>
          <w:jc w:val="center"/>
        </w:trPr>
        <w:tc>
          <w:tcPr>
            <w:tcW w:w="3446" w:type="dxa"/>
            <w:vAlign w:val="center"/>
          </w:tcPr>
          <w:p w14:paraId="62C2387F" w14:textId="77EF3BE3" w:rsidR="00E805C5" w:rsidRPr="0006785E" w:rsidRDefault="00E805C5" w:rsidP="00E805C5">
            <w:pPr>
              <w:widowControl/>
              <w:wordWrap/>
              <w:autoSpaceDE/>
              <w:autoSpaceDN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 w:rsidRPr="0006785E"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Foydalanish</w:t>
            </w:r>
            <w:proofErr w:type="spellEnd"/>
          </w:p>
        </w:tc>
        <w:tc>
          <w:tcPr>
            <w:tcW w:w="3620" w:type="dxa"/>
            <w:vAlign w:val="center"/>
          </w:tcPr>
          <w:p w14:paraId="4FFE3D46" w14:textId="11E0E799" w:rsidR="00E805C5" w:rsidRDefault="00E805C5" w:rsidP="00E805C5">
            <w:pPr>
              <w:widowControl/>
              <w:wordWrap/>
              <w:autoSpaceDE/>
              <w:autoSpaceDN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921C69">
              <w:rPr>
                <w:rFonts w:ascii="Times New Roman" w:eastAsia="휴먼고딕" w:hAnsi="Times New Roman" w:cs="Times New Roman"/>
                <w:sz w:val="24"/>
              </w:rPr>
              <w:t>Stolbop</w:t>
            </w:r>
            <w:proofErr w:type="spellEnd"/>
          </w:p>
        </w:tc>
      </w:tr>
      <w:tr w:rsidR="00E805C5" w14:paraId="44357FDC" w14:textId="77777777" w:rsidTr="00E805C5">
        <w:trPr>
          <w:trHeight w:val="575"/>
          <w:jc w:val="center"/>
        </w:trPr>
        <w:tc>
          <w:tcPr>
            <w:tcW w:w="3446" w:type="dxa"/>
            <w:vAlign w:val="center"/>
          </w:tcPr>
          <w:p w14:paraId="7C95ADF5" w14:textId="7631F9CF" w:rsidR="00E805C5" w:rsidRPr="0006785E" w:rsidRDefault="00E805C5" w:rsidP="00E805C5">
            <w:pPr>
              <w:widowControl/>
              <w:wordWrap/>
              <w:autoSpaceDE/>
              <w:autoSpaceDN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 w:rsidRPr="0006785E"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Boshqa</w:t>
            </w:r>
            <w:proofErr w:type="spellEnd"/>
            <w:r w:rsidRPr="0006785E"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 w:rsidRPr="0006785E"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xususiyatlari</w:t>
            </w:r>
            <w:proofErr w:type="spellEnd"/>
          </w:p>
        </w:tc>
        <w:tc>
          <w:tcPr>
            <w:tcW w:w="3620" w:type="dxa"/>
            <w:vAlign w:val="center"/>
          </w:tcPr>
          <w:p w14:paraId="153F9B4C" w14:textId="53E72F42" w:rsidR="00E805C5" w:rsidRDefault="00E805C5" w:rsidP="00E805C5">
            <w:pPr>
              <w:widowControl/>
              <w:wordWrap/>
              <w:autoSpaceDE/>
              <w:autoSpaceDN/>
              <w:rPr>
                <w:rFonts w:ascii="Times New Roman" w:eastAsia="휴먼고딕" w:hAnsi="Times New Roman" w:cs="Times New Roman"/>
                <w:sz w:val="28"/>
              </w:rPr>
            </w:pPr>
            <w:r w:rsidRPr="00921C69">
              <w:rPr>
                <w:rFonts w:ascii="Times New Roman" w:eastAsia="휴먼고딕" w:hAnsi="Times New Roman" w:cs="Times New Roman"/>
                <w:sz w:val="24"/>
              </w:rPr>
              <w:t xml:space="preserve">• Juda </w:t>
            </w:r>
            <w:proofErr w:type="spellStart"/>
            <w:r w:rsidRPr="00921C69">
              <w:rPr>
                <w:rFonts w:ascii="Times New Roman" w:eastAsia="휴먼고딕" w:hAnsi="Times New Roman" w:cs="Times New Roman"/>
                <w:sz w:val="24"/>
              </w:rPr>
              <w:t>erta</w:t>
            </w:r>
            <w:proofErr w:type="spellEnd"/>
            <w:r w:rsidRPr="00921C69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proofErr w:type="spellStart"/>
            <w:r w:rsidRPr="00921C69">
              <w:rPr>
                <w:rFonts w:ascii="Times New Roman" w:eastAsia="휴먼고딕" w:hAnsi="Times New Roman" w:cs="Times New Roman"/>
                <w:sz w:val="24"/>
              </w:rPr>
              <w:t>pishadi</w:t>
            </w:r>
            <w:proofErr w:type="spellEnd"/>
            <w:r w:rsidRPr="00921C69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r w:rsidRPr="00921C69">
              <w:rPr>
                <w:rFonts w:ascii="Times New Roman" w:eastAsia="휴먼고딕" w:hAnsi="Times New Roman" w:cs="Times New Roman"/>
                <w:sz w:val="24"/>
              </w:rPr>
              <w:br/>
              <w:t xml:space="preserve">• </w:t>
            </w:r>
            <w:proofErr w:type="spellStart"/>
            <w:r w:rsidRPr="00921C69">
              <w:rPr>
                <w:rFonts w:ascii="Times New Roman" w:eastAsia="휴먼고딕" w:hAnsi="Times New Roman" w:cs="Times New Roman"/>
                <w:sz w:val="24"/>
              </w:rPr>
              <w:t>Hosildorligi</w:t>
            </w:r>
            <w:proofErr w:type="spellEnd"/>
            <w:r w:rsidRPr="00921C69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proofErr w:type="spellStart"/>
            <w:r w:rsidRPr="00921C69">
              <w:rPr>
                <w:rFonts w:ascii="Times New Roman" w:eastAsia="휴먼고딕" w:hAnsi="Times New Roman" w:cs="Times New Roman"/>
                <w:sz w:val="24"/>
              </w:rPr>
              <w:t>yuqori</w:t>
            </w:r>
            <w:proofErr w:type="spellEnd"/>
          </w:p>
        </w:tc>
      </w:tr>
    </w:tbl>
    <w:p w14:paraId="04B2D93E" w14:textId="77777777" w:rsidR="00E805C5" w:rsidRDefault="00E805C5" w:rsidP="00921C69">
      <w:pPr>
        <w:widowControl/>
        <w:wordWrap/>
        <w:autoSpaceDE/>
        <w:autoSpaceDN/>
        <w:ind w:firstLine="567"/>
        <w:rPr>
          <w:rFonts w:ascii="Times New Roman" w:eastAsia="휴먼고딕" w:hAnsi="Times New Roman" w:cs="Times New Roman"/>
          <w:sz w:val="28"/>
        </w:rPr>
      </w:pPr>
    </w:p>
    <w:p w14:paraId="045F8C1C" w14:textId="4ECF9976" w:rsidR="00921C69" w:rsidRPr="00921C69" w:rsidRDefault="00921C69" w:rsidP="00E805C5">
      <w:pPr>
        <w:widowControl/>
        <w:wordWrap/>
        <w:autoSpaceDE/>
        <w:autoSpaceDN/>
        <w:rPr>
          <w:rFonts w:ascii="Times New Roman" w:eastAsia="휴먼고딕" w:hAnsi="Times New Roman" w:cs="Times New Roman"/>
          <w:b/>
          <w:bCs/>
          <w:sz w:val="28"/>
        </w:rPr>
      </w:pPr>
      <w:proofErr w:type="spellStart"/>
      <w:r w:rsidRPr="00921C69">
        <w:rPr>
          <w:rFonts w:ascii="Times New Roman" w:eastAsia="휴먼고딕" w:hAnsi="Times New Roman" w:cs="Times New Roman"/>
          <w:sz w:val="28"/>
        </w:rPr>
        <w:t>Chubaek</w:t>
      </w:r>
      <w:proofErr w:type="spellEnd"/>
      <w:r w:rsidRPr="00921C69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921C69">
        <w:rPr>
          <w:rFonts w:ascii="Times New Roman" w:eastAsia="휴먼고딕" w:hAnsi="Times New Roman" w:cs="Times New Roman"/>
          <w:sz w:val="28"/>
        </w:rPr>
        <w:t>navi</w:t>
      </w:r>
      <w:proofErr w:type="spellEnd"/>
      <w:r w:rsidRPr="00F3650D">
        <w:rPr>
          <w:rFonts w:ascii="Times New Roman" w:eastAsia="휴먼고딕" w:hAnsi="Times New Roman" w:cs="Times New Roman"/>
          <w:b/>
          <w:bCs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Yarim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tik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o‘suvchi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o‘sish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kuchi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o‘rtacha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Gullari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och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qizil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rangda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Ertapishar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guruhga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kiradi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ikki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hosilli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ekin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uchun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mos.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Tuganaklari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dumaloq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-oval,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po‘sti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va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eti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oq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rangda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Stolbop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yo‘nalishida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Juda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erta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pishishi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va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yuqori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hosildorligi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bilan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ajralib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turadi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>.</w:t>
      </w:r>
    </w:p>
    <w:p w14:paraId="51B6A8D4" w14:textId="4DEBC0CF" w:rsidR="009B32F9" w:rsidRDefault="009B32F9">
      <w:pPr>
        <w:pStyle w:val="a3"/>
        <w:rPr>
          <w:rFonts w:ascii="휴먼고딕" w:eastAsia="휴먼고딕"/>
          <w:sz w:val="24"/>
        </w:rPr>
      </w:pPr>
    </w:p>
    <w:sectPr w:rsidR="009B32F9">
      <w:endnotePr>
        <w:numFmt w:val="decimal"/>
      </w:endnotePr>
      <w:pgSz w:w="16837" w:h="11906" w:orient="landscape"/>
      <w:pgMar w:top="1701" w:right="1134" w:bottom="1417" w:left="1134" w:header="850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Malgun Gothic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0000000000000000000"/>
    <w:charset w:val="81"/>
    <w:family w:val="roman"/>
    <w:notTrueType/>
    <w:pitch w:val="default"/>
  </w:font>
  <w:font w:name="휴먼고딕">
    <w:altName w:val="Batang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F7AD9"/>
    <w:multiLevelType w:val="multilevel"/>
    <w:tmpl w:val="534AD52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1" w15:restartNumberingAfterBreak="0">
    <w:nsid w:val="12226644"/>
    <w:multiLevelType w:val="multilevel"/>
    <w:tmpl w:val="FFA2A73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" w15:restartNumberingAfterBreak="0">
    <w:nsid w:val="124B7857"/>
    <w:multiLevelType w:val="multilevel"/>
    <w:tmpl w:val="C28E5B5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3" w15:restartNumberingAfterBreak="0">
    <w:nsid w:val="332004F0"/>
    <w:multiLevelType w:val="multilevel"/>
    <w:tmpl w:val="5AE8CC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pStyle w:val="9"/>
      <w:suff w:val="space"/>
      <w:lvlText w:val=""/>
      <w:lvlJc w:val="left"/>
    </w:lvl>
  </w:abstractNum>
  <w:abstractNum w:abstractNumId="4" w15:restartNumberingAfterBreak="0">
    <w:nsid w:val="429B036D"/>
    <w:multiLevelType w:val="multilevel"/>
    <w:tmpl w:val="511ADC3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5" w15:restartNumberingAfterBreak="0">
    <w:nsid w:val="446F0FF0"/>
    <w:multiLevelType w:val="multilevel"/>
    <w:tmpl w:val="2876B9C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6" w15:restartNumberingAfterBreak="0">
    <w:nsid w:val="512E0DCF"/>
    <w:multiLevelType w:val="multilevel"/>
    <w:tmpl w:val="EEA0F9D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7" w15:restartNumberingAfterBreak="0">
    <w:nsid w:val="5AFA75FA"/>
    <w:multiLevelType w:val="multilevel"/>
    <w:tmpl w:val="B27E29C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pStyle w:val="8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8" w15:restartNumberingAfterBreak="0">
    <w:nsid w:val="5D7765A4"/>
    <w:multiLevelType w:val="multilevel"/>
    <w:tmpl w:val="045C7F7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9" w15:restartNumberingAfterBreak="0">
    <w:nsid w:val="5F0809A8"/>
    <w:multiLevelType w:val="multilevel"/>
    <w:tmpl w:val="56B24B4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pStyle w:val="10"/>
      <w:suff w:val="space"/>
      <w:lvlText w:val=""/>
      <w:lvlJc w:val="left"/>
    </w:lvl>
  </w:abstractNum>
  <w:abstractNum w:abstractNumId="10" w15:restartNumberingAfterBreak="0">
    <w:nsid w:val="65EB3174"/>
    <w:multiLevelType w:val="hybridMultilevel"/>
    <w:tmpl w:val="D3F01814"/>
    <w:lvl w:ilvl="0" w:tplc="18F02260">
      <w:start w:val="1"/>
      <w:numFmt w:val="bullet"/>
      <w:suff w:val="space"/>
      <w:lvlText w:val="-"/>
      <w:lvlJc w:val="left"/>
    </w:lvl>
    <w:lvl w:ilvl="1" w:tplc="4858B532">
      <w:numFmt w:val="decimal"/>
      <w:lvlText w:val=""/>
      <w:lvlJc w:val="left"/>
    </w:lvl>
    <w:lvl w:ilvl="2" w:tplc="D7989DE6">
      <w:numFmt w:val="decimal"/>
      <w:lvlText w:val=""/>
      <w:lvlJc w:val="left"/>
    </w:lvl>
    <w:lvl w:ilvl="3" w:tplc="2842E462">
      <w:numFmt w:val="decimal"/>
      <w:lvlText w:val=""/>
      <w:lvlJc w:val="left"/>
    </w:lvl>
    <w:lvl w:ilvl="4" w:tplc="26E68F8A">
      <w:numFmt w:val="decimal"/>
      <w:lvlText w:val=""/>
      <w:lvlJc w:val="left"/>
    </w:lvl>
    <w:lvl w:ilvl="5" w:tplc="0B58B446">
      <w:numFmt w:val="decimal"/>
      <w:lvlText w:val=""/>
      <w:lvlJc w:val="left"/>
    </w:lvl>
    <w:lvl w:ilvl="6" w:tplc="7C961894">
      <w:numFmt w:val="decimal"/>
      <w:lvlText w:val=""/>
      <w:lvlJc w:val="left"/>
    </w:lvl>
    <w:lvl w:ilvl="7" w:tplc="3C062366">
      <w:numFmt w:val="decimal"/>
      <w:lvlText w:val=""/>
      <w:lvlJc w:val="left"/>
    </w:lvl>
    <w:lvl w:ilvl="8" w:tplc="598A6FBA">
      <w:numFmt w:val="decimal"/>
      <w:lvlText w:val=""/>
      <w:lvlJc w:val="left"/>
    </w:lvl>
  </w:abstractNum>
  <w:num w:numId="1" w16cid:durableId="1278298058">
    <w:abstractNumId w:val="10"/>
  </w:num>
  <w:num w:numId="2" w16cid:durableId="589699380">
    <w:abstractNumId w:val="4"/>
  </w:num>
  <w:num w:numId="3" w16cid:durableId="2014532002">
    <w:abstractNumId w:val="6"/>
  </w:num>
  <w:num w:numId="4" w16cid:durableId="79914617">
    <w:abstractNumId w:val="0"/>
  </w:num>
  <w:num w:numId="5" w16cid:durableId="32313277">
    <w:abstractNumId w:val="8"/>
  </w:num>
  <w:num w:numId="6" w16cid:durableId="122771523">
    <w:abstractNumId w:val="5"/>
  </w:num>
  <w:num w:numId="7" w16cid:durableId="1618826622">
    <w:abstractNumId w:val="1"/>
  </w:num>
  <w:num w:numId="8" w16cid:durableId="1816291021">
    <w:abstractNumId w:val="2"/>
  </w:num>
  <w:num w:numId="9" w16cid:durableId="1817604634">
    <w:abstractNumId w:val="7"/>
  </w:num>
  <w:num w:numId="10" w16cid:durableId="1854566962">
    <w:abstractNumId w:val="3"/>
  </w:num>
  <w:num w:numId="11" w16cid:durableId="4882092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906"/>
    <w:rsid w:val="0006785E"/>
    <w:rsid w:val="000E3093"/>
    <w:rsid w:val="00490906"/>
    <w:rsid w:val="00921C69"/>
    <w:rsid w:val="00995094"/>
    <w:rsid w:val="009B32F9"/>
    <w:rsid w:val="00A118FE"/>
    <w:rsid w:val="00AC737C"/>
    <w:rsid w:val="00BD7C65"/>
    <w:rsid w:val="00D841B2"/>
    <w:rsid w:val="00DD6DC0"/>
    <w:rsid w:val="00E805C5"/>
    <w:rsid w:val="00EA5EDB"/>
    <w:rsid w:val="00EC6A86"/>
    <w:rsid w:val="00F86F47"/>
    <w:rsid w:val="00FD0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2AF4E"/>
  <w15:docId w15:val="{8838287F-05C7-4560-AC8A-A6D95B5B0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table" w:styleId="ab">
    <w:name w:val="Table Grid"/>
    <w:basedOn w:val="a1"/>
    <w:uiPriority w:val="39"/>
    <w:rsid w:val="0006785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□ Major characteristics of potato varieties produced</vt:lpstr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□ Major characteristics of potato varieties produced</dc:title>
  <dc:creator>조현묵</dc:creator>
  <cp:lastModifiedBy>Windows 11</cp:lastModifiedBy>
  <cp:revision>3</cp:revision>
  <dcterms:created xsi:type="dcterms:W3CDTF">2026-01-29T11:16:00Z</dcterms:created>
  <dcterms:modified xsi:type="dcterms:W3CDTF">2026-01-29T12:17:00Z</dcterms:modified>
  <cp:version>0501.0001.01</cp:version>
</cp:coreProperties>
</file>