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221"/>
      </w:tblGrid>
      <w:tr w:rsidR="00BC581C" w:rsidRPr="00BC581C" w14:paraId="0FD8AB19" w14:textId="77777777" w:rsidTr="00BC581C">
        <w:tc>
          <w:tcPr>
            <w:tcW w:w="10915" w:type="dxa"/>
            <w:gridSpan w:val="2"/>
          </w:tcPr>
          <w:p w14:paraId="67BE6FEC" w14:textId="26653AF7" w:rsidR="00BC581C" w:rsidRPr="00BC581C" w:rsidRDefault="00BC581C" w:rsidP="00BC581C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BC581C" w:rsidRPr="00BC581C" w14:paraId="42A4BCE8" w14:textId="77777777" w:rsidTr="00BC581C">
        <w:tc>
          <w:tcPr>
            <w:tcW w:w="2694" w:type="dxa"/>
            <w:vAlign w:val="center"/>
            <w:hideMark/>
          </w:tcPr>
          <w:p w14:paraId="062899F4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Nav</w:t>
            </w:r>
            <w:proofErr w:type="spellEnd"/>
            <w:r w:rsidRPr="00BC581C">
              <w:rPr>
                <w:b/>
                <w:bCs/>
              </w:rPr>
              <w:t xml:space="preserve"> </w:t>
            </w:r>
            <w:proofErr w:type="spellStart"/>
            <w:r w:rsidRPr="00BC581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5EA6DE23" w14:textId="77777777" w:rsidR="00BC581C" w:rsidRPr="00BC581C" w:rsidRDefault="00BC581C" w:rsidP="00BC581C">
            <w:pPr>
              <w:rPr>
                <w:lang w:val="en-US"/>
              </w:rPr>
            </w:pPr>
            <w:r w:rsidRPr="00BC581C">
              <w:rPr>
                <w:lang w:val="en-US"/>
              </w:rPr>
              <w:t xml:space="preserve">Cress-garden — </w:t>
            </w:r>
            <w:proofErr w:type="spellStart"/>
            <w:r w:rsidRPr="00BC581C">
              <w:rPr>
                <w:lang w:val="en-US"/>
              </w:rPr>
              <w:t>mikroko‘kat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yetishtirish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uchun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eng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tez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o‘suvchi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va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foydali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o‘simliklardan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biri</w:t>
            </w:r>
            <w:proofErr w:type="spellEnd"/>
            <w:r w:rsidRPr="00BC581C">
              <w:rPr>
                <w:lang w:val="en-US"/>
              </w:rPr>
              <w:t>.</w:t>
            </w:r>
          </w:p>
        </w:tc>
      </w:tr>
      <w:tr w:rsidR="00BC581C" w:rsidRPr="00BC581C" w14:paraId="46BEFFEA" w14:textId="77777777" w:rsidTr="00BC581C">
        <w:tc>
          <w:tcPr>
            <w:tcW w:w="2694" w:type="dxa"/>
            <w:vAlign w:val="center"/>
            <w:hideMark/>
          </w:tcPr>
          <w:p w14:paraId="44EFE21A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Umumiy</w:t>
            </w:r>
            <w:proofErr w:type="spellEnd"/>
            <w:r w:rsidRPr="00BC581C">
              <w:rPr>
                <w:b/>
                <w:bCs/>
              </w:rPr>
              <w:t xml:space="preserve"> </w:t>
            </w:r>
            <w:proofErr w:type="spellStart"/>
            <w:r w:rsidRPr="00BC581C"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41C1E6C6" w14:textId="77777777" w:rsidR="00BC581C" w:rsidRPr="00BC581C" w:rsidRDefault="00BC581C" w:rsidP="00BC581C">
            <w:r w:rsidRPr="00BC581C">
              <w:t xml:space="preserve">U </w:t>
            </w:r>
            <w:proofErr w:type="spellStart"/>
            <w:r w:rsidRPr="00BC581C">
              <w:t>achchiq</w:t>
            </w:r>
            <w:proofErr w:type="spellEnd"/>
            <w:r w:rsidRPr="00BC581C">
              <w:t xml:space="preserve">, </w:t>
            </w:r>
            <w:proofErr w:type="spellStart"/>
            <w:r w:rsidRPr="00BC581C">
              <w:t>xantalga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o‘xshash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ta'mga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ega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bo‘lib</w:t>
            </w:r>
            <w:proofErr w:type="spellEnd"/>
            <w:r w:rsidRPr="00BC581C">
              <w:t xml:space="preserve">, 7-10 </w:t>
            </w:r>
            <w:proofErr w:type="spellStart"/>
            <w:r w:rsidRPr="00BC581C">
              <w:t>kunda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hosil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beradi</w:t>
            </w:r>
            <w:proofErr w:type="spellEnd"/>
            <w:r w:rsidRPr="00BC581C">
              <w:t xml:space="preserve">, </w:t>
            </w:r>
            <w:proofErr w:type="spellStart"/>
            <w:r w:rsidRPr="00BC581C">
              <w:t>tarkibida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yod</w:t>
            </w:r>
            <w:proofErr w:type="spellEnd"/>
            <w:r w:rsidRPr="00BC581C">
              <w:t xml:space="preserve">, </w:t>
            </w:r>
            <w:proofErr w:type="spellStart"/>
            <w:r w:rsidRPr="00BC581C">
              <w:t>temir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va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boshqa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vitaminlari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ko‘p</w:t>
            </w:r>
            <w:proofErr w:type="spellEnd"/>
            <w:r w:rsidRPr="00BC581C">
              <w:t xml:space="preserve">. </w:t>
            </w:r>
            <w:proofErr w:type="spellStart"/>
            <w:r w:rsidRPr="00BC581C">
              <w:t>Ochiq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yashil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rangli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mayda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barglari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salat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va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sendvichlar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uchun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juda</w:t>
            </w:r>
            <w:proofErr w:type="spellEnd"/>
            <w:r w:rsidRPr="00BC581C">
              <w:t xml:space="preserve"> </w:t>
            </w:r>
            <w:proofErr w:type="spellStart"/>
            <w:r w:rsidRPr="00BC581C">
              <w:t>mos</w:t>
            </w:r>
            <w:proofErr w:type="spellEnd"/>
          </w:p>
        </w:tc>
      </w:tr>
      <w:tr w:rsidR="00BC581C" w:rsidRPr="00BC581C" w14:paraId="1CBA80B8" w14:textId="77777777" w:rsidTr="00BC581C">
        <w:tc>
          <w:tcPr>
            <w:tcW w:w="2694" w:type="dxa"/>
            <w:vAlign w:val="center"/>
            <w:hideMark/>
          </w:tcPr>
          <w:p w14:paraId="286C8083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658AE686" w14:textId="77777777" w:rsidR="00BC581C" w:rsidRPr="00BC581C" w:rsidRDefault="00BC581C" w:rsidP="00BC581C">
            <w:pPr>
              <w:rPr>
                <w:lang w:val="en-US"/>
              </w:rPr>
            </w:pPr>
            <w:r w:rsidRPr="00BC581C">
              <w:rPr>
                <w:lang w:val="en-US"/>
              </w:rPr>
              <w:t xml:space="preserve">O‘tkir, </w:t>
            </w:r>
            <w:proofErr w:type="spellStart"/>
            <w:r w:rsidRPr="00BC581C">
              <w:rPr>
                <w:lang w:val="en-US"/>
              </w:rPr>
              <w:t>achchiq-nordon</w:t>
            </w:r>
            <w:proofErr w:type="spellEnd"/>
            <w:r w:rsidRPr="00BC581C">
              <w:rPr>
                <w:lang w:val="en-US"/>
              </w:rPr>
              <w:t xml:space="preserve">, </w:t>
            </w:r>
            <w:proofErr w:type="spellStart"/>
            <w:r w:rsidRPr="00BC581C">
              <w:rPr>
                <w:lang w:val="en-US"/>
              </w:rPr>
              <w:t>xantal</w:t>
            </w:r>
            <w:proofErr w:type="spellEnd"/>
            <w:r w:rsidRPr="00BC581C">
              <w:rPr>
                <w:lang w:val="en-US"/>
              </w:rPr>
              <w:t xml:space="preserve"> (</w:t>
            </w:r>
            <w:proofErr w:type="spellStart"/>
            <w:r w:rsidRPr="00BC581C">
              <w:rPr>
                <w:lang w:val="en-US"/>
              </w:rPr>
              <w:t>gorchitsa</w:t>
            </w:r>
            <w:proofErr w:type="spellEnd"/>
            <w:r w:rsidRPr="00BC581C">
              <w:rPr>
                <w:lang w:val="en-US"/>
              </w:rPr>
              <w:t xml:space="preserve">) </w:t>
            </w:r>
            <w:proofErr w:type="spellStart"/>
            <w:r w:rsidRPr="00BC581C">
              <w:rPr>
                <w:lang w:val="en-US"/>
              </w:rPr>
              <w:t>yoki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xrenni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eslatadi</w:t>
            </w:r>
            <w:proofErr w:type="spellEnd"/>
            <w:r w:rsidRPr="00BC581C">
              <w:rPr>
                <w:lang w:val="en-US"/>
              </w:rPr>
              <w:t>.</w:t>
            </w:r>
          </w:p>
        </w:tc>
      </w:tr>
      <w:tr w:rsidR="00BC581C" w:rsidRPr="00BC581C" w14:paraId="2D6A1D8E" w14:textId="77777777" w:rsidTr="00BC581C">
        <w:tc>
          <w:tcPr>
            <w:tcW w:w="2694" w:type="dxa"/>
            <w:vAlign w:val="center"/>
            <w:hideMark/>
          </w:tcPr>
          <w:p w14:paraId="39E8C4BF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Tashqi</w:t>
            </w:r>
            <w:proofErr w:type="spellEnd"/>
            <w:r w:rsidRPr="00BC581C">
              <w:rPr>
                <w:b/>
                <w:bCs/>
              </w:rPr>
              <w:t xml:space="preserve"> </w:t>
            </w:r>
            <w:proofErr w:type="spellStart"/>
            <w:r w:rsidRPr="00BC581C">
              <w:rPr>
                <w:b/>
                <w:bCs/>
              </w:rPr>
              <w:t>ko‘rinishi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31D0AC2E" w14:textId="77777777" w:rsidR="00BC581C" w:rsidRPr="00BC581C" w:rsidRDefault="00BC581C" w:rsidP="00BC581C">
            <w:pPr>
              <w:rPr>
                <w:lang w:val="en-US"/>
              </w:rPr>
            </w:pPr>
            <w:r w:rsidRPr="00BC581C">
              <w:rPr>
                <w:lang w:val="en-US"/>
              </w:rPr>
              <w:t xml:space="preserve">Mayda, </w:t>
            </w:r>
            <w:proofErr w:type="spellStart"/>
            <w:r w:rsidRPr="00BC581C">
              <w:rPr>
                <w:lang w:val="en-US"/>
              </w:rPr>
              <w:t>nozik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yashil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barglar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va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ingichka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poyalar</w:t>
            </w:r>
            <w:proofErr w:type="spellEnd"/>
            <w:r w:rsidRPr="00BC581C">
              <w:rPr>
                <w:lang w:val="en-US"/>
              </w:rPr>
              <w:t>.</w:t>
            </w:r>
          </w:p>
        </w:tc>
      </w:tr>
      <w:tr w:rsidR="00BC581C" w:rsidRPr="00BC581C" w14:paraId="18D849E3" w14:textId="77777777" w:rsidTr="00BC581C">
        <w:tc>
          <w:tcPr>
            <w:tcW w:w="2694" w:type="dxa"/>
            <w:vAlign w:val="center"/>
            <w:hideMark/>
          </w:tcPr>
          <w:p w14:paraId="5AFC96F1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Yetilish</w:t>
            </w:r>
            <w:proofErr w:type="spellEnd"/>
            <w:r w:rsidRPr="00BC581C">
              <w:rPr>
                <w:b/>
                <w:bCs/>
              </w:rPr>
              <w:t xml:space="preserve"> </w:t>
            </w:r>
            <w:proofErr w:type="spellStart"/>
            <w:r w:rsidRPr="00BC581C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27378AE5" w14:textId="77777777" w:rsidR="00BC581C" w:rsidRPr="00BC581C" w:rsidRDefault="00BC581C" w:rsidP="00BC581C">
            <w:pPr>
              <w:rPr>
                <w:lang w:val="en-US"/>
              </w:rPr>
            </w:pPr>
            <w:r w:rsidRPr="00BC581C">
              <w:rPr>
                <w:lang w:val="en-US"/>
              </w:rPr>
              <w:t xml:space="preserve">Juda </w:t>
            </w:r>
            <w:proofErr w:type="spellStart"/>
            <w:r w:rsidRPr="00BC581C">
              <w:rPr>
                <w:lang w:val="en-US"/>
              </w:rPr>
              <w:t>tez</w:t>
            </w:r>
            <w:proofErr w:type="spellEnd"/>
            <w:r w:rsidRPr="00BC581C">
              <w:rPr>
                <w:lang w:val="en-US"/>
              </w:rPr>
              <w:t xml:space="preserve">, 7-12 </w:t>
            </w:r>
            <w:proofErr w:type="spellStart"/>
            <w:r w:rsidRPr="00BC581C">
              <w:rPr>
                <w:lang w:val="en-US"/>
              </w:rPr>
              <w:t>kunda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hosil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yig‘iladi</w:t>
            </w:r>
            <w:proofErr w:type="spellEnd"/>
            <w:r w:rsidRPr="00BC581C">
              <w:rPr>
                <w:lang w:val="en-US"/>
              </w:rPr>
              <w:t>.</w:t>
            </w:r>
          </w:p>
        </w:tc>
      </w:tr>
      <w:tr w:rsidR="00BC581C" w:rsidRPr="00BC581C" w14:paraId="21A7D43E" w14:textId="77777777" w:rsidTr="00BC581C">
        <w:tc>
          <w:tcPr>
            <w:tcW w:w="2694" w:type="dxa"/>
            <w:vAlign w:val="center"/>
            <w:hideMark/>
          </w:tcPr>
          <w:p w14:paraId="3C974303" w14:textId="77777777" w:rsidR="00BC581C" w:rsidRPr="00BC581C" w:rsidRDefault="00BC581C" w:rsidP="00BC581C">
            <w:proofErr w:type="spellStart"/>
            <w:r w:rsidRPr="00BC581C">
              <w:rPr>
                <w:b/>
                <w:bCs/>
              </w:rPr>
              <w:t>Foydasi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11F290C0" w14:textId="77777777" w:rsidR="00BC581C" w:rsidRPr="00BC581C" w:rsidRDefault="00BC581C" w:rsidP="00BC581C">
            <w:pPr>
              <w:rPr>
                <w:lang w:val="en-US"/>
              </w:rPr>
            </w:pPr>
            <w:proofErr w:type="spellStart"/>
            <w:r w:rsidRPr="00BC581C">
              <w:rPr>
                <w:lang w:val="en-US"/>
              </w:rPr>
              <w:t>Qonni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tozalaydi</w:t>
            </w:r>
            <w:proofErr w:type="spellEnd"/>
            <w:r w:rsidRPr="00BC581C">
              <w:rPr>
                <w:lang w:val="en-US"/>
              </w:rPr>
              <w:t xml:space="preserve">, </w:t>
            </w:r>
            <w:proofErr w:type="spellStart"/>
            <w:r w:rsidRPr="00BC581C">
              <w:rPr>
                <w:lang w:val="en-US"/>
              </w:rPr>
              <w:t>moddalar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almashinuvini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yaxshilaydi</w:t>
            </w:r>
            <w:proofErr w:type="spellEnd"/>
            <w:r w:rsidRPr="00BC581C">
              <w:rPr>
                <w:lang w:val="en-US"/>
              </w:rPr>
              <w:t xml:space="preserve">, yod </w:t>
            </w:r>
            <w:proofErr w:type="spellStart"/>
            <w:r w:rsidRPr="00BC581C">
              <w:rPr>
                <w:lang w:val="en-US"/>
              </w:rPr>
              <w:t>va</w:t>
            </w:r>
            <w:proofErr w:type="spellEnd"/>
            <w:r w:rsidRPr="00BC581C">
              <w:rPr>
                <w:lang w:val="en-US"/>
              </w:rPr>
              <w:t xml:space="preserve"> </w:t>
            </w:r>
            <w:proofErr w:type="spellStart"/>
            <w:r w:rsidRPr="00BC581C">
              <w:rPr>
                <w:lang w:val="en-US"/>
              </w:rPr>
              <w:t>vitaminlarga</w:t>
            </w:r>
            <w:proofErr w:type="spellEnd"/>
            <w:r w:rsidRPr="00BC581C">
              <w:rPr>
                <w:lang w:val="en-US"/>
              </w:rPr>
              <w:t xml:space="preserve"> boy.</w:t>
            </w:r>
          </w:p>
        </w:tc>
      </w:tr>
    </w:tbl>
    <w:p w14:paraId="04EE311C" w14:textId="77777777" w:rsidR="00F12C76" w:rsidRPr="00BC581C" w:rsidRDefault="00F12C76" w:rsidP="00BC581C">
      <w:pPr>
        <w:spacing w:after="0"/>
        <w:jc w:val="both"/>
        <w:rPr>
          <w:lang w:val="en-US"/>
        </w:rPr>
      </w:pPr>
    </w:p>
    <w:sectPr w:rsidR="00F12C76" w:rsidRPr="00BC58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D9"/>
    <w:rsid w:val="006C0B77"/>
    <w:rsid w:val="008242FF"/>
    <w:rsid w:val="00856B98"/>
    <w:rsid w:val="00870751"/>
    <w:rsid w:val="00922C48"/>
    <w:rsid w:val="00A174CA"/>
    <w:rsid w:val="00B915B7"/>
    <w:rsid w:val="00BC581C"/>
    <w:rsid w:val="00DE3CD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C5BE9"/>
  <w15:chartTrackingRefBased/>
  <w15:docId w15:val="{024FA237-6EC3-4FCB-9BDA-B046A433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C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C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C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C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C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C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C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C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C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C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CD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3CD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3CD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3CD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3CD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3CD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3C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C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CD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3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CD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C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CD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3CD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C5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2026-01-30T12:46:00Z</dcterms:created>
  <dcterms:modified xsi:type="dcterms:W3CDTF">2026-01-30T12:47:00Z</dcterms:modified>
</cp:coreProperties>
</file>