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1139" w:type="dxa"/>
        <w:tblInd w:w="-1139" w:type="dxa"/>
        <w:tblLook w:val="04A0" w:firstRow="1" w:lastRow="0" w:firstColumn="1" w:lastColumn="0" w:noHBand="0" w:noVBand="1"/>
      </w:tblPr>
      <w:tblGrid>
        <w:gridCol w:w="3686"/>
        <w:gridCol w:w="7453"/>
      </w:tblGrid>
      <w:tr w:rsidR="008E6B40" w:rsidRPr="008E6B40" w14:paraId="10614426" w14:textId="77777777" w:rsidTr="00B223A1">
        <w:tc>
          <w:tcPr>
            <w:tcW w:w="11139" w:type="dxa"/>
            <w:gridSpan w:val="2"/>
            <w:vAlign w:val="center"/>
          </w:tcPr>
          <w:p w14:paraId="6BC8C603" w14:textId="7EB1AA03" w:rsidR="008E6B40" w:rsidRPr="008E6B40" w:rsidRDefault="008E6B40" w:rsidP="008E6B4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Tavsif</w:t>
            </w:r>
          </w:p>
        </w:tc>
      </w:tr>
      <w:tr w:rsidR="008E6B40" w:rsidRPr="008E6B40" w14:paraId="4A7EAF1F" w14:textId="77777777" w:rsidTr="008E6B40">
        <w:tc>
          <w:tcPr>
            <w:tcW w:w="3686" w:type="dxa"/>
            <w:vAlign w:val="center"/>
            <w:hideMark/>
          </w:tcPr>
          <w:p w14:paraId="7E801E5F" w14:textId="77777777" w:rsidR="008E6B40" w:rsidRPr="008E6B40" w:rsidRDefault="008E6B40" w:rsidP="008E6B40">
            <w:r w:rsidRPr="008E6B40">
              <w:rPr>
                <w:b/>
                <w:bCs/>
              </w:rPr>
              <w:t>Nav nomi</w:t>
            </w:r>
          </w:p>
        </w:tc>
        <w:tc>
          <w:tcPr>
            <w:tcW w:w="7453" w:type="dxa"/>
            <w:vAlign w:val="center"/>
            <w:hideMark/>
          </w:tcPr>
          <w:p w14:paraId="141A2809" w14:textId="0B2FF68C" w:rsidR="008E6B40" w:rsidRPr="008E6B40" w:rsidRDefault="008E6B40" w:rsidP="008E6B40">
            <w:pPr>
              <w:rPr>
                <w:lang w:val="en-US"/>
              </w:rPr>
            </w:pPr>
            <w:r w:rsidRPr="008E6B40">
              <w:rPr>
                <w:lang w:val="en-US"/>
              </w:rPr>
              <w:t>AU PRODUCER F1</w:t>
            </w:r>
          </w:p>
        </w:tc>
      </w:tr>
      <w:tr w:rsidR="008E6B40" w:rsidRPr="008E6B40" w14:paraId="4536A2C8" w14:textId="77777777" w:rsidTr="008E6B40">
        <w:tc>
          <w:tcPr>
            <w:tcW w:w="3686" w:type="dxa"/>
            <w:vAlign w:val="center"/>
            <w:hideMark/>
          </w:tcPr>
          <w:p w14:paraId="79110788" w14:textId="77777777" w:rsidR="008E6B40" w:rsidRPr="008E6B40" w:rsidRDefault="008E6B40" w:rsidP="008E6B40">
            <w:r w:rsidRPr="008E6B40">
              <w:rPr>
                <w:b/>
                <w:bCs/>
              </w:rPr>
              <w:t>Turi</w:t>
            </w:r>
          </w:p>
        </w:tc>
        <w:tc>
          <w:tcPr>
            <w:tcW w:w="7453" w:type="dxa"/>
            <w:vAlign w:val="center"/>
            <w:hideMark/>
          </w:tcPr>
          <w:p w14:paraId="1D5AF35B" w14:textId="77777777" w:rsidR="008E6B40" w:rsidRPr="008E6B40" w:rsidRDefault="008E6B40" w:rsidP="008E6B40">
            <w:pPr>
              <w:rPr>
                <w:lang w:val="en-US"/>
              </w:rPr>
            </w:pPr>
            <w:r w:rsidRPr="008E6B40">
              <w:rPr>
                <w:lang w:val="en-US"/>
              </w:rPr>
              <w:t>Xo’raki tarvuz (Citrullis edulus Pang)</w:t>
            </w:r>
          </w:p>
        </w:tc>
      </w:tr>
      <w:tr w:rsidR="008E6B40" w:rsidRPr="008E6B40" w14:paraId="061A4579" w14:textId="77777777" w:rsidTr="008E6B40">
        <w:tc>
          <w:tcPr>
            <w:tcW w:w="3686" w:type="dxa"/>
            <w:vAlign w:val="center"/>
            <w:hideMark/>
          </w:tcPr>
          <w:p w14:paraId="5C0F9963" w14:textId="77777777" w:rsidR="008E6B40" w:rsidRPr="008E6B40" w:rsidRDefault="008E6B40" w:rsidP="008E6B40">
            <w:r w:rsidRPr="008E6B40">
              <w:rPr>
                <w:b/>
                <w:bCs/>
              </w:rPr>
              <w:t>Gibrid</w:t>
            </w:r>
          </w:p>
        </w:tc>
        <w:tc>
          <w:tcPr>
            <w:tcW w:w="7453" w:type="dxa"/>
            <w:vAlign w:val="center"/>
            <w:hideMark/>
          </w:tcPr>
          <w:p w14:paraId="5D7C56C9" w14:textId="77777777" w:rsidR="008E6B40" w:rsidRPr="008E6B40" w:rsidRDefault="008E6B40" w:rsidP="008E6B40">
            <w:r w:rsidRPr="008E6B40">
              <w:t>F1</w:t>
            </w:r>
          </w:p>
        </w:tc>
      </w:tr>
      <w:tr w:rsidR="008E6B40" w:rsidRPr="008E6B40" w14:paraId="7A01456F" w14:textId="77777777" w:rsidTr="008E6B40">
        <w:tc>
          <w:tcPr>
            <w:tcW w:w="3686" w:type="dxa"/>
            <w:vAlign w:val="center"/>
            <w:hideMark/>
          </w:tcPr>
          <w:p w14:paraId="38E7EE60" w14:textId="77777777" w:rsidR="008E6B40" w:rsidRPr="008E6B40" w:rsidRDefault="008E6B40" w:rsidP="008E6B40">
            <w:r w:rsidRPr="008E6B40">
              <w:rPr>
                <w:b/>
                <w:bCs/>
              </w:rPr>
              <w:t>Veg davri</w:t>
            </w:r>
          </w:p>
        </w:tc>
        <w:tc>
          <w:tcPr>
            <w:tcW w:w="7453" w:type="dxa"/>
            <w:vAlign w:val="center"/>
            <w:hideMark/>
          </w:tcPr>
          <w:p w14:paraId="34B0B44A" w14:textId="77777777" w:rsidR="008E6B40" w:rsidRPr="008E6B40" w:rsidRDefault="008E6B40" w:rsidP="008E6B40">
            <w:r w:rsidRPr="008E6B40">
              <w:t>80 kun</w:t>
            </w:r>
          </w:p>
        </w:tc>
      </w:tr>
      <w:tr w:rsidR="008E6B40" w:rsidRPr="008E6B40" w14:paraId="22154198" w14:textId="77777777" w:rsidTr="008E6B40">
        <w:tc>
          <w:tcPr>
            <w:tcW w:w="3686" w:type="dxa"/>
            <w:vAlign w:val="center"/>
            <w:hideMark/>
          </w:tcPr>
          <w:p w14:paraId="1DD1A944" w14:textId="77777777" w:rsidR="008E6B40" w:rsidRPr="008E6B40" w:rsidRDefault="008E6B40" w:rsidP="008E6B40">
            <w:r w:rsidRPr="008E6B40">
              <w:rPr>
                <w:b/>
                <w:bCs/>
              </w:rPr>
              <w:t>Meva shakli</w:t>
            </w:r>
          </w:p>
        </w:tc>
        <w:tc>
          <w:tcPr>
            <w:tcW w:w="7453" w:type="dxa"/>
            <w:vAlign w:val="center"/>
            <w:hideMark/>
          </w:tcPr>
          <w:p w14:paraId="0F574596" w14:textId="77777777" w:rsidR="008E6B40" w:rsidRPr="008E6B40" w:rsidRDefault="008E6B40" w:rsidP="008E6B40">
            <w:r w:rsidRPr="008E6B40">
              <w:t>Sal chozilgan dumaloq</w:t>
            </w:r>
          </w:p>
        </w:tc>
      </w:tr>
      <w:tr w:rsidR="008E6B40" w:rsidRPr="008E6B40" w14:paraId="13A02D8B" w14:textId="77777777" w:rsidTr="008E6B40">
        <w:tc>
          <w:tcPr>
            <w:tcW w:w="3686" w:type="dxa"/>
            <w:vAlign w:val="center"/>
            <w:hideMark/>
          </w:tcPr>
          <w:p w14:paraId="24821D3E" w14:textId="77777777" w:rsidR="008E6B40" w:rsidRPr="008E6B40" w:rsidRDefault="008E6B40" w:rsidP="008E6B40">
            <w:r w:rsidRPr="008E6B40">
              <w:rPr>
                <w:b/>
                <w:bCs/>
              </w:rPr>
              <w:t>Yetilgan meva og’irligi</w:t>
            </w:r>
          </w:p>
        </w:tc>
        <w:tc>
          <w:tcPr>
            <w:tcW w:w="7453" w:type="dxa"/>
            <w:vAlign w:val="center"/>
            <w:hideMark/>
          </w:tcPr>
          <w:p w14:paraId="2EA88FC4" w14:textId="77777777" w:rsidR="008E6B40" w:rsidRPr="008E6B40" w:rsidRDefault="008E6B40" w:rsidP="008E6B40">
            <w:r w:rsidRPr="008E6B40">
              <w:t>8-11 kg</w:t>
            </w:r>
          </w:p>
        </w:tc>
      </w:tr>
      <w:tr w:rsidR="008E6B40" w:rsidRPr="008E6B40" w14:paraId="6DBDF3DF" w14:textId="77777777" w:rsidTr="008E6B40">
        <w:tc>
          <w:tcPr>
            <w:tcW w:w="3686" w:type="dxa"/>
            <w:vAlign w:val="center"/>
            <w:hideMark/>
          </w:tcPr>
          <w:p w14:paraId="02FFF116" w14:textId="77777777" w:rsidR="008E6B40" w:rsidRPr="008E6B40" w:rsidRDefault="008E6B40" w:rsidP="008E6B40">
            <w:r w:rsidRPr="008E6B40">
              <w:rPr>
                <w:b/>
                <w:bCs/>
              </w:rPr>
              <w:t>Meva rangi</w:t>
            </w:r>
          </w:p>
        </w:tc>
        <w:tc>
          <w:tcPr>
            <w:tcW w:w="7453" w:type="dxa"/>
            <w:vAlign w:val="center"/>
            <w:hideMark/>
          </w:tcPr>
          <w:p w14:paraId="2FD08653" w14:textId="77777777" w:rsidR="008E6B40" w:rsidRPr="008E6B40" w:rsidRDefault="008E6B40" w:rsidP="008E6B40">
            <w:pPr>
              <w:rPr>
                <w:lang w:val="en-US"/>
              </w:rPr>
            </w:pPr>
            <w:r w:rsidRPr="008E6B40">
              <w:rPr>
                <w:lang w:val="en-US"/>
              </w:rPr>
              <w:t>Och yashil postlog’i to’q yashil chiziqlarga ega</w:t>
            </w:r>
          </w:p>
        </w:tc>
      </w:tr>
      <w:tr w:rsidR="008E6B40" w:rsidRPr="008E6B40" w14:paraId="3C0D0496" w14:textId="77777777" w:rsidTr="008E6B40">
        <w:tc>
          <w:tcPr>
            <w:tcW w:w="3686" w:type="dxa"/>
            <w:vAlign w:val="center"/>
            <w:hideMark/>
          </w:tcPr>
          <w:p w14:paraId="2B419B10" w14:textId="77777777" w:rsidR="008E6B40" w:rsidRPr="008E6B40" w:rsidRDefault="008E6B40" w:rsidP="008E6B40">
            <w:r w:rsidRPr="008E6B40">
              <w:rPr>
                <w:b/>
                <w:bCs/>
              </w:rPr>
              <w:t>Meva eti rangi</w:t>
            </w:r>
          </w:p>
        </w:tc>
        <w:tc>
          <w:tcPr>
            <w:tcW w:w="7453" w:type="dxa"/>
            <w:vAlign w:val="center"/>
            <w:hideMark/>
          </w:tcPr>
          <w:p w14:paraId="0EE681C4" w14:textId="77777777" w:rsidR="008E6B40" w:rsidRPr="008E6B40" w:rsidRDefault="008E6B40" w:rsidP="008E6B40">
            <w:r w:rsidRPr="008E6B40">
              <w:t>To’q qizil pushti</w:t>
            </w:r>
          </w:p>
        </w:tc>
      </w:tr>
      <w:tr w:rsidR="008E6B40" w:rsidRPr="008E6B40" w14:paraId="6A434291" w14:textId="77777777" w:rsidTr="008E6B40">
        <w:tc>
          <w:tcPr>
            <w:tcW w:w="3686" w:type="dxa"/>
            <w:vAlign w:val="center"/>
            <w:hideMark/>
          </w:tcPr>
          <w:p w14:paraId="5A75B3CD" w14:textId="77777777" w:rsidR="008E6B40" w:rsidRPr="008E6B40" w:rsidRDefault="008E6B40" w:rsidP="008E6B40">
            <w:r w:rsidRPr="008E6B40">
              <w:rPr>
                <w:b/>
                <w:bCs/>
              </w:rPr>
              <w:t>Kasalliklarga chidamliligi</w:t>
            </w:r>
          </w:p>
        </w:tc>
        <w:tc>
          <w:tcPr>
            <w:tcW w:w="7453" w:type="dxa"/>
            <w:vAlign w:val="center"/>
            <w:hideMark/>
          </w:tcPr>
          <w:p w14:paraId="707F99FC" w14:textId="77777777" w:rsidR="008E6B40" w:rsidRPr="008E6B40" w:rsidRDefault="008E6B40" w:rsidP="008E6B40">
            <w:r w:rsidRPr="008E6B40">
              <w:t>Antraknoz, fusarium va boshqalar</w:t>
            </w:r>
          </w:p>
        </w:tc>
      </w:tr>
      <w:tr w:rsidR="008E6B40" w:rsidRPr="008E6B40" w14:paraId="4B1DA539" w14:textId="77777777" w:rsidTr="008E6B40">
        <w:tc>
          <w:tcPr>
            <w:tcW w:w="3686" w:type="dxa"/>
            <w:vAlign w:val="center"/>
            <w:hideMark/>
          </w:tcPr>
          <w:p w14:paraId="315DB5C7" w14:textId="77777777" w:rsidR="008E6B40" w:rsidRPr="008E6B40" w:rsidRDefault="008E6B40" w:rsidP="008E6B40">
            <w:r w:rsidRPr="008E6B40">
              <w:rPr>
                <w:b/>
                <w:bCs/>
              </w:rPr>
              <w:t>Chidamliligi</w:t>
            </w:r>
          </w:p>
        </w:tc>
        <w:tc>
          <w:tcPr>
            <w:tcW w:w="7453" w:type="dxa"/>
            <w:vAlign w:val="center"/>
            <w:hideMark/>
          </w:tcPr>
          <w:p w14:paraId="73136BDB" w14:textId="77777777" w:rsidR="008E6B40" w:rsidRPr="008E6B40" w:rsidRDefault="008E6B40" w:rsidP="008E6B40">
            <w:pPr>
              <w:rPr>
                <w:lang w:val="en-US"/>
              </w:rPr>
            </w:pPr>
            <w:r w:rsidRPr="008E6B40">
              <w:rPr>
                <w:lang w:val="en-US"/>
              </w:rPr>
              <w:t>Tashishga va kasalliklarga yuqori chidamlilik</w:t>
            </w:r>
          </w:p>
        </w:tc>
      </w:tr>
      <w:tr w:rsidR="008E6B40" w:rsidRPr="008E6B40" w14:paraId="46F13213" w14:textId="77777777" w:rsidTr="008E6B40">
        <w:tc>
          <w:tcPr>
            <w:tcW w:w="3686" w:type="dxa"/>
            <w:vAlign w:val="center"/>
            <w:hideMark/>
          </w:tcPr>
          <w:p w14:paraId="4B584E81" w14:textId="77777777" w:rsidR="008E6B40" w:rsidRPr="008E6B40" w:rsidRDefault="008E6B40" w:rsidP="008E6B40">
            <w:r w:rsidRPr="008E6B40">
              <w:rPr>
                <w:b/>
                <w:bCs/>
              </w:rPr>
              <w:t>Ta'mi</w:t>
            </w:r>
          </w:p>
        </w:tc>
        <w:tc>
          <w:tcPr>
            <w:tcW w:w="7453" w:type="dxa"/>
            <w:vAlign w:val="center"/>
            <w:hideMark/>
          </w:tcPr>
          <w:p w14:paraId="15C879B1" w14:textId="77777777" w:rsidR="008E6B40" w:rsidRPr="008E6B40" w:rsidRDefault="008E6B40" w:rsidP="008E6B40">
            <w:pPr>
              <w:rPr>
                <w:lang w:val="en-US"/>
              </w:rPr>
            </w:pPr>
            <w:r w:rsidRPr="008E6B40">
              <w:rPr>
                <w:lang w:val="en-US"/>
              </w:rPr>
              <w:t>Juda shirin (yuqori shakar miqdori)</w:t>
            </w:r>
          </w:p>
        </w:tc>
      </w:tr>
    </w:tbl>
    <w:p w14:paraId="0A866E95" w14:textId="77777777" w:rsidR="00F12C76" w:rsidRPr="008E6B40" w:rsidRDefault="00F12C76" w:rsidP="008E6B40">
      <w:pPr>
        <w:spacing w:after="0"/>
        <w:jc w:val="both"/>
        <w:rPr>
          <w:lang w:val="en-US"/>
        </w:rPr>
      </w:pPr>
    </w:p>
    <w:sectPr w:rsidR="00F12C76" w:rsidRPr="008E6B4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4A"/>
    <w:rsid w:val="004C3F4A"/>
    <w:rsid w:val="006C0B77"/>
    <w:rsid w:val="008242FF"/>
    <w:rsid w:val="00870751"/>
    <w:rsid w:val="008E6B40"/>
    <w:rsid w:val="008F032D"/>
    <w:rsid w:val="00922C48"/>
    <w:rsid w:val="00A174CA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85F86"/>
  <w15:chartTrackingRefBased/>
  <w15:docId w15:val="{2A30EBA9-58AE-4565-A1DB-BDE21C846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C3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3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3F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F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3F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3F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3F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3F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3F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3F4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3F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3F4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3F4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C3F4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C3F4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C3F4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C3F4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C3F4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C3F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3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3F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3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3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3F4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C3F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3F4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3F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3F4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C3F4A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8E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2026-01-30T13:19:00Z</dcterms:created>
  <dcterms:modified xsi:type="dcterms:W3CDTF">2026-01-30T13:20:00Z</dcterms:modified>
</cp:coreProperties>
</file>