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40445" w14:textId="4A6071DF" w:rsidR="000739C8" w:rsidRPr="00E95D0D" w:rsidRDefault="00AF05A9" w:rsidP="00AF05A9">
      <w:pPr>
        <w:jc w:val="center"/>
        <w:rPr>
          <w:rFonts w:ascii="Times New Roman" w:eastAsia="Times New Roman" w:hAnsi="Times New Roman" w:cs="Times New Roman"/>
          <w:color w:val="0A0A0A"/>
          <w:sz w:val="28"/>
          <w:szCs w:val="28"/>
          <w:lang w:val="uz-Cyrl-UZ" w:eastAsia="ru-RU"/>
        </w:rPr>
      </w:pPr>
      <w:r w:rsidRPr="00AF05A9">
        <w:rPr>
          <w:rFonts w:ascii="Times New Roman" w:eastAsia="Times New Roman" w:hAnsi="Times New Roman" w:cs="Times New Roman"/>
          <w:color w:val="0A0A0A"/>
          <w:sz w:val="28"/>
          <w:szCs w:val="28"/>
          <w:lang w:val="uz-Cyrl-UZ" w:eastAsia="ru-RU"/>
        </w:rPr>
        <w:drawing>
          <wp:inline distT="0" distB="0" distL="0" distR="0" wp14:anchorId="05823D89" wp14:editId="62EE50CA">
            <wp:extent cx="4725025" cy="3185160"/>
            <wp:effectExtent l="190500" t="190500" r="190500" b="186690"/>
            <wp:docPr id="15981554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1554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3818" cy="319108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D21A34E" w14:textId="77777777" w:rsidR="005369B5" w:rsidRDefault="005369B5" w:rsidP="000739C8">
      <w:pPr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602"/>
        <w:gridCol w:w="6743"/>
      </w:tblGrid>
      <w:tr w:rsidR="00AF05A9" w:rsidRPr="00AF05A9" w14:paraId="4B046B17" w14:textId="77777777" w:rsidTr="00AF05A9">
        <w:tc>
          <w:tcPr>
            <w:tcW w:w="0" w:type="auto"/>
            <w:gridSpan w:val="2"/>
            <w:hideMark/>
          </w:tcPr>
          <w:p w14:paraId="7B60C8CD" w14:textId="2B3A18A3" w:rsidR="00AF05A9" w:rsidRPr="00AF05A9" w:rsidRDefault="00AF05A9" w:rsidP="00AF05A9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val="en-US" w:eastAsia="ru-RU"/>
              </w:rPr>
            </w:pPr>
            <w:r w:rsidRPr="00AF05A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Tavsif ustuni</w:t>
            </w:r>
          </w:p>
        </w:tc>
      </w:tr>
      <w:tr w:rsidR="00AF05A9" w:rsidRPr="00AF05A9" w14:paraId="2A5DA6F2" w14:textId="77777777" w:rsidTr="00AF05A9">
        <w:tc>
          <w:tcPr>
            <w:tcW w:w="0" w:type="auto"/>
            <w:hideMark/>
          </w:tcPr>
          <w:p w14:paraId="038D2CB2" w14:textId="77777777" w:rsidR="00AF05A9" w:rsidRPr="00AF05A9" w:rsidRDefault="00AF05A9" w:rsidP="00AF05A9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AF05A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Kanop navi</w:t>
            </w:r>
          </w:p>
        </w:tc>
        <w:tc>
          <w:tcPr>
            <w:tcW w:w="0" w:type="auto"/>
            <w:hideMark/>
          </w:tcPr>
          <w:p w14:paraId="59F86C40" w14:textId="77777777" w:rsidR="00AF05A9" w:rsidRPr="00AF05A9" w:rsidRDefault="00AF05A9" w:rsidP="00AF05A9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AF05A9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Ўзбекистон-2268</w:t>
            </w:r>
          </w:p>
        </w:tc>
      </w:tr>
      <w:tr w:rsidR="00AF05A9" w:rsidRPr="00AF05A9" w14:paraId="08BEE46D" w14:textId="77777777" w:rsidTr="00AF05A9">
        <w:tc>
          <w:tcPr>
            <w:tcW w:w="0" w:type="auto"/>
            <w:hideMark/>
          </w:tcPr>
          <w:p w14:paraId="65DA67A1" w14:textId="77777777" w:rsidR="00AF05A9" w:rsidRPr="00AF05A9" w:rsidRDefault="00AF05A9" w:rsidP="00AF05A9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AF05A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Genetik tarkibi</w:t>
            </w:r>
          </w:p>
        </w:tc>
        <w:tc>
          <w:tcPr>
            <w:tcW w:w="0" w:type="auto"/>
            <w:hideMark/>
          </w:tcPr>
          <w:p w14:paraId="06C683E7" w14:textId="77777777" w:rsidR="00AF05A9" w:rsidRPr="00AF05A9" w:rsidRDefault="00AF05A9" w:rsidP="00AF05A9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AF05A9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Ўзбекистон Мойли ва толали экинлар тажриба станциясида С-2142 x 286914 тизмаларини чатиштириш йўли билан яратилган.</w:t>
            </w:r>
          </w:p>
        </w:tc>
      </w:tr>
      <w:tr w:rsidR="00AF05A9" w:rsidRPr="00AF05A9" w14:paraId="3FE912D4" w14:textId="77777777" w:rsidTr="00AF05A9">
        <w:tc>
          <w:tcPr>
            <w:tcW w:w="0" w:type="auto"/>
            <w:hideMark/>
          </w:tcPr>
          <w:p w14:paraId="1E4DE338" w14:textId="77777777" w:rsidR="00AF05A9" w:rsidRPr="00AF05A9" w:rsidRDefault="00AF05A9" w:rsidP="00AF05A9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AF05A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Mualliflari</w:t>
            </w:r>
          </w:p>
        </w:tc>
        <w:tc>
          <w:tcPr>
            <w:tcW w:w="0" w:type="auto"/>
            <w:hideMark/>
          </w:tcPr>
          <w:p w14:paraId="2D12A8F9" w14:textId="77777777" w:rsidR="00AF05A9" w:rsidRPr="00AF05A9" w:rsidRDefault="00AF05A9" w:rsidP="00AF05A9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AF05A9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Л.В.Семенихина, Л.А.Волкова, И.У.Анарбоев, С.Тўхтаева</w:t>
            </w:r>
          </w:p>
        </w:tc>
      </w:tr>
      <w:tr w:rsidR="00AF05A9" w:rsidRPr="00AF05A9" w14:paraId="607701FF" w14:textId="77777777" w:rsidTr="00AF05A9">
        <w:tc>
          <w:tcPr>
            <w:tcW w:w="0" w:type="auto"/>
            <w:hideMark/>
          </w:tcPr>
          <w:p w14:paraId="6B841599" w14:textId="77777777" w:rsidR="00AF05A9" w:rsidRPr="00AF05A9" w:rsidRDefault="00AF05A9" w:rsidP="00AF05A9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AF05A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Davlat reyestriga kiritilishi</w:t>
            </w:r>
          </w:p>
        </w:tc>
        <w:tc>
          <w:tcPr>
            <w:tcW w:w="0" w:type="auto"/>
            <w:hideMark/>
          </w:tcPr>
          <w:p w14:paraId="453D6C78" w14:textId="77777777" w:rsidR="00AF05A9" w:rsidRPr="00AF05A9" w:rsidRDefault="00AF05A9" w:rsidP="00AF05A9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AF05A9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2010 йилда Тошкент вилояти бўйича Ўзбекистон Республикаси ҳудудида экиш учун тавсия этилган.</w:t>
            </w:r>
          </w:p>
        </w:tc>
      </w:tr>
      <w:tr w:rsidR="00AF05A9" w:rsidRPr="00AF05A9" w14:paraId="209156C3" w14:textId="77777777" w:rsidTr="00AF05A9">
        <w:tc>
          <w:tcPr>
            <w:tcW w:w="0" w:type="auto"/>
            <w:hideMark/>
          </w:tcPr>
          <w:p w14:paraId="50947BA3" w14:textId="77777777" w:rsidR="00AF05A9" w:rsidRPr="00AF05A9" w:rsidRDefault="00AF05A9" w:rsidP="00AF05A9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AF05A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Hosildorligi</w:t>
            </w:r>
          </w:p>
        </w:tc>
        <w:tc>
          <w:tcPr>
            <w:tcW w:w="0" w:type="auto"/>
            <w:hideMark/>
          </w:tcPr>
          <w:p w14:paraId="2384E7CB" w14:textId="77777777" w:rsidR="00AF05A9" w:rsidRPr="00AF05A9" w:rsidRDefault="00AF05A9" w:rsidP="00AF05A9">
            <w:pPr>
              <w:spacing w:line="259" w:lineRule="auto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AF05A9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 xml:space="preserve">Каноп </w:t>
            </w:r>
            <w:proofErr w:type="spellStart"/>
            <w:r w:rsidRPr="00AF05A9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пояси</w:t>
            </w:r>
            <w:proofErr w:type="spellEnd"/>
            <w:r w:rsidRPr="00AF05A9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AF05A9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ҳосили</w:t>
            </w:r>
            <w:proofErr w:type="spellEnd"/>
            <w:r w:rsidRPr="00AF05A9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 xml:space="preserve"> 150 ц/га</w:t>
            </w:r>
          </w:p>
          <w:p w14:paraId="417FE575" w14:textId="3C0B95F7" w:rsidR="00AF05A9" w:rsidRPr="00AF05A9" w:rsidRDefault="00AF05A9" w:rsidP="00AF05A9">
            <w:pPr>
              <w:spacing w:line="259" w:lineRule="auto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AF05A9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Ўртача луб ҳосили: 55,1 ц/га</w:t>
            </w:r>
          </w:p>
          <w:p w14:paraId="2A23200D" w14:textId="62115250" w:rsidR="00AF05A9" w:rsidRPr="00AF05A9" w:rsidRDefault="00AF05A9" w:rsidP="00AF05A9">
            <w:pPr>
              <w:spacing w:line="259" w:lineRule="auto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AF05A9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 xml:space="preserve">Тола </w:t>
            </w:r>
            <w:proofErr w:type="spellStart"/>
            <w:r w:rsidRPr="00AF05A9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чиқими</w:t>
            </w:r>
            <w:proofErr w:type="spellEnd"/>
            <w:r w:rsidRPr="00AF05A9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: 24,6 %</w:t>
            </w:r>
          </w:p>
        </w:tc>
      </w:tr>
      <w:tr w:rsidR="00AF05A9" w:rsidRPr="00AF05A9" w14:paraId="10C5AF6A" w14:textId="77777777" w:rsidTr="00AF05A9">
        <w:tc>
          <w:tcPr>
            <w:tcW w:w="0" w:type="auto"/>
            <w:hideMark/>
          </w:tcPr>
          <w:p w14:paraId="02BA279F" w14:textId="77777777" w:rsidR="00AF05A9" w:rsidRPr="00AF05A9" w:rsidRDefault="00AF05A9" w:rsidP="00AF05A9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AF05A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Chidamliligi</w:t>
            </w:r>
          </w:p>
        </w:tc>
        <w:tc>
          <w:tcPr>
            <w:tcW w:w="0" w:type="auto"/>
            <w:hideMark/>
          </w:tcPr>
          <w:p w14:paraId="3A8EBBC1" w14:textId="77777777" w:rsidR="00AF05A9" w:rsidRPr="00AF05A9" w:rsidRDefault="00AF05A9" w:rsidP="00AF05A9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AF05A9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Зараркунандаларга чидамли. Ётиб қолмайди.</w:t>
            </w:r>
          </w:p>
        </w:tc>
      </w:tr>
      <w:tr w:rsidR="00AF05A9" w:rsidRPr="00AF05A9" w14:paraId="0C729A1B" w14:textId="77777777" w:rsidTr="00AF05A9">
        <w:tc>
          <w:tcPr>
            <w:tcW w:w="0" w:type="auto"/>
            <w:hideMark/>
          </w:tcPr>
          <w:p w14:paraId="0AE726E4" w14:textId="77777777" w:rsidR="00AF05A9" w:rsidRPr="00AF05A9" w:rsidRDefault="00AF05A9" w:rsidP="00AF05A9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AF05A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O‘suv davri</w:t>
            </w:r>
          </w:p>
        </w:tc>
        <w:tc>
          <w:tcPr>
            <w:tcW w:w="0" w:type="auto"/>
            <w:hideMark/>
          </w:tcPr>
          <w:p w14:paraId="60CBA0D7" w14:textId="77777777" w:rsidR="00AF05A9" w:rsidRPr="00AF05A9" w:rsidRDefault="00AF05A9" w:rsidP="00AF05A9">
            <w:pPr>
              <w:spacing w:line="259" w:lineRule="auto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AF05A9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Ўниб чиққандан техник пишгунгача: 80 кун</w:t>
            </w:r>
          </w:p>
          <w:p w14:paraId="601122D8" w14:textId="1A366E6E" w:rsidR="00AF05A9" w:rsidRPr="00AF05A9" w:rsidRDefault="00AF05A9" w:rsidP="00AF05A9">
            <w:pPr>
              <w:spacing w:line="259" w:lineRule="auto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AF05A9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Ўниб чиққандан то уруғининг пишгунгача: 107 кун</w:t>
            </w:r>
          </w:p>
        </w:tc>
      </w:tr>
      <w:tr w:rsidR="00AF05A9" w:rsidRPr="00AF05A9" w14:paraId="38D5643B" w14:textId="77777777" w:rsidTr="00AF05A9">
        <w:tc>
          <w:tcPr>
            <w:tcW w:w="0" w:type="auto"/>
            <w:hideMark/>
          </w:tcPr>
          <w:p w14:paraId="238EA4EC" w14:textId="77777777" w:rsidR="00AF05A9" w:rsidRPr="00AF05A9" w:rsidRDefault="00AF05A9" w:rsidP="00AF05A9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val="en-US" w:eastAsia="ru-RU"/>
              </w:rPr>
            </w:pPr>
            <w:r w:rsidRPr="00AF05A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val="en-US" w:eastAsia="ru-RU"/>
              </w:rPr>
              <w:t>Bo‘yi va morfologik xususiyatlari</w:t>
            </w:r>
          </w:p>
        </w:tc>
        <w:tc>
          <w:tcPr>
            <w:tcW w:w="0" w:type="auto"/>
            <w:hideMark/>
          </w:tcPr>
          <w:p w14:paraId="3259C488" w14:textId="77777777" w:rsidR="00AF05A9" w:rsidRPr="00AF05A9" w:rsidRDefault="00AF05A9" w:rsidP="00AF05A9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AF05A9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Поя бўйи: 300-350 см, яшил рангда. Барги ўртача катталикда, илдизи 13-14 см, гули беш панжали. Маваси кўсаксимон, узунлиги 4,5 см, эни 3,5 см.</w:t>
            </w:r>
          </w:p>
        </w:tc>
      </w:tr>
      <w:tr w:rsidR="00AF05A9" w:rsidRPr="00AF05A9" w14:paraId="7C1ADBB5" w14:textId="77777777" w:rsidTr="00AF05A9">
        <w:tc>
          <w:tcPr>
            <w:tcW w:w="0" w:type="auto"/>
            <w:hideMark/>
          </w:tcPr>
          <w:p w14:paraId="6D730891" w14:textId="77777777" w:rsidR="00AF05A9" w:rsidRPr="00AF05A9" w:rsidRDefault="00AF05A9" w:rsidP="00AF05A9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val="en-US" w:eastAsia="ru-RU"/>
              </w:rPr>
            </w:pPr>
            <w:r w:rsidRPr="00AF05A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val="en-US" w:eastAsia="ru-RU"/>
              </w:rPr>
              <w:lastRenderedPageBreak/>
              <w:t>Ko‘rsatkichlar (Sifat va metrik)</w:t>
            </w:r>
          </w:p>
        </w:tc>
        <w:tc>
          <w:tcPr>
            <w:tcW w:w="0" w:type="auto"/>
            <w:hideMark/>
          </w:tcPr>
          <w:p w14:paraId="711C9A69" w14:textId="77777777" w:rsidR="00AF05A9" w:rsidRPr="00AF05A9" w:rsidRDefault="00AF05A9" w:rsidP="00AF05A9">
            <w:pPr>
              <w:spacing w:line="259" w:lineRule="auto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AF05A9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1000 дона уруғ вазни: 24,0 гр.</w:t>
            </w:r>
          </w:p>
          <w:p w14:paraId="07608EB6" w14:textId="1FC3A9F0" w:rsidR="00AF05A9" w:rsidRPr="00AF05A9" w:rsidRDefault="00AF05A9" w:rsidP="00AF05A9">
            <w:pPr>
              <w:spacing w:line="259" w:lineRule="auto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AF05A9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Узилиш оғирлиги: 23,0 г/с</w:t>
            </w:r>
          </w:p>
          <w:p w14:paraId="6AC0A8DB" w14:textId="3517E905" w:rsidR="00AF05A9" w:rsidRPr="00AF05A9" w:rsidRDefault="00AF05A9" w:rsidP="00AF05A9">
            <w:pPr>
              <w:spacing w:line="259" w:lineRule="auto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AF05A9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Эгилувчанлиги: 23,1 мм</w:t>
            </w:r>
          </w:p>
        </w:tc>
      </w:tr>
    </w:tbl>
    <w:p w14:paraId="26D1DBFC" w14:textId="77777777" w:rsidR="001D6D0B" w:rsidRPr="00AF05A9" w:rsidRDefault="001D6D0B" w:rsidP="00AF05A9">
      <w:pPr>
        <w:pStyle w:val="a5"/>
        <w:rPr>
          <w:lang w:eastAsia="ru-RU"/>
        </w:rPr>
      </w:pPr>
    </w:p>
    <w:sectPr w:rsidR="001D6D0B" w:rsidRPr="00AF05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95E27"/>
    <w:multiLevelType w:val="multilevel"/>
    <w:tmpl w:val="B27CB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2816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1A2E"/>
    <w:rsid w:val="000739C8"/>
    <w:rsid w:val="00081D17"/>
    <w:rsid w:val="0013035D"/>
    <w:rsid w:val="001D6D0B"/>
    <w:rsid w:val="00287F7B"/>
    <w:rsid w:val="003E2497"/>
    <w:rsid w:val="005369B5"/>
    <w:rsid w:val="00571311"/>
    <w:rsid w:val="0057722F"/>
    <w:rsid w:val="00624E36"/>
    <w:rsid w:val="00911B89"/>
    <w:rsid w:val="00AF05A9"/>
    <w:rsid w:val="00C3779C"/>
    <w:rsid w:val="00C81A2E"/>
    <w:rsid w:val="00CE7ED9"/>
    <w:rsid w:val="00D25110"/>
    <w:rsid w:val="00E95D0D"/>
    <w:rsid w:val="00ED4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147F8"/>
  <w15:chartTrackingRefBased/>
  <w15:docId w15:val="{D4651F6E-E1EE-472A-BAFC-3C75511BC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39C8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0739C8"/>
    <w:rPr>
      <w:b/>
      <w:bCs/>
    </w:rPr>
  </w:style>
  <w:style w:type="character" w:customStyle="1" w:styleId="vkekvd">
    <w:name w:val="vkekvd"/>
    <w:basedOn w:val="a0"/>
    <w:rsid w:val="000739C8"/>
  </w:style>
  <w:style w:type="character" w:customStyle="1" w:styleId="t286pc">
    <w:name w:val="t286pc"/>
    <w:basedOn w:val="a0"/>
    <w:rsid w:val="000739C8"/>
  </w:style>
  <w:style w:type="table" w:styleId="a4">
    <w:name w:val="Table Grid"/>
    <w:basedOn w:val="a1"/>
    <w:uiPriority w:val="39"/>
    <w:rsid w:val="000739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 Spacing"/>
    <w:uiPriority w:val="1"/>
    <w:qFormat/>
    <w:rsid w:val="00AF05A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771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3945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341760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0446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51A324-5B96-4DE9-9137-D097769460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NANOTECHUZ</dc:creator>
  <cp:keywords/>
  <dc:description/>
  <cp:lastModifiedBy>Windows 11</cp:lastModifiedBy>
  <cp:revision>2</cp:revision>
  <dcterms:created xsi:type="dcterms:W3CDTF">2025-12-03T19:02:00Z</dcterms:created>
  <dcterms:modified xsi:type="dcterms:W3CDTF">2025-12-03T19:02:00Z</dcterms:modified>
</cp:coreProperties>
</file>