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0445" w14:textId="42EF8E93" w:rsidR="000739C8" w:rsidRPr="00E95D0D" w:rsidRDefault="000739C8" w:rsidP="00AF05A9">
      <w:pPr>
        <w:jc w:val="center"/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7D21A34E" w14:textId="77777777" w:rsidR="005369B5" w:rsidRDefault="005369B5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59"/>
        <w:gridCol w:w="6686"/>
      </w:tblGrid>
      <w:tr w:rsidR="00AF05A9" w:rsidRPr="00AF05A9" w14:paraId="4B046B17" w14:textId="77777777" w:rsidTr="00AF05A9">
        <w:tc>
          <w:tcPr>
            <w:tcW w:w="0" w:type="auto"/>
            <w:gridSpan w:val="2"/>
            <w:hideMark/>
          </w:tcPr>
          <w:p w14:paraId="7B60C8CD" w14:textId="2B3A18A3" w:rsidR="00AF05A9" w:rsidRPr="00AF05A9" w:rsidRDefault="00AF05A9" w:rsidP="00AF05A9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Tavsif ustuni</w:t>
            </w:r>
          </w:p>
        </w:tc>
      </w:tr>
      <w:tr w:rsidR="00AF05A9" w:rsidRPr="00AF05A9" w14:paraId="2A5DA6F2" w14:textId="77777777" w:rsidTr="00AF05A9">
        <w:tc>
          <w:tcPr>
            <w:tcW w:w="0" w:type="auto"/>
            <w:hideMark/>
          </w:tcPr>
          <w:p w14:paraId="038D2CB2" w14:textId="1D0E26B4" w:rsidR="00AF05A9" w:rsidRPr="00AF05A9" w:rsidRDefault="00BE736E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Тамаки</w:t>
            </w:r>
            <w:r w:rsidR="00AF05A9"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navi</w:t>
            </w:r>
          </w:p>
        </w:tc>
        <w:tc>
          <w:tcPr>
            <w:tcW w:w="0" w:type="auto"/>
            <w:hideMark/>
          </w:tcPr>
          <w:p w14:paraId="59F86C40" w14:textId="0CCC6388" w:rsidR="00AF05A9" w:rsidRPr="00AF05A9" w:rsidRDefault="00BE736E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Вирджиния-1</w:t>
            </w:r>
          </w:p>
        </w:tc>
      </w:tr>
      <w:tr w:rsidR="00AF05A9" w:rsidRPr="00AF05A9" w14:paraId="08BEE46D" w14:textId="77777777" w:rsidTr="00AF05A9">
        <w:tc>
          <w:tcPr>
            <w:tcW w:w="0" w:type="auto"/>
            <w:hideMark/>
          </w:tcPr>
          <w:p w14:paraId="65DA67A1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Genetik tarkibi</w:t>
            </w:r>
          </w:p>
        </w:tc>
        <w:tc>
          <w:tcPr>
            <w:tcW w:w="0" w:type="auto"/>
            <w:hideMark/>
          </w:tcPr>
          <w:p w14:paraId="06C683E7" w14:textId="6EE6C9A5" w:rsidR="00AF05A9" w:rsidRPr="00BE736E" w:rsidRDefault="00BE736E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uz-Cyrl-UZ"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Бритиш Америка Тобако Ўзбекистон Ургут бўлимида шарқий тамаки навларидан якка танлаш йўли билан яратилган.</w:t>
            </w:r>
          </w:p>
        </w:tc>
      </w:tr>
      <w:tr w:rsidR="00AF05A9" w:rsidRPr="00AF05A9" w14:paraId="607701FF" w14:textId="77777777" w:rsidTr="00AF05A9">
        <w:tc>
          <w:tcPr>
            <w:tcW w:w="0" w:type="auto"/>
            <w:hideMark/>
          </w:tcPr>
          <w:p w14:paraId="6B841599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Davlat reyestriga kiritilishi</w:t>
            </w:r>
          </w:p>
        </w:tc>
        <w:tc>
          <w:tcPr>
            <w:tcW w:w="0" w:type="auto"/>
            <w:hideMark/>
          </w:tcPr>
          <w:p w14:paraId="453D6C78" w14:textId="12C50713" w:rsidR="00AF05A9" w:rsidRPr="00BE736E" w:rsidRDefault="00BE736E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2010 йилда  Самарқанд вилояти бўйича Ўзбекистон Республикаси ҳудудида экиш учун тавсия этилган қишлоқ хўжалик экинлари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.</w:t>
            </w:r>
          </w:p>
        </w:tc>
      </w:tr>
      <w:tr w:rsidR="00AF05A9" w:rsidRPr="00AF05A9" w14:paraId="209156C3" w14:textId="77777777" w:rsidTr="00AF05A9">
        <w:tc>
          <w:tcPr>
            <w:tcW w:w="0" w:type="auto"/>
            <w:hideMark/>
          </w:tcPr>
          <w:p w14:paraId="50947BA3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Hosildorligi</w:t>
            </w:r>
          </w:p>
        </w:tc>
        <w:tc>
          <w:tcPr>
            <w:tcW w:w="0" w:type="auto"/>
            <w:hideMark/>
          </w:tcPr>
          <w:p w14:paraId="2A23200D" w14:textId="3C80F3C1" w:rsidR="00AF05A9" w:rsidRPr="00AF05A9" w:rsidRDefault="00BE736E" w:rsidP="00AF05A9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ҳосилдорлиги 2,6 т/га, барг чиқими 42,4 %. </w:t>
            </w:r>
          </w:p>
        </w:tc>
      </w:tr>
      <w:tr w:rsidR="00AF05A9" w:rsidRPr="00AF05A9" w14:paraId="10C5AF6A" w14:textId="77777777" w:rsidTr="00BE736E">
        <w:tc>
          <w:tcPr>
            <w:tcW w:w="0" w:type="auto"/>
            <w:hideMark/>
          </w:tcPr>
          <w:p w14:paraId="02BA279F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Chidamliligi</w:t>
            </w:r>
          </w:p>
        </w:tc>
        <w:tc>
          <w:tcPr>
            <w:tcW w:w="0" w:type="auto"/>
          </w:tcPr>
          <w:p w14:paraId="3A8EBBC1" w14:textId="5C098646" w:rsidR="00AF05A9" w:rsidRPr="00AF05A9" w:rsidRDefault="00BE736E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Касалликларга чидамли.</w:t>
            </w:r>
          </w:p>
        </w:tc>
      </w:tr>
      <w:tr w:rsidR="00AF05A9" w:rsidRPr="00AF05A9" w14:paraId="0C729A1B" w14:textId="77777777" w:rsidTr="00BE736E">
        <w:tc>
          <w:tcPr>
            <w:tcW w:w="0" w:type="auto"/>
            <w:hideMark/>
          </w:tcPr>
          <w:p w14:paraId="0AE726E4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O‘suv davri</w:t>
            </w:r>
          </w:p>
        </w:tc>
        <w:tc>
          <w:tcPr>
            <w:tcW w:w="0" w:type="auto"/>
          </w:tcPr>
          <w:p w14:paraId="601122D8" w14:textId="1E038ED0" w:rsidR="00AF05A9" w:rsidRPr="00BE736E" w:rsidRDefault="00BE736E" w:rsidP="00AF05A9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uz-Cyrl-UZ" w:eastAsia="ru-RU"/>
              </w:rPr>
              <w:t>110-120 кун</w:t>
            </w: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>.</w:t>
            </w:r>
          </w:p>
        </w:tc>
      </w:tr>
      <w:tr w:rsidR="00BE736E" w:rsidRPr="00BE736E" w14:paraId="38D5643B" w14:textId="77777777" w:rsidTr="00AF05A9">
        <w:tc>
          <w:tcPr>
            <w:tcW w:w="0" w:type="auto"/>
            <w:hideMark/>
          </w:tcPr>
          <w:p w14:paraId="238EA4EC" w14:textId="77777777" w:rsidR="00BE736E" w:rsidRPr="00AF05A9" w:rsidRDefault="00BE736E" w:rsidP="00BE736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Bo‘yi va morfologik xususiyatlari</w:t>
            </w:r>
          </w:p>
        </w:tc>
        <w:tc>
          <w:tcPr>
            <w:tcW w:w="0" w:type="auto"/>
            <w:hideMark/>
          </w:tcPr>
          <w:p w14:paraId="3259C488" w14:textId="16228EB5" w:rsidR="00BE736E" w:rsidRPr="00BE736E" w:rsidRDefault="00BE736E" w:rsidP="00BE736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Ўсимлик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баландлиги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120-126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см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конуссимон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шаклда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барги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катта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узунлиги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бўйига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30-50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см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энига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15-25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см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эллиписсимон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,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яшил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рангда</w:t>
            </w: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  <w:t>.</w:t>
            </w:r>
          </w:p>
        </w:tc>
      </w:tr>
      <w:tr w:rsidR="00BE736E" w:rsidRPr="00AF05A9" w14:paraId="7C1ADBB5" w14:textId="77777777" w:rsidTr="00AF05A9">
        <w:tc>
          <w:tcPr>
            <w:tcW w:w="0" w:type="auto"/>
            <w:hideMark/>
          </w:tcPr>
          <w:p w14:paraId="6D730891" w14:textId="77777777" w:rsidR="00BE736E" w:rsidRPr="00AF05A9" w:rsidRDefault="00BE736E" w:rsidP="00BE736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Ko‘rsatkichlar (Sifat va metrik)</w:t>
            </w:r>
          </w:p>
        </w:tc>
        <w:tc>
          <w:tcPr>
            <w:tcW w:w="0" w:type="auto"/>
            <w:hideMark/>
          </w:tcPr>
          <w:p w14:paraId="6AC0A8DB" w14:textId="3973985E" w:rsidR="00BE736E" w:rsidRPr="00AF05A9" w:rsidRDefault="00BE736E" w:rsidP="00BE736E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BE736E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барглари сони 25-28 дона, шундан териб олинадиган барглар сони 22-25 та, ҳосилдорлиги 2,6 т/га, барг чиқими 42,4 %. Касалликларга чидамли.</w:t>
            </w:r>
          </w:p>
        </w:tc>
      </w:tr>
    </w:tbl>
    <w:p w14:paraId="26D1DBFC" w14:textId="77777777" w:rsidR="001D6D0B" w:rsidRPr="00AF05A9" w:rsidRDefault="001D6D0B" w:rsidP="00AF05A9">
      <w:pPr>
        <w:pStyle w:val="a5"/>
        <w:rPr>
          <w:lang w:eastAsia="ru-RU"/>
        </w:rPr>
      </w:pPr>
    </w:p>
    <w:sectPr w:rsidR="001D6D0B" w:rsidRPr="00AF0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E27"/>
    <w:multiLevelType w:val="multilevel"/>
    <w:tmpl w:val="B27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81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A2E"/>
    <w:rsid w:val="000739C8"/>
    <w:rsid w:val="00081D17"/>
    <w:rsid w:val="0013035D"/>
    <w:rsid w:val="001D6D0B"/>
    <w:rsid w:val="00287F7B"/>
    <w:rsid w:val="003E2497"/>
    <w:rsid w:val="005369B5"/>
    <w:rsid w:val="00571311"/>
    <w:rsid w:val="0057722F"/>
    <w:rsid w:val="00624E36"/>
    <w:rsid w:val="00911B89"/>
    <w:rsid w:val="00932433"/>
    <w:rsid w:val="00AF05A9"/>
    <w:rsid w:val="00BE736E"/>
    <w:rsid w:val="00C3779C"/>
    <w:rsid w:val="00C81A2E"/>
    <w:rsid w:val="00CE7ED9"/>
    <w:rsid w:val="00D25110"/>
    <w:rsid w:val="00E95D0D"/>
    <w:rsid w:val="00ED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47F8"/>
  <w15:chartTrackingRefBased/>
  <w15:docId w15:val="{D4651F6E-E1EE-472A-BAFC-3C75511B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9C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739C8"/>
    <w:rPr>
      <w:b/>
      <w:bCs/>
    </w:rPr>
  </w:style>
  <w:style w:type="character" w:customStyle="1" w:styleId="vkekvd">
    <w:name w:val="vkekvd"/>
    <w:basedOn w:val="a0"/>
    <w:rsid w:val="000739C8"/>
  </w:style>
  <w:style w:type="character" w:customStyle="1" w:styleId="t286pc">
    <w:name w:val="t286pc"/>
    <w:basedOn w:val="a0"/>
    <w:rsid w:val="000739C8"/>
  </w:style>
  <w:style w:type="table" w:styleId="a4">
    <w:name w:val="Table Grid"/>
    <w:basedOn w:val="a1"/>
    <w:uiPriority w:val="39"/>
    <w:rsid w:val="00073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AF05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7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76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1A324-5B96-4DE9-9137-D09776946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NANOTECHUZ</dc:creator>
  <cp:keywords/>
  <dc:description/>
  <cp:lastModifiedBy>Windows 11</cp:lastModifiedBy>
  <cp:revision>2</cp:revision>
  <dcterms:created xsi:type="dcterms:W3CDTF">2025-12-04T04:34:00Z</dcterms:created>
  <dcterms:modified xsi:type="dcterms:W3CDTF">2025-12-04T04:34:00Z</dcterms:modified>
</cp:coreProperties>
</file>