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9314E" w14:textId="64D02A53" w:rsidR="00EC18DD" w:rsidRPr="00EC18DD" w:rsidRDefault="00EC18DD" w:rsidP="00EC18DD">
      <w:pPr>
        <w:pStyle w:val="1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Техническое задание</w:t>
      </w:r>
    </w:p>
    <w:p w14:paraId="30557A3E" w14:textId="6245E480" w:rsidR="00EC18DD" w:rsidRPr="00A54FEF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Project</w:t>
      </w:r>
      <w:r w:rsidRPr="00A54FEF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:</w:t>
      </w:r>
      <w:r w:rsidRPr="00A54FEF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="00A54FEF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sklad-service-develop</w:t>
      </w:r>
    </w:p>
    <w:p w14:paraId="5A3F6E92" w14:textId="77777777" w:rsidR="00EC18DD" w:rsidRPr="00A54FEF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A54FEF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Base URL:</w:t>
      </w:r>
      <w:r w:rsidRPr="00A54FEF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http://localhost:9090 (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A54FEF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эмулятора</w:t>
      </w:r>
      <w:r w:rsidRPr="00A54FEF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: http://10.0.2.2:9090)</w:t>
      </w:r>
    </w:p>
    <w:p w14:paraId="4E81ACE8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обмена: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JSON</w:t>
      </w:r>
    </w:p>
    <w:p w14:paraId="41899E54" w14:textId="026F64DD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Кодировка: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UTF-8</w:t>
      </w:r>
    </w:p>
    <w:p w14:paraId="578BDD3F" w14:textId="77777777" w:rsidR="00EC18DD" w:rsidRPr="00EC18DD" w:rsidRDefault="00EC18DD" w:rsidP="00EC18DD">
      <w:pPr>
        <w:pStyle w:val="2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1. Общая архитектура путей</w:t>
      </w:r>
    </w:p>
    <w:p w14:paraId="2BB3A6D6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разделена на три контекста доступа:</w:t>
      </w:r>
    </w:p>
    <w:p w14:paraId="26141744" w14:textId="77777777" w:rsidR="00EC18DD" w:rsidRPr="00EC18DD" w:rsidRDefault="00EC18DD" w:rsidP="00EC18D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/auth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Публичные методы авторизации.</w:t>
      </w:r>
    </w:p>
    <w:p w14:paraId="6BCD5608" w14:textId="77777777" w:rsidR="00EC18DD" w:rsidRPr="00EC18DD" w:rsidRDefault="00EC18DD" w:rsidP="00EC18D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/admin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Полный доступ к справочникам, управлению персоналом и финансовой отчетности.</w:t>
      </w:r>
    </w:p>
    <w:p w14:paraId="6CD646B7" w14:textId="54F1BA21" w:rsidR="00EC18DD" w:rsidRPr="00EC18DD" w:rsidRDefault="00EC18DD" w:rsidP="00EC18DD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/employee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Рабочий интерфейс для операционных задач (продажи и приход товара).</w:t>
      </w:r>
    </w:p>
    <w:p w14:paraId="7363D536" w14:textId="77777777" w:rsidR="00EC18DD" w:rsidRPr="00EC18DD" w:rsidRDefault="00EC18DD" w:rsidP="00EC18DD">
      <w:pPr>
        <w:pStyle w:val="2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2. Эндпоинты API</w:t>
      </w:r>
    </w:p>
    <w:p w14:paraId="57F766D6" w14:textId="77777777" w:rsidR="00EC18DD" w:rsidRPr="00EC18DD" w:rsidRDefault="00EC18DD" w:rsidP="00EC18DD">
      <w:pPr>
        <w:pStyle w:val="3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2.1. Авторизация (/auth)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744"/>
        <w:gridCol w:w="6590"/>
      </w:tblGrid>
      <w:tr w:rsidR="00EC18DD" w:rsidRPr="00EC18DD" w14:paraId="02BCD7DE" w14:textId="77777777" w:rsidTr="00EC18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10113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30DDD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Путь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7E0EE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EC18DD" w:rsidRPr="00EC18DD" w14:paraId="7BAC7D9A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051D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AFC7C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4EE73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в систему. Возвращает токен и данные профиля.</w:t>
            </w:r>
          </w:p>
        </w:tc>
      </w:tr>
    </w:tbl>
    <w:p w14:paraId="235B7642" w14:textId="77777777" w:rsidR="00EC18DD" w:rsidRPr="00EC18DD" w:rsidRDefault="00EC18DD" w:rsidP="00EC18DD">
      <w:pPr>
        <w:pStyle w:val="3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2.2. Панель администратора (/admin)</w:t>
      </w:r>
    </w:p>
    <w:p w14:paraId="06D47874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всеми сущностями системы.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3139"/>
        <w:gridCol w:w="1459"/>
        <w:gridCol w:w="3124"/>
      </w:tblGrid>
      <w:tr w:rsidR="00EC18DD" w:rsidRPr="00EC18DD" w14:paraId="4F2055A7" w14:textId="77777777" w:rsidTr="00EC18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DAFA4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7F494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EAEFA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Путь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B852A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EC18DD" w:rsidRPr="00EC18DD" w14:paraId="16C681B0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2C6C1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FAC50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POST/PUT/GET/DELETE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23681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1CA9C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категориями товаров.</w:t>
            </w:r>
          </w:p>
        </w:tc>
      </w:tr>
      <w:tr w:rsidR="00EC18DD" w:rsidRPr="00EC18DD" w14:paraId="33393D98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A0D8F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711DE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POST/PUT/GET/DELETE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57991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59CB2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номенклатурой (цены, остатки, фото).</w:t>
            </w:r>
          </w:p>
        </w:tc>
      </w:tr>
      <w:tr w:rsidR="00EC18DD" w:rsidRPr="00EC18DD" w14:paraId="40D3F7F4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CBD79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D88D9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POST/PUT/GET/DELETE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7C806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143D3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Реестр покупателей.</w:t>
            </w:r>
          </w:p>
        </w:tc>
      </w:tr>
      <w:tr w:rsidR="00EC18DD" w:rsidRPr="00EC18DD" w14:paraId="31D06D5F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C20B0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EB9A1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POST/PUT/GET/DELETE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45072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/employee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F021A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пользователями (админы/сотрудники).</w:t>
            </w:r>
          </w:p>
        </w:tc>
      </w:tr>
      <w:tr w:rsidR="00EC18DD" w:rsidRPr="00EC18DD" w14:paraId="15884B77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0ABC2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9E793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POST/PUT/GET/DELETE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5D1CA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DEEA0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База поставщиков.</w:t>
            </w:r>
          </w:p>
        </w:tc>
      </w:tr>
      <w:tr w:rsidR="00EC18DD" w:rsidRPr="00EC18DD" w14:paraId="07B90CCE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3D7D1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B409E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POST/GET/DELETE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AE97C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BE5BA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валютами системы.</w:t>
            </w:r>
          </w:p>
        </w:tc>
      </w:tr>
      <w:tr w:rsidR="00EC18DD" w:rsidRPr="00EC18DD" w14:paraId="28ABB902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CF49B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0B9E0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77880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/sale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6B433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Просмотр истории всех продаж.</w:t>
            </w:r>
          </w:p>
        </w:tc>
      </w:tr>
      <w:tr w:rsidR="00EC18DD" w:rsidRPr="00EC18DD" w14:paraId="5C1D49AC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54935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65B09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F2782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/report/sales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B8BC0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продаж за период (требует start и end даты).</w:t>
            </w:r>
          </w:p>
        </w:tc>
      </w:tr>
    </w:tbl>
    <w:p w14:paraId="6AA02E50" w14:textId="77777777" w:rsidR="00EC18DD" w:rsidRPr="00EC18DD" w:rsidRDefault="00EC18DD" w:rsidP="00EC18DD">
      <w:pPr>
        <w:pStyle w:val="3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2.3. Операционный модуль (/employee)</w:t>
      </w:r>
    </w:p>
    <w:p w14:paraId="1E1DA34F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Доступен для ролей EMPLOYEE и ADMIN.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168"/>
        <w:gridCol w:w="4924"/>
      </w:tblGrid>
      <w:tr w:rsidR="00EC18DD" w:rsidRPr="00EC18DD" w14:paraId="1060D39F" w14:textId="77777777" w:rsidTr="00EC18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EC4EB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5668E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Путь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C20BD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EC18DD" w:rsidRPr="00EC18DD" w14:paraId="3752AF41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32FE2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0E8FD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/sale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6FD5E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новой продажи.</w:t>
            </w:r>
          </w:p>
        </w:tc>
      </w:tr>
      <w:tr w:rsidR="00EC18DD" w:rsidRPr="00EC18DD" w14:paraId="0A70A7B9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A1B9D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24F6B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/sale/{id}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D9F9A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Детали конкретной сделки.</w:t>
            </w:r>
          </w:p>
        </w:tc>
      </w:tr>
      <w:tr w:rsidR="00EC18DD" w:rsidRPr="00EC18DD" w14:paraId="310FB639" w14:textId="77777777" w:rsidTr="00EC18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F1058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2B2EB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/supply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6CEFE" w14:textId="77777777" w:rsidR="00EC18DD" w:rsidRPr="00EC18DD" w:rsidRDefault="00EC18DD" w:rsidP="00EC18DD">
            <w:pPr>
              <w:spacing w:after="48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C18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Оформление прихода товара (поставка).</w:t>
            </w:r>
          </w:p>
        </w:tc>
      </w:tr>
    </w:tbl>
    <w:p w14:paraId="42CE7B47" w14:textId="77777777" w:rsidR="00EC18DD" w:rsidRPr="00EC18DD" w:rsidRDefault="00EC18DD" w:rsidP="00EC18DD">
      <w:pPr>
        <w:pStyle w:val="3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2.4. Генерация документов (Excel)</w:t>
      </w:r>
    </w:p>
    <w:p w14:paraId="065C3314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методы возвращают файл в формате byte[] (blob).</w:t>
      </w:r>
    </w:p>
    <w:p w14:paraId="1A204967" w14:textId="77777777" w:rsidR="00EC18DD" w:rsidRPr="00EC18DD" w:rsidRDefault="00EC18DD" w:rsidP="00EC18D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GET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/admin/picking-list/{id} —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сборщика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.</w:t>
      </w:r>
    </w:p>
    <w:p w14:paraId="63ACC4AA" w14:textId="77777777" w:rsidR="00EC18DD" w:rsidRPr="00EC18DD" w:rsidRDefault="00EC18DD" w:rsidP="00EC18D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GET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/admin/invoice-boxes/{id} —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Накладная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коробкам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.</w:t>
      </w:r>
    </w:p>
    <w:p w14:paraId="76019C33" w14:textId="77777777" w:rsidR="00EC18DD" w:rsidRPr="00EC18DD" w:rsidRDefault="00EC18DD" w:rsidP="00EC18D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ru-RU"/>
        </w:rPr>
        <w:t>GET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/admin/z2-report/{id} —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-2.</w:t>
      </w:r>
    </w:p>
    <w:p w14:paraId="36D246B1" w14:textId="77777777" w:rsidR="00EC18DD" w:rsidRPr="00EC18DD" w:rsidRDefault="00EC18DD" w:rsidP="00EC18DD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GET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/admin/ttn/{id} — Товарно-транспортная накладная.</w:t>
      </w:r>
    </w:p>
    <w:p w14:paraId="503C7138" w14:textId="77777777" w:rsidR="00EC18DD" w:rsidRPr="00EC18DD" w:rsidRDefault="00EC18DD" w:rsidP="00EC18DD">
      <w:pPr>
        <w:pStyle w:val="2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3. Подробное описание моделей данных (DTO)</w:t>
      </w:r>
    </w:p>
    <w:p w14:paraId="39D055F9" w14:textId="77777777" w:rsidR="00EC18DD" w:rsidRPr="00EC18DD" w:rsidRDefault="00EC18DD" w:rsidP="00EC18DD">
      <w:pPr>
        <w:pStyle w:val="3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3.1. Аутентификация</w:t>
      </w:r>
    </w:p>
    <w:p w14:paraId="087F0920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LoginRequest</w:t>
      </w:r>
    </w:p>
    <w:p w14:paraId="0C8DD809" w14:textId="77777777" w:rsidR="00EC18DD" w:rsidRPr="00EC18DD" w:rsidRDefault="00EC18DD" w:rsidP="00EC18D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username (String): Логин.</w:t>
      </w:r>
    </w:p>
    <w:p w14:paraId="38A588B8" w14:textId="77777777" w:rsidR="00EC18DD" w:rsidRPr="00EC18DD" w:rsidRDefault="00EC18DD" w:rsidP="00EC18DD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password (String): Пароль.</w:t>
      </w:r>
    </w:p>
    <w:p w14:paraId="417ABE34" w14:textId="77777777" w:rsidR="00EC18DD" w:rsidRPr="00EC18DD" w:rsidRDefault="00EC18DD" w:rsidP="00EC18DD">
      <w:pPr>
        <w:pStyle w:val="3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3.2. Справочники</w:t>
      </w:r>
    </w:p>
    <w:p w14:paraId="1CDFB60C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CategoryRequest</w:t>
      </w:r>
    </w:p>
    <w:p w14:paraId="4D57A614" w14:textId="77777777" w:rsidR="00EC18DD" w:rsidRPr="00EC18DD" w:rsidRDefault="00EC18DD" w:rsidP="00EC18DD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name (String): Название категории.</w:t>
      </w:r>
    </w:p>
    <w:p w14:paraId="368B1E30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ProductRequest</w:t>
      </w:r>
    </w:p>
    <w:p w14:paraId="1211F7E0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categoryId (Integer): ID категории.</w:t>
      </w:r>
    </w:p>
    <w:p w14:paraId="565EF715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name (String): Название.</w:t>
      </w:r>
    </w:p>
    <w:p w14:paraId="1439CF00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costPrice (BigDecimal/Double): Себестоимость.</w:t>
      </w:r>
    </w:p>
    <w:p w14:paraId="08C6FBD6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lastRenderedPageBreak/>
        <w:t xml:space="preserve">salePrice (BigDecimal/Double):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Розничная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.</w:t>
      </w:r>
    </w:p>
    <w:p w14:paraId="54B7E322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stockQuantity (BigDecimal/Double): Остаток.</w:t>
      </w:r>
    </w:p>
    <w:p w14:paraId="2D917781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unit (String):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Ед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.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. (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шт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,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кг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).</w:t>
      </w:r>
    </w:p>
    <w:p w14:paraId="40A255C6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barcode (String): Штрих-код.</w:t>
      </w:r>
    </w:p>
    <w:p w14:paraId="2EC15277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photoUrl (String): URL картинки.</w:t>
      </w:r>
    </w:p>
    <w:p w14:paraId="49856849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weightBrutto (Double): Вес одной единицы.</w:t>
      </w:r>
    </w:p>
    <w:p w14:paraId="1DFE962F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sku (String): Артикул.</w:t>
      </w:r>
    </w:p>
    <w:p w14:paraId="4AD43E7F" w14:textId="77777777" w:rsidR="00EC18DD" w:rsidRPr="00EC18DD" w:rsidRDefault="00EC18DD" w:rsidP="00EC18DD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itemsInBox (BigDecimal/Double): Кол-во в упаковке.</w:t>
      </w:r>
    </w:p>
    <w:p w14:paraId="4B6E7B88" w14:textId="77777777" w:rsidR="00EC18DD" w:rsidRPr="00EC18DD" w:rsidRDefault="00EC18DD" w:rsidP="00EC18DD">
      <w:pPr>
        <w:pStyle w:val="3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3.3. Продажи и Логистика</w:t>
      </w:r>
    </w:p>
    <w:p w14:paraId="6885F1BC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SaleRequest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(Ключевой объект для создания сделки)</w:t>
      </w:r>
    </w:p>
    <w:p w14:paraId="7597B79F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employeeId (Integer): Кто продал.</w:t>
      </w:r>
    </w:p>
    <w:p w14:paraId="586C5867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clientId (Integer): Кому продали.</w:t>
      </w:r>
    </w:p>
    <w:p w14:paraId="4F885B2E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documentNumber (String): № документа.</w:t>
      </w:r>
    </w:p>
    <w:p w14:paraId="3D1EE5E7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carMark (String): Марка авто.</w:t>
      </w:r>
    </w:p>
    <w:p w14:paraId="6566A1DD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carNumber (String): Номер авто.</w:t>
      </w:r>
    </w:p>
    <w:p w14:paraId="2D5C780C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driverName (String): ФИО водителя.</w:t>
      </w:r>
    </w:p>
    <w:p w14:paraId="4F763941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proxyNumber (String): № доверенности.</w:t>
      </w:r>
    </w:p>
    <w:p w14:paraId="057F44BD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proxyDate (LocalDate): Дата доверенности (ISO: yyyy-MM-dd).</w:t>
      </w:r>
    </w:p>
    <w:p w14:paraId="7E7CBD21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payments (List&lt;PaymentRequest&gt;):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оплат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(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,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).</w:t>
      </w:r>
    </w:p>
    <w:p w14:paraId="12709D37" w14:textId="77777777" w:rsidR="00EC18DD" w:rsidRPr="00EC18DD" w:rsidRDefault="00EC18DD" w:rsidP="00EC18DD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items (List&lt;SaleItemRequest&gt;):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(id,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-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,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).</w:t>
      </w:r>
    </w:p>
    <w:p w14:paraId="054C1522" w14:textId="77777777" w:rsidR="00EC18DD" w:rsidRPr="00EC18DD" w:rsidRDefault="00EC18DD" w:rsidP="00EC18D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SupplyRequest</w:t>
      </w:r>
    </w:p>
    <w:p w14:paraId="52D37E23" w14:textId="77777777" w:rsidR="00EC18DD" w:rsidRPr="00EC18DD" w:rsidRDefault="00EC18DD" w:rsidP="00EC18D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supplierId (Integer): ID поставщика.</w:t>
      </w:r>
    </w:p>
    <w:p w14:paraId="169AD4D1" w14:textId="77777777" w:rsidR="00EC18DD" w:rsidRPr="00EC18DD" w:rsidRDefault="00EC18DD" w:rsidP="00EC18D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employeeId (Integer): ID принимающего.</w:t>
      </w:r>
    </w:p>
    <w:p w14:paraId="3DEC5A95" w14:textId="52C05965" w:rsidR="00EC18DD" w:rsidRPr="00EC18DD" w:rsidRDefault="00EC18DD" w:rsidP="00EC18DD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items (List&lt;SupplyItemRequest&gt;): Список товаров (id, кол-во, цена закупки).</w:t>
      </w:r>
    </w:p>
    <w:p w14:paraId="2F5BCA04" w14:textId="77777777" w:rsidR="00EC18DD" w:rsidRPr="00EC18DD" w:rsidRDefault="00EC18DD" w:rsidP="00EC18DD">
      <w:pPr>
        <w:pStyle w:val="2"/>
        <w:spacing w:line="276" w:lineRule="auto"/>
        <w:rPr>
          <w:sz w:val="28"/>
          <w:szCs w:val="28"/>
        </w:rPr>
      </w:pPr>
      <w:r w:rsidRPr="00EC18DD">
        <w:rPr>
          <w:sz w:val="28"/>
          <w:szCs w:val="28"/>
        </w:rPr>
        <w:t>4. Заметки для Android-разработчика</w:t>
      </w:r>
    </w:p>
    <w:p w14:paraId="6F61C4A8" w14:textId="77777777" w:rsidR="00EC18DD" w:rsidRPr="00EC18DD" w:rsidRDefault="00EC18DD" w:rsidP="00EC18D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Типы данных: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Поля BigDecimal на бэкенде в мобильном приложении следует обрабатывать как Double (или String, если важна точность до копейки без округлений).</w:t>
      </w:r>
    </w:p>
    <w:p w14:paraId="14C24CA2" w14:textId="77777777" w:rsidR="00EC18DD" w:rsidRPr="00EC18DD" w:rsidRDefault="00EC18DD" w:rsidP="00EC18D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Работа с файлами: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Методы /report/** возвращают поток байтов. В Retrofit используйте @Streaming и тип ResponseBody. После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получения сохраняйте файл в Download или кеш приложения с расширением .xlsx.</w:t>
      </w:r>
    </w:p>
    <w:p w14:paraId="7D029008" w14:textId="77777777" w:rsidR="00EC18DD" w:rsidRPr="00EC18DD" w:rsidRDefault="00EC18DD" w:rsidP="00EC18D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Авторизация: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успешном логине сохраняйте access_token (если предусмотрен бэкендом) и передавайте его в заголовке Authorization: Bearer &lt;token&gt; во все последующие запросы.</w:t>
      </w:r>
    </w:p>
    <w:p w14:paraId="665C710D" w14:textId="77777777" w:rsidR="00EC18DD" w:rsidRPr="00EC18DD" w:rsidRDefault="00EC18DD" w:rsidP="00EC18DD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 дат:</w:t>
      </w:r>
    </w:p>
    <w:p w14:paraId="0369DA2A" w14:textId="77777777" w:rsidR="00EC18DD" w:rsidRPr="00EC18DD" w:rsidRDefault="00EC18DD" w:rsidP="00EC18DD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Фильтры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 xml:space="preserve"> </w:t>
      </w: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отчетов</w:t>
      </w:r>
      <w:r w:rsidRPr="00EC18DD">
        <w:rPr>
          <w:rFonts w:ascii="Times New Roman" w:eastAsia="Times New Roman" w:hAnsi="Times New Roman" w:cs="Times New Roman"/>
          <w:sz w:val="28"/>
          <w:szCs w:val="28"/>
          <w:lang w:val="en-GB" w:eastAsia="ru-RU"/>
        </w:rPr>
        <w:t>: 2023-12-31T23:59:59 (ISO_DATE_TIME).</w:t>
      </w:r>
    </w:p>
    <w:p w14:paraId="1AE2C4F0" w14:textId="3301EA97" w:rsidR="00BE6164" w:rsidRPr="00EC18DD" w:rsidRDefault="00EC18DD" w:rsidP="00EC18DD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18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 в теле запроса (напр. proxyDate): 2023-12-31 (ISO_DATE).</w:t>
      </w:r>
    </w:p>
    <w:sectPr w:rsidR="00BE6164" w:rsidRPr="00EC1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85119"/>
    <w:multiLevelType w:val="multilevel"/>
    <w:tmpl w:val="C51A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1D1B"/>
    <w:multiLevelType w:val="multilevel"/>
    <w:tmpl w:val="ABC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44A9F"/>
    <w:multiLevelType w:val="multilevel"/>
    <w:tmpl w:val="FCE6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4C0A29"/>
    <w:multiLevelType w:val="multilevel"/>
    <w:tmpl w:val="0532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D735B"/>
    <w:multiLevelType w:val="multilevel"/>
    <w:tmpl w:val="7B9E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6257D"/>
    <w:multiLevelType w:val="multilevel"/>
    <w:tmpl w:val="EA48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F24B9"/>
    <w:multiLevelType w:val="multilevel"/>
    <w:tmpl w:val="0AE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80FFF"/>
    <w:multiLevelType w:val="multilevel"/>
    <w:tmpl w:val="A0DA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DD"/>
    <w:rsid w:val="0000506C"/>
    <w:rsid w:val="001D51A2"/>
    <w:rsid w:val="00A54FEF"/>
    <w:rsid w:val="00BE6164"/>
    <w:rsid w:val="00EC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71BE7"/>
  <w15:chartTrackingRefBased/>
  <w15:docId w15:val="{46902B3D-FAAA-4010-9F44-54344484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18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C18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1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8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18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18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C1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C18DD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C18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2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khaiyom anvarov</dc:creator>
  <cp:keywords/>
  <dc:description/>
  <cp:lastModifiedBy>khaiyom anvarov</cp:lastModifiedBy>
  <cp:revision>2</cp:revision>
  <dcterms:created xsi:type="dcterms:W3CDTF">2026-01-27T06:02:00Z</dcterms:created>
  <dcterms:modified xsi:type="dcterms:W3CDTF">2026-01-27T06:06:00Z</dcterms:modified>
</cp:coreProperties>
</file>