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133" w:rsidRDefault="00CD11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CD1133">
        <w:trPr>
          <w:trHeight w:val="180"/>
        </w:trPr>
        <w:tc>
          <w:tcPr>
            <w:tcW w:w="9355" w:type="dxa"/>
          </w:tcPr>
          <w:p w:rsidR="00CD1133" w:rsidRDefault="00914920">
            <w:pPr>
              <w:spacing w:before="60" w:line="360" w:lineRule="auto"/>
              <w:ind w:hanging="142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D1133" w:rsidRDefault="00914920">
            <w:pPr>
              <w:spacing w:before="6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МИНОБРНАУКИ РОССИИ</w:t>
            </w:r>
          </w:p>
        </w:tc>
      </w:tr>
      <w:tr w:rsidR="00CD1133">
        <w:trPr>
          <w:trHeight w:val="1417"/>
        </w:trPr>
        <w:tc>
          <w:tcPr>
            <w:tcW w:w="9355" w:type="dxa"/>
          </w:tcPr>
          <w:p w:rsidR="00CD1133" w:rsidRDefault="00914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16" w:lineRule="auto"/>
              <w:ind w:firstLine="567"/>
              <w:jc w:val="center"/>
              <w:rPr>
                <w:rFonts w:eastAsia="Liberation Serif" w:cs="Liberation Serif"/>
                <w:b/>
                <w:i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color w:val="000000"/>
              </w:rPr>
              <w:t>Федеральное государственное бюджетное образовательное учреждение</w:t>
            </w:r>
            <w:r>
              <w:rPr>
                <w:rFonts w:eastAsia="Liberation Serif" w:cs="Liberation Serif"/>
                <w:color w:val="000000"/>
              </w:rPr>
              <w:br/>
              <w:t>высшего образования</w:t>
            </w:r>
            <w:r>
              <w:rPr>
                <w:rFonts w:eastAsia="Liberation Serif" w:cs="Liberation Serif"/>
                <w:color w:val="000000"/>
              </w:rPr>
              <w:br/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color w:val="000000"/>
              </w:rPr>
              <w:t>−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Российский технологический университет»</w:t>
            </w:r>
          </w:p>
          <w:p w:rsidR="00CD1133" w:rsidRDefault="00914920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РТУ МИРЭА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g">
                  <w:drawing>
                    <wp:inline distT="0" distB="0" distL="0" distR="0">
                      <wp:extent cx="5600700" cy="38100"/>
                      <wp:effectExtent l="0" t="0" r="0" b="0"/>
                      <wp:docPr id="298370852" name="Прямая со стрелкой 298370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5600700" cy="38100"/>
                      <wp:effectExtent b="0" l="0" r="0" t="0"/>
                      <wp:docPr id="29837085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:rsidR="00CD1133" w:rsidRDefault="009149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CD1133" w:rsidRDefault="009149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:rsidR="00CD1133" w:rsidRDefault="00CD1133">
      <w:pPr>
        <w:jc w:val="center"/>
        <w:rPr>
          <w:rFonts w:ascii="Times New Roman" w:eastAsia="Times New Roman" w:hAnsi="Times New Roman" w:cs="Times New Roman"/>
          <w:b/>
        </w:rPr>
      </w:pPr>
    </w:p>
    <w:p w:rsidR="00CD1133" w:rsidRDefault="00CD1133">
      <w:pPr>
        <w:rPr>
          <w:rFonts w:ascii="Times New Roman" w:eastAsia="Times New Roman" w:hAnsi="Times New Roman" w:cs="Times New Roman"/>
          <w:b/>
        </w:rPr>
      </w:pPr>
    </w:p>
    <w:p w:rsidR="00CD1133" w:rsidRDefault="0091492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ПРАКТИЧЕСКОЙ РАБОТЕ</w:t>
      </w:r>
    </w:p>
    <w:p w:rsidR="00CD1133" w:rsidRDefault="0091492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:rsidR="00CD1133" w:rsidRDefault="00CD11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D1133" w:rsidRDefault="00CD11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D1133" w:rsidRDefault="009149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26</w:t>
      </w:r>
    </w:p>
    <w:p w:rsidR="00CD1133" w:rsidRDefault="0091492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№1</w:t>
      </w:r>
    </w:p>
    <w:p w:rsidR="00CD1133" w:rsidRDefault="00CD11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CD1133">
        <w:trPr>
          <w:gridAfter w:val="1"/>
          <w:wAfter w:w="1106" w:type="dxa"/>
        </w:trPr>
        <w:tc>
          <w:tcPr>
            <w:tcW w:w="2547" w:type="dxa"/>
          </w:tcPr>
          <w:p w:rsidR="00CD1133" w:rsidRDefault="00914920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/>
              </w:rPr>
              <w:t>ИНБО-01-17</w:t>
            </w:r>
          </w:p>
          <w:p w:rsidR="00CD1133" w:rsidRDefault="00CD1133">
            <w:pPr>
              <w:ind w:firstLine="0"/>
              <w:jc w:val="left"/>
            </w:pPr>
          </w:p>
        </w:tc>
        <w:tc>
          <w:tcPr>
            <w:tcW w:w="4819" w:type="dxa"/>
          </w:tcPr>
          <w:p w:rsidR="00CD1133" w:rsidRDefault="00914920" w:rsidP="00914920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 xml:space="preserve">ИКБО-20-19, </w:t>
            </w:r>
            <w:proofErr w:type="spellStart"/>
            <w:r>
              <w:rPr>
                <w:i/>
              </w:rPr>
              <w:t>Анваржонов</w:t>
            </w:r>
            <w:proofErr w:type="spellEnd"/>
            <w:r>
              <w:rPr>
                <w:i/>
              </w:rPr>
              <w:t xml:space="preserve"> Ж Т </w:t>
            </w:r>
          </w:p>
        </w:tc>
        <w:tc>
          <w:tcPr>
            <w:tcW w:w="1666" w:type="dxa"/>
            <w:gridSpan w:val="2"/>
          </w:tcPr>
          <w:p w:rsidR="00CD1133" w:rsidRDefault="00CD1133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:rsidR="00CD1133" w:rsidRDefault="00914920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:rsidR="00CD1133" w:rsidRDefault="00CD1133">
            <w:pPr>
              <w:ind w:firstLine="0"/>
            </w:pPr>
          </w:p>
        </w:tc>
      </w:tr>
      <w:tr w:rsidR="00CD1133">
        <w:trPr>
          <w:gridAfter w:val="1"/>
          <w:wAfter w:w="1106" w:type="dxa"/>
        </w:trPr>
        <w:tc>
          <w:tcPr>
            <w:tcW w:w="2547" w:type="dxa"/>
          </w:tcPr>
          <w:p w:rsidR="00CD1133" w:rsidRDefault="00914920">
            <w:pPr>
              <w:ind w:firstLine="0"/>
              <w:jc w:val="left"/>
            </w:pPr>
            <w:r>
              <w:t>Преподаватель</w:t>
            </w:r>
          </w:p>
          <w:p w:rsidR="00CD1133" w:rsidRDefault="00CD1133">
            <w:pPr>
              <w:ind w:firstLine="0"/>
              <w:jc w:val="left"/>
            </w:pPr>
          </w:p>
        </w:tc>
        <w:tc>
          <w:tcPr>
            <w:tcW w:w="4819" w:type="dxa"/>
          </w:tcPr>
          <w:p w:rsidR="00CD1133" w:rsidRDefault="00914920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Исаев Ростислав Александрович</w:t>
            </w:r>
          </w:p>
          <w:p w:rsidR="00CD1133" w:rsidRDefault="00CD1133">
            <w:pPr>
              <w:ind w:firstLine="0"/>
              <w:jc w:val="left"/>
            </w:pPr>
          </w:p>
        </w:tc>
        <w:tc>
          <w:tcPr>
            <w:tcW w:w="1666" w:type="dxa"/>
            <w:gridSpan w:val="2"/>
          </w:tcPr>
          <w:p w:rsidR="00CD1133" w:rsidRDefault="00CD1133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:rsidR="00CD1133" w:rsidRDefault="00CD1133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:rsidR="00CD1133" w:rsidRDefault="00914920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:rsidR="00CD1133" w:rsidRDefault="00CD1133">
            <w:pPr>
              <w:ind w:firstLine="0"/>
            </w:pPr>
          </w:p>
        </w:tc>
      </w:tr>
      <w:tr w:rsidR="00CD1133">
        <w:tc>
          <w:tcPr>
            <w:tcW w:w="2547" w:type="dxa"/>
          </w:tcPr>
          <w:p w:rsidR="00CD1133" w:rsidRDefault="00CD1133">
            <w:pPr>
              <w:ind w:firstLine="0"/>
              <w:jc w:val="left"/>
            </w:pPr>
          </w:p>
          <w:p w:rsidR="00CD1133" w:rsidRDefault="00914920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:rsidR="00CD1133" w:rsidRDefault="00CD1133">
            <w:pPr>
              <w:jc w:val="left"/>
            </w:pPr>
          </w:p>
          <w:p w:rsidR="00CD1133" w:rsidRDefault="00914920">
            <w:pPr>
              <w:jc w:val="left"/>
            </w:pPr>
            <w:r>
              <w:t>«11» декабрь 2021 г.</w:t>
            </w:r>
          </w:p>
        </w:tc>
        <w:tc>
          <w:tcPr>
            <w:tcW w:w="1666" w:type="dxa"/>
            <w:gridSpan w:val="2"/>
          </w:tcPr>
          <w:p w:rsidR="00CD1133" w:rsidRDefault="00CD1133"/>
        </w:tc>
      </w:tr>
    </w:tbl>
    <w:p w:rsidR="00CD1133" w:rsidRDefault="00CD1133">
      <w:pPr>
        <w:jc w:val="center"/>
      </w:pPr>
    </w:p>
    <w:p w:rsidR="00CD1133" w:rsidRDefault="00CD1133">
      <w:pPr>
        <w:jc w:val="center"/>
      </w:pPr>
    </w:p>
    <w:p w:rsidR="00CD1133" w:rsidRDefault="00CD1133">
      <w:pPr>
        <w:jc w:val="center"/>
      </w:pPr>
    </w:p>
    <w:p w:rsidR="00CD1133" w:rsidRDefault="00CD1133">
      <w:pPr>
        <w:jc w:val="center"/>
      </w:pPr>
    </w:p>
    <w:p w:rsidR="00CD1133" w:rsidRDefault="00CD1133">
      <w:pPr>
        <w:jc w:val="center"/>
      </w:pPr>
    </w:p>
    <w:p w:rsidR="00CD1133" w:rsidRDefault="00CD1133">
      <w:pPr>
        <w:jc w:val="center"/>
      </w:pPr>
    </w:p>
    <w:p w:rsidR="00CD1133" w:rsidRDefault="00CD1133">
      <w:pPr>
        <w:jc w:val="center"/>
      </w:pPr>
    </w:p>
    <w:p w:rsidR="00CD1133" w:rsidRDefault="00CD1133">
      <w:pPr>
        <w:jc w:val="center"/>
      </w:pPr>
    </w:p>
    <w:p w:rsidR="00CD1133" w:rsidRDefault="00CD1133">
      <w:pPr>
        <w:jc w:val="center"/>
      </w:pPr>
    </w:p>
    <w:p w:rsidR="00CD1133" w:rsidRDefault="00CD1133">
      <w:pPr>
        <w:jc w:val="center"/>
      </w:pPr>
    </w:p>
    <w:p w:rsidR="00CD1133" w:rsidRDefault="00CD1133">
      <w:pPr>
        <w:jc w:val="center"/>
      </w:pPr>
    </w:p>
    <w:p w:rsidR="00CD1133" w:rsidRDefault="00914920">
      <w:pPr>
        <w:jc w:val="center"/>
      </w:pPr>
      <w:r>
        <w:lastRenderedPageBreak/>
        <w:t>Москва 2021 г.</w:t>
      </w:r>
    </w:p>
    <w:p w:rsidR="00CD1133" w:rsidRDefault="0091492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занятия: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D1133" w:rsidRDefault="0091492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Моделирование процесса посредством табличного и графического описания на основе применения WFD-диаграммы.</w:t>
      </w:r>
    </w:p>
    <w:p w:rsidR="00CD1133" w:rsidRDefault="00CD1133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CD1133" w:rsidRDefault="0091492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D1133" w:rsidRPr="00914920" w:rsidRDefault="00914920" w:rsidP="00914920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различных способов представления моделей бизнес-процесса. </w:t>
      </w:r>
    </w:p>
    <w:p w:rsidR="00CD1133" w:rsidRDefault="00914920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работы:</w:t>
      </w:r>
    </w:p>
    <w:p w:rsidR="00CD1133" w:rsidRDefault="00914920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составить табличное описание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подпроцессов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«Инициирование процедуры заключения договора», «Подготовка проекта договора», «Внут</w:t>
      </w:r>
      <w:r>
        <w:rPr>
          <w:rFonts w:ascii="Times New Roman" w:eastAsia="Times New Roman" w:hAnsi="Times New Roman" w:cs="Times New Roman"/>
          <w:sz w:val="28"/>
          <w:szCs w:val="28"/>
        </w:rPr>
        <w:t>реннее согласование договора», «Согласование договора с контрагентом», «Подписание договора», которые входят в бизнес-процесс «Заключение договора» и оформить его в соответствии с ГОСТ 2.105-95 «Общие требования к тестовым документам».</w:t>
      </w:r>
    </w:p>
    <w:p w:rsidR="00CD1133" w:rsidRDefault="00914920">
      <w:pPr>
        <w:widowControl/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1 – Таблично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е описание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подпроцесса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“Инициирование процедуры заключения договора”</w:t>
      </w:r>
    </w:p>
    <w:tbl>
      <w:tblPr>
        <w:tblStyle w:val="af"/>
        <w:tblW w:w="934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080"/>
        <w:gridCol w:w="1988"/>
        <w:gridCol w:w="1639"/>
        <w:gridCol w:w="1973"/>
        <w:gridCol w:w="1664"/>
      </w:tblGrid>
      <w:tr w:rsidR="00CD1133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Наименование операции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Исполнитель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Входящие документы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Исходящие документы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Срок выполнения</w:t>
            </w:r>
          </w:p>
        </w:tc>
      </w:tr>
      <w:tr w:rsidR="00CD1133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Назначение ответственного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Руководитель отдела продаж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Распоряжение о назначении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</w:tbl>
    <w:p w:rsidR="00CD1133" w:rsidRDefault="00CD1133">
      <w:pPr>
        <w:widowControl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D1133" w:rsidRDefault="00914920">
      <w:pPr>
        <w:widowControl/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br w:type="page"/>
      </w:r>
    </w:p>
    <w:p w:rsidR="00CD1133" w:rsidRDefault="00914920">
      <w:pPr>
        <w:widowControl/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Таблица 2 – Табличное описание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подпроцесса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“Подготовка проекта договора”</w:t>
      </w:r>
    </w:p>
    <w:tbl>
      <w:tblPr>
        <w:tblStyle w:val="af0"/>
        <w:tblW w:w="967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58"/>
        <w:gridCol w:w="2066"/>
        <w:gridCol w:w="1555"/>
        <w:gridCol w:w="1981"/>
        <w:gridCol w:w="1619"/>
      </w:tblGrid>
      <w:tr w:rsidR="00CD1133"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Наименование операции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Исполнитель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Входящие документы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Исходящие документы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Срок выполнения</w:t>
            </w:r>
          </w:p>
        </w:tc>
      </w:tr>
      <w:tr w:rsidR="00CD1133"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Выявление требований заказчика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Назначенный менеджер отдела продаж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Заявка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Список требований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D1133"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Составление проекта договора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Назначенный менеджер отдела продаж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Список требований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Проект договора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D1133"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Оформление листа согласования к проекту договора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Назначенный менеджер отдела продаж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Проект договора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Лист согласования к проекту договора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</w:tbl>
    <w:p w:rsidR="00CD1133" w:rsidRDefault="00CD1133">
      <w:pPr>
        <w:widowControl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D1133" w:rsidRDefault="00914920">
      <w:pPr>
        <w:widowControl/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Таблица 3 – Табличное описание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подпроцесса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“Внутреннее согласование договора”</w:t>
      </w:r>
    </w:p>
    <w:tbl>
      <w:tblPr>
        <w:tblStyle w:val="af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64"/>
        <w:gridCol w:w="1872"/>
        <w:gridCol w:w="1794"/>
        <w:gridCol w:w="2124"/>
        <w:gridCol w:w="1591"/>
      </w:tblGrid>
      <w:tr w:rsidR="00CD1133"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Наименование операции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Исполнитель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Входящие документы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Исходящие документы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Срок выполнения</w:t>
            </w:r>
          </w:p>
        </w:tc>
      </w:tr>
      <w:tr w:rsidR="00CD1133"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Проверка проекта договора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Правовой отдел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Проект договора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Проверенный проект договора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 более 5 дней</w:t>
            </w:r>
          </w:p>
        </w:tc>
      </w:tr>
      <w:tr w:rsidR="00CD1133"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Экспертиза проекта договора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Согласующие должностные лица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Проверенный проект договора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Проект договора; Лист замечаний; Лист согласования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 более 2 дней</w:t>
            </w:r>
          </w:p>
        </w:tc>
      </w:tr>
    </w:tbl>
    <w:p w:rsidR="00CD1133" w:rsidRDefault="00CD1133">
      <w:pPr>
        <w:widowControl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D1133" w:rsidRDefault="00914920">
      <w:pPr>
        <w:widowControl/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Таблица 4 – Табличное описание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подпроцесса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“Согласование договора с контрагентом”</w:t>
      </w:r>
    </w:p>
    <w:tbl>
      <w:tblPr>
        <w:tblStyle w:val="af2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9"/>
        <w:gridCol w:w="1739"/>
        <w:gridCol w:w="2104"/>
        <w:gridCol w:w="2054"/>
        <w:gridCol w:w="1539"/>
      </w:tblGrid>
      <w:tr w:rsidR="00CD1133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Наименование операции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Исполнитель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Входящие документы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Исходящие документы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Срок выполнения</w:t>
            </w:r>
          </w:p>
        </w:tc>
      </w:tr>
      <w:tr w:rsidR="00CD1133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Подготовка документов для контрагента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Назначенный менеджер отдела продаж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Проект договора; Лист замечаний; Лист согласования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Подготовленные документы для контрагента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D1133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Получение соглашения по договору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Назначенный менеджер отдела продаж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Подготовленные документы для контрагента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Соглашение по договору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</w:tbl>
    <w:p w:rsidR="00CD1133" w:rsidRDefault="00CD1133">
      <w:pPr>
        <w:widowControl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D1133" w:rsidRDefault="00914920">
      <w:pPr>
        <w:widowControl/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br w:type="page"/>
      </w:r>
    </w:p>
    <w:p w:rsidR="00CD1133" w:rsidRDefault="00914920">
      <w:pPr>
        <w:widowControl/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Таблица 5 – Табличное описание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подпроцесса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“Подписание договора”</w:t>
      </w:r>
    </w:p>
    <w:tbl>
      <w:tblPr>
        <w:tblStyle w:val="af3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54"/>
        <w:gridCol w:w="1664"/>
        <w:gridCol w:w="1605"/>
        <w:gridCol w:w="2619"/>
        <w:gridCol w:w="1603"/>
      </w:tblGrid>
      <w:tr w:rsidR="00CD1133"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Наименование операции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Исполнитель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Входящие документы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Исходящие документы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Срок выполнения</w:t>
            </w:r>
          </w:p>
        </w:tc>
      </w:tr>
      <w:tr w:rsidR="00CD1133"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Подпись договора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Генеральный директор компании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Договор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Подписанный договор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 течение 2 дней с даты завершения согласования</w:t>
            </w:r>
          </w:p>
        </w:tc>
      </w:tr>
      <w:tr w:rsidR="00CD1133"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Передача договора в службу управления делами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Назначенный менеджер отдела продаж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Подписанный договор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Подписанный договор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 позднее 1 дня с даты его подписания</w:t>
            </w:r>
          </w:p>
        </w:tc>
      </w:tr>
      <w:tr w:rsidR="00CD1133"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Регистрация договора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Служба управления делами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Подписанный договор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Зарегистрированный договор в журнале регистрации заключенных договоров и в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системе электронного документооборота;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D1133"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Снятие копий с договора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Назначенный менеджер отдела продаж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Подписанный договор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копии подписанного договора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133" w:rsidRDefault="00914920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 позднее 1 дня</w:t>
            </w:r>
          </w:p>
        </w:tc>
      </w:tr>
    </w:tbl>
    <w:p w:rsidR="00CD1133" w:rsidRDefault="00CD1133">
      <w:pPr>
        <w:widowControl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D1133" w:rsidRDefault="00914920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D1133" w:rsidRDefault="00914920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CD1133" w:rsidRPr="00914920" w:rsidRDefault="00914920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WFD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-диаграммы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описанных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выше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подпроцессов</w:t>
      </w:r>
      <w:proofErr w:type="spellEnd"/>
      <w:r w:rsidRPr="0091492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D1133" w:rsidRDefault="00914920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1171575" cy="4029075"/>
            <wp:effectExtent l="0" t="0" r="0" b="0"/>
            <wp:docPr id="2983708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02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1133" w:rsidRDefault="00914920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Pr="009149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– Демонстрация WFD-диаграммы</w:t>
      </w:r>
    </w:p>
    <w:p w:rsidR="00CD1133" w:rsidRDefault="00914920" w:rsidP="00914920">
      <w:pPr>
        <w:ind w:left="-284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316980" cy="5654040"/>
            <wp:effectExtent l="0" t="0" r="7620" b="3810"/>
            <wp:docPr id="2983708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5654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1133" w:rsidRDefault="00914920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Pr="009149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Демонстрация WFD-диаграммы</w:t>
      </w:r>
    </w:p>
    <w:p w:rsidR="00CD1133" w:rsidRDefault="00CD1133"/>
    <w:p w:rsidR="00CD1133" w:rsidRDefault="00914920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2676525" cy="6124575"/>
            <wp:effectExtent l="0" t="0" r="0" b="0"/>
            <wp:docPr id="2983708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12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1133" w:rsidRDefault="00914920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Pr="009149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– Демонстрация WFD-диаграммы</w:t>
      </w:r>
    </w:p>
    <w:p w:rsidR="00CD1133" w:rsidRDefault="00CD1133"/>
    <w:p w:rsidR="00CD1133" w:rsidRDefault="00914920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926465" cy="8801100"/>
            <wp:effectExtent l="0" t="0" r="6985" b="0"/>
            <wp:docPr id="29837085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6620" cy="8802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1133" w:rsidRDefault="00914920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Pr="009149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– Демонстрация WFD-диаграммы</w:t>
      </w:r>
    </w:p>
    <w:p w:rsidR="00CD1133" w:rsidRDefault="00CD1133"/>
    <w:p w:rsidR="00CD1133" w:rsidRDefault="0091492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Список использованных источников и литературы: </w:t>
      </w:r>
      <w:r>
        <w:rPr>
          <w:rFonts w:ascii="Times New Roman" w:eastAsia="Times New Roman" w:hAnsi="Times New Roman" w:cs="Times New Roman"/>
          <w:sz w:val="28"/>
          <w:szCs w:val="28"/>
        </w:rPr>
        <w:t>Лекции Кириллиной Ю. В.</w:t>
      </w:r>
    </w:p>
    <w:sectPr w:rsidR="00CD113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133"/>
    <w:rsid w:val="00914920"/>
    <w:rsid w:val="00CD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3392"/>
  <w15:docId w15:val="{6C1B89E0-10CD-4399-B8F3-372F9374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E07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b">
    <w:name w:val="caption"/>
    <w:basedOn w:val="a"/>
    <w:next w:val="a"/>
    <w:uiPriority w:val="35"/>
    <w:unhideWhenUsed/>
    <w:qFormat/>
    <w:rsid w:val="00F639EB"/>
    <w:pPr>
      <w:spacing w:after="200"/>
      <w:jc w:val="center"/>
    </w:pPr>
    <w:rPr>
      <w:rFonts w:ascii="Times New Roman" w:hAnsi="Times New Roman" w:cs="Mangal"/>
      <w:iCs/>
      <w:sz w:val="28"/>
      <w:szCs w:val="16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sMrS8NyBdmawlWzQ37GekjdCYw==">AMUW2mUQc46aywWoMmzkxdnn7zax4BkKDFhWYgAKYXmDVQNs+R8A0cXqWOHJJt/H4LpaDcMp/ymDRhf8heKW7odpQXynTeyfnliX4pWoulXf6tI2lYboC84=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mirea</dc:creator>
  <cp:lastModifiedBy>anvar</cp:lastModifiedBy>
  <cp:revision>2</cp:revision>
  <dcterms:created xsi:type="dcterms:W3CDTF">2021-12-17T14:44:00Z</dcterms:created>
  <dcterms:modified xsi:type="dcterms:W3CDTF">2021-12-17T14:44:00Z</dcterms:modified>
</cp:coreProperties>
</file>