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ed1fbcfd486322326887c644085aa004efdcc3d"/>
    <w:p>
      <w:pPr>
        <w:pStyle w:val="Heading1"/>
      </w:pPr>
      <w:r>
        <w:t xml:space="preserve">TypeScript Assignment: Inheritance, super, Method Overriding and Access Modifiers</w:t>
      </w:r>
    </w:p>
    <w:bookmarkStart w:id="28" w:name="Xd024a3d5f9b9bcd330fe407eb8467469713faf6"/>
    <w:p>
      <w:pPr>
        <w:pStyle w:val="Heading2"/>
      </w:pPr>
      <w:r>
        <w:t xml:space="preserve">Coding Questions: Expert Level (Interview Preparation)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Write each program in its own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file with</w:t>
      </w:r>
      <w:r>
        <w:t xml:space="preserve"> </w:t>
      </w:r>
      <w:r>
        <w:rPr>
          <w:rStyle w:val="VerbatimChar"/>
        </w:rPr>
        <w:t xml:space="preserve">export {};</w:t>
      </w:r>
      <w:r>
        <w:t xml:space="preserve"> </w:t>
      </w:r>
      <w:r>
        <w:t xml:space="preserve">at the end. For</w:t>
      </w:r>
      <w:r>
        <w:t xml:space="preserve"> </w:t>
      </w:r>
      <w:r>
        <w:t xml:space="preserve">“</w:t>
      </w:r>
      <w:r>
        <w:t xml:space="preserve">predict</w:t>
      </w:r>
      <w:r>
        <w:t xml:space="preserve">”</w:t>
      </w:r>
      <w:r>
        <w:t xml:space="preserve"> </w:t>
      </w:r>
      <w:r>
        <w:t xml:space="preserve">questions, write your answer first and then verify by running the code. Be ready to explain the reason behind every answer, because interviewers ask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d3c3b245d40f6a48ad939ff5ef0802f784a8933"/>
    <w:p>
      <w:pPr>
        <w:pStyle w:val="Heading3"/>
      </w:pPr>
      <w:r>
        <w:t xml:space="preserve">Q1. Trace the output (field initialization order)</w:t>
      </w:r>
    </w:p>
    <w:p>
      <w:pPr>
        <w:pStyle w:val="FirstParagraph"/>
      </w:pPr>
      <w:r>
        <w:t xml:space="preserve">Predict the output and explain why.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 constructor, num 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 show"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 constructor, num 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 show, value 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"/>
    <w:bookmarkStart w:id="21" w:name="q2.-visibility-rules-when-overriding"/>
    <w:p>
      <w:pPr>
        <w:pStyle w:val="Heading3"/>
      </w:pPr>
      <w:r>
        <w:t xml:space="preserve">Q2. Visibility rules when overriding</w:t>
      </w:r>
    </w:p>
    <w:p>
      <w:pPr>
        <w:pStyle w:val="FirstParagraph"/>
      </w:pPr>
      <w:r>
        <w:t xml:space="preserve">Parent has</w:t>
      </w:r>
      <w:r>
        <w:t xml:space="preserve"> </w:t>
      </w:r>
      <w:r>
        <w:rPr>
          <w:rStyle w:val="VerbatimChar"/>
        </w:rPr>
        <w:t xml:space="preserve">protected greet()</w:t>
      </w:r>
      <w:r>
        <w:t xml:space="preserve">. For each override below, say whether it compiles and why. Then write a short rule:</w:t>
      </w:r>
      <w:r>
        <w:t xml:space="preserve"> </w:t>
      </w:r>
      <w:r>
        <w:rPr>
          <w:iCs/>
          <w:i/>
        </w:rPr>
        <w:t xml:space="preserve">a child may ______ visibility but may not ______ it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{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C3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</w:p>
    <w:p>
      <w:pPr>
        <w:pStyle w:val="FirstParagraph"/>
      </w:pPr>
      <w:r>
        <w:t xml:space="preserve">Also: after</w:t>
      </w:r>
      <w:r>
        <w:t xml:space="preserve"> </w:t>
      </w:r>
      <w:r>
        <w:rPr>
          <w:rStyle w:val="VerbatimChar"/>
        </w:rPr>
        <w:t xml:space="preserve">C1</w:t>
      </w:r>
      <w:r>
        <w:t xml:space="preserve">, can you call</w:t>
      </w:r>
      <w:r>
        <w:t xml:space="preserve"> </w:t>
      </w:r>
      <w:r>
        <w:rPr>
          <w:rStyle w:val="VerbatimChar"/>
        </w:rPr>
        <w:t xml:space="preserve">new C1().greet()</w:t>
      </w:r>
      <w:r>
        <w:t xml:space="preserve"> </w:t>
      </w:r>
      <w:r>
        <w:t xml:space="preserve">outside the class? What about</w:t>
      </w:r>
      <w:r>
        <w:t xml:space="preserve"> </w:t>
      </w:r>
      <w:r>
        <w:rPr>
          <w:rStyle w:val="VerbatimChar"/>
        </w:rPr>
        <w:t xml:space="preserve">new Parent().greet()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21"/>
    <w:bookmarkStart w:id="22" w:name="q3.-private-is-compile-time-only"/>
    <w:p>
      <w:pPr>
        <w:pStyle w:val="Heading3"/>
      </w:pPr>
      <w:r>
        <w:t xml:space="preserve">Q3. Private is compile time only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property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 Show that: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obj.code</w:t>
      </w:r>
      <w:r>
        <w:t xml:space="preserve"> </w:t>
      </w:r>
      <w:r>
        <w:t xml:space="preserve">is a compile error.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(obj as any).code</w:t>
      </w:r>
      <w:r>
        <w:t xml:space="preserve"> </w:t>
      </w:r>
      <w:r>
        <w:t xml:space="preserve">still prints the value at run time.</w:t>
      </w:r>
      <w:r>
        <w:t xml:space="preserve"> </w:t>
      </w:r>
      <w:r>
        <w:t xml:space="preserve">3. A child class cannot redeclare a private member with the same name.</w:t>
      </w:r>
    </w:p>
    <w:p>
      <w:pPr>
        <w:pStyle w:val="BodyText"/>
      </w:pPr>
      <w:r>
        <w:t xml:space="preserve">Write a short paragraph (as a comment) explaining what this means for security, and mention the JavaScript</w:t>
      </w:r>
      <w:r>
        <w:t xml:space="preserve"> </w:t>
      </w:r>
      <w:r>
        <w:rPr>
          <w:rStyle w:val="VerbatimChar"/>
        </w:rPr>
        <w:t xml:space="preserve">#code</w:t>
      </w:r>
      <w:r>
        <w:t xml:space="preserve"> </w:t>
      </w:r>
      <w:r>
        <w:t xml:space="preserve">private field as the runtime-enforced alternative.</w:t>
      </w:r>
    </w:p>
    <w:p>
      <w:r>
        <w:pict>
          <v:rect style="width:0;height:1.5pt" o:hralign="center" o:hrstd="t" o:hr="t"/>
        </w:pict>
      </w:r>
    </w:p>
    <w:bookmarkEnd w:id="22"/>
    <w:bookmarkStart w:id="23" w:name="q4.-multi-level-chain-with-super"/>
    <w:p>
      <w:pPr>
        <w:pStyle w:val="Heading3"/>
      </w:pPr>
      <w:r>
        <w:t xml:space="preserve">Q4. Multi-level chain with super</w:t>
      </w:r>
    </w:p>
    <w:p>
      <w:pPr>
        <w:pStyle w:val="FirstParagraph"/>
      </w:pPr>
      <w:r>
        <w:t xml:space="preserve">Build the chain</w:t>
      </w:r>
      <w:r>
        <w:t xml:space="preserve"> </w:t>
      </w:r>
      <w:r>
        <w:rPr>
          <w:rStyle w:val="VerbatimChar"/>
        </w:rPr>
        <w:t xml:space="preserve">Vehicle -&gt; Car -&gt; ElectricCar</w:t>
      </w:r>
      <w:r>
        <w:t xml:space="preserve">. Each class has a</w:t>
      </w:r>
      <w:r>
        <w:t xml:space="preserve"> </w:t>
      </w:r>
      <w:r>
        <w:rPr>
          <w:rStyle w:val="VerbatimChar"/>
        </w:rPr>
        <w:t xml:space="preserve">describe()</w:t>
      </w:r>
      <w:r>
        <w:t xml:space="preserve"> </w:t>
      </w:r>
      <w:r>
        <w:t xml:space="preserve">method that returns a string, and each child’s</w:t>
      </w:r>
      <w:r>
        <w:t xml:space="preserve"> </w:t>
      </w:r>
      <w:r>
        <w:rPr>
          <w:rStyle w:val="VerbatimChar"/>
        </w:rPr>
        <w:t xml:space="preserve">describe()</w:t>
      </w:r>
      <w:r>
        <w:t xml:space="preserve"> </w:t>
      </w:r>
      <w:r>
        <w:t xml:space="preserve">builds on the parent’s by calling</w:t>
      </w:r>
      <w:r>
        <w:t xml:space="preserve"> </w:t>
      </w:r>
      <w:r>
        <w:rPr>
          <w:rStyle w:val="VerbatimChar"/>
        </w:rPr>
        <w:t xml:space="preserve">super.describe()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Vehicle.describe()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Vehicle(&lt;brand&gt;)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Car.describe()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&lt;parent result&gt; &gt; Car(&lt;doors&gt; doors)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ElectricCar.describe()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&lt;parent result&gt; &gt; ElectricCar(&lt;battery&gt;kWh)</w:t>
      </w:r>
    </w:p>
    <w:p>
      <w:pPr>
        <w:pStyle w:val="BodyText"/>
      </w:pPr>
      <w:r>
        <w:t xml:space="preserve">Constructors must pass values up the chain with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. Print</w:t>
      </w:r>
      <w:r>
        <w:t xml:space="preserve"> </w:t>
      </w:r>
      <w:r>
        <w:rPr>
          <w:rStyle w:val="VerbatimChar"/>
        </w:rPr>
        <w:t xml:space="preserve">new ElectricCar("Tata", 4, 40).describe()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Vehicle(Tata) &gt; Car(4 doors) &gt; ElectricCar(40kWh)</w:t>
      </w:r>
    </w:p>
    <w:p>
      <w:r>
        <w:pict>
          <v:rect style="width:0;height:1.5pt" o:hralign="center" o:hrstd="t" o:hr="t"/>
        </w:pict>
      </w:r>
    </w:p>
    <w:bookmarkEnd w:id="23"/>
    <w:bookmarkStart w:id="24" w:name="Xee91cc9f019a4a992fc88c37b681e3e04d0d2e1"/>
    <w:p>
      <w:pPr>
        <w:pStyle w:val="Heading3"/>
      </w:pPr>
      <w:r>
        <w:t xml:space="preserve">Q5. Polymorphic report with type narrowing</w:t>
      </w:r>
    </w:p>
    <w:p>
      <w:pPr>
        <w:pStyle w:val="FirstParagraph"/>
      </w:pPr>
      <w:r>
        <w:t xml:space="preserve">Create a base class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 baseSalary</w:t>
      </w:r>
      <w:r>
        <w:t xml:space="preserve">, and a method</w:t>
      </w:r>
      <w:r>
        <w:t xml:space="preserve"> </w:t>
      </w:r>
      <w:r>
        <w:rPr>
          <w:rStyle w:val="VerbatimChar"/>
        </w:rPr>
        <w:t xml:space="preserve">calculatePay(): number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baseSalary</w:t>
      </w:r>
      <w:r>
        <w:t xml:space="preserve">. Create: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(adds</w:t>
      </w:r>
      <w:r>
        <w:t xml:space="preserve"> </w:t>
      </w:r>
      <w:r>
        <w:rPr>
          <w:rStyle w:val="VerbatimChar"/>
        </w:rPr>
        <w:t xml:space="preserve">bonus</w:t>
      </w:r>
      <w:r>
        <w:t xml:space="preserve">;</w:t>
      </w:r>
      <w:r>
        <w:t xml:space="preserve"> </w:t>
      </w:r>
      <w:r>
        <w:rPr>
          <w:rStyle w:val="VerbatimChar"/>
        </w:rPr>
        <w:t xml:space="preserve">calculatePay()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super.calculatePay() + bonus</w:t>
      </w:r>
      <w:r>
        <w:t xml:space="preserve">, and a method</w:t>
      </w:r>
      <w:r>
        <w:t xml:space="preserve"> </w:t>
      </w:r>
      <w:r>
        <w:rPr>
          <w:rStyle w:val="VerbatimChar"/>
        </w:rPr>
        <w:t xml:space="preserve">approveLeave()</w:t>
      </w:r>
      <w:r>
        <w:t xml:space="preserve">),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Developer</w:t>
      </w:r>
      <w:r>
        <w:t xml:space="preserve"> </w:t>
      </w:r>
      <w:r>
        <w:t xml:space="preserve">(adds</w:t>
      </w:r>
      <w:r>
        <w:t xml:space="preserve"> </w:t>
      </w:r>
      <w:r>
        <w:rPr>
          <w:rStyle w:val="VerbatimChar"/>
        </w:rPr>
        <w:t xml:space="preserve">overtimeHours</w:t>
      </w:r>
      <w:r>
        <w:t xml:space="preserve">; pay = base + hours * 500, and a method</w:t>
      </w:r>
      <w:r>
        <w:t xml:space="preserve"> </w:t>
      </w:r>
      <w:r>
        <w:rPr>
          <w:rStyle w:val="VerbatimChar"/>
        </w:rPr>
        <w:t xml:space="preserve">commitCode()</w:t>
      </w:r>
      <w:r>
        <w:t xml:space="preserve">),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</w:t>
      </w:r>
      <w:r>
        <w:t xml:space="preserve"> </w:t>
      </w:r>
      <w:r>
        <w:t xml:space="preserve">(pay is half of the base salary; no extra methods).</w:t>
      </w:r>
    </w:p>
    <w:p>
      <w:pPr>
        <w:pStyle w:val="BodyText"/>
      </w:pPr>
      <w:r>
        <w:t xml:space="preserve">Store one of each in an</w:t>
      </w:r>
      <w:r>
        <w:t xml:space="preserve"> </w:t>
      </w:r>
      <w:r>
        <w:rPr>
          <w:rStyle w:val="VerbatimChar"/>
        </w:rPr>
        <w:t xml:space="preserve">Employee[]</w:t>
      </w:r>
      <w:r>
        <w:t xml:space="preserve">. Loop over the array, print each name and pay, and use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to call</w:t>
      </w:r>
      <w:r>
        <w:t xml:space="preserve"> </w:t>
      </w:r>
      <w:r>
        <w:rPr>
          <w:rStyle w:val="VerbatimChar"/>
        </w:rPr>
        <w:t xml:space="preserve">approveLeave()</w:t>
      </w:r>
      <w:r>
        <w:t xml:space="preserve"> </w:t>
      </w:r>
      <w:r>
        <w:t xml:space="preserve">only on managers and</w:t>
      </w:r>
      <w:r>
        <w:t xml:space="preserve"> </w:t>
      </w:r>
      <w:r>
        <w:rPr>
          <w:rStyle w:val="VerbatimChar"/>
        </w:rPr>
        <w:t xml:space="preserve">commitCode()</w:t>
      </w:r>
      <w:r>
        <w:t xml:space="preserve"> </w:t>
      </w:r>
      <w:r>
        <w:t xml:space="preserve">only on developers. Print the total payroll with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q6.-override-compatibility-challenge"/>
    <w:p>
      <w:pPr>
        <w:pStyle w:val="Heading3"/>
      </w:pPr>
      <w:r>
        <w:t xml:space="preserve">Q6. Override compatibility challenge</w:t>
      </w:r>
    </w:p>
    <w:p>
      <w:pPr>
        <w:pStyle w:val="FirstParagraph"/>
      </w:pPr>
      <w:r>
        <w:t xml:space="preserve">For each pair, say whether the child class compiles. Explain each answer.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D1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 {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D2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 {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"d2"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D3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 {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D4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 {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D5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 {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</w:p>
    <w:p>
      <w:r>
        <w:pict>
          <v:rect style="width:0;height:1.5pt" o:hralign="center" o:hrstd="t" o:hr="t"/>
        </w:pict>
      </w:r>
    </w:p>
    <w:bookmarkEnd w:id="25"/>
    <w:bookmarkStart w:id="26" w:name="Xc7326d68bee2e9f5b9c1aec3bd3a8a7aa5ccbaa"/>
    <w:p>
      <w:pPr>
        <w:pStyle w:val="Heading3"/>
      </w:pPr>
      <w:r>
        <w:t xml:space="preserve">Q7. Constructor parameter properties and super</w:t>
      </w:r>
    </w:p>
    <w:p>
      <w:pPr>
        <w:pStyle w:val="FirstParagraph"/>
      </w:pPr>
      <w:r>
        <w:t xml:space="preserve">Rewrite the following using TypeScript parameter properties (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in the constructor) so that the field declarations and assignments disappear. Keep behaviour identical. Then explain what a parameter property is.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breed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 is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Xca2194db74002f1e7650297874f6446f4c9cebc"/>
    <w:p>
      <w:pPr>
        <w:pStyle w:val="Heading3"/>
      </w:pPr>
      <w:r>
        <w:t xml:space="preserve">Q8. Interview rapid-fire (answer in 2 to 3 lines each)</w:t>
      </w:r>
    </w:p>
    <w:p>
      <w:pPr>
        <w:numPr>
          <w:ilvl w:val="0"/>
          <w:numId w:val="1001"/>
        </w:numPr>
        <w:pStyle w:val="Compact"/>
      </w:pPr>
      <w:r>
        <w:t xml:space="preserve">Why must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be called before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in a derived constructor?</w:t>
      </w:r>
    </w:p>
    <w:p>
      <w:pPr>
        <w:numPr>
          <w:ilvl w:val="0"/>
          <w:numId w:val="1001"/>
        </w:numPr>
        <w:pStyle w:val="Compact"/>
      </w:pPr>
      <w:r>
        <w:t xml:space="preserve">Can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be used to read a parent property in TypeScript? What do you use instead?</w:t>
      </w:r>
    </w:p>
    <w:p>
      <w:pPr>
        <w:numPr>
          <w:ilvl w:val="0"/>
          <w:numId w:val="1001"/>
        </w:numPr>
        <w:pStyle w:val="Compact"/>
      </w:pPr>
      <w:r>
        <w:t xml:space="preserve">If a child does not define a constructor, what happens to the parent constructor?</w:t>
      </w:r>
    </w:p>
    <w:p>
      <w:pPr>
        <w:numPr>
          <w:ilvl w:val="0"/>
          <w:numId w:val="1001"/>
        </w:numPr>
        <w:pStyle w:val="Compact"/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? Give an example where the difference matters.</w:t>
      </w:r>
    </w:p>
    <w:p>
      <w:pPr>
        <w:numPr>
          <w:ilvl w:val="0"/>
          <w:numId w:val="1001"/>
        </w:numPr>
        <w:pStyle w:val="Compact"/>
      </w:pPr>
      <w:r>
        <w:t xml:space="preserve">When the declared type is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and the object is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, which method version runs and which members can you access? Why do the two answers differ?</w:t>
      </w:r>
    </w:p>
    <w:p>
      <w:pPr>
        <w:numPr>
          <w:ilvl w:val="0"/>
          <w:numId w:val="1001"/>
        </w:numPr>
        <w:pStyle w:val="Compact"/>
      </w:pPr>
      <w:r>
        <w:t xml:space="preserve">Is overloading the same as overriding? Give one line for each.</w:t>
      </w:r>
    </w:p>
    <w:p>
      <w:pPr>
        <w:numPr>
          <w:ilvl w:val="0"/>
          <w:numId w:val="1001"/>
        </w:numPr>
        <w:pStyle w:val="Compact"/>
      </w:pPr>
      <w:r>
        <w:t xml:space="preserve">If two child classes override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differently, how does one loop call the right version for each?</w:t>
      </w:r>
    </w:p>
    <w:p>
      <w:pPr>
        <w:numPr>
          <w:ilvl w:val="0"/>
          <w:numId w:val="1001"/>
        </w:numPr>
        <w:pStyle w:val="Compact"/>
      </w:pPr>
      <w:r>
        <w:t xml:space="preserve">Can a child class make an inherited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method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? Why or why not?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8" w:name="solutions-trainer-copy"/>
    <w:p>
      <w:pPr>
        <w:pStyle w:val="Heading1"/>
      </w:pPr>
      <w:r>
        <w:t xml:space="preserve">Solutions (Trainer Copy)</w:t>
      </w:r>
    </w:p>
    <w:bookmarkStart w:id="30" w:name="q1"/>
    <w:p>
      <w:pPr>
        <w:pStyle w:val="Heading3"/>
      </w:pPr>
      <w:r>
        <w:t xml:space="preserve">Q1</w:t>
      </w:r>
    </w:p>
    <w:p>
      <w:pPr>
        <w:pStyle w:val="SourceCode"/>
      </w:pPr>
      <w:r>
        <w:rPr>
          <w:rStyle w:val="VerbatimChar"/>
        </w:rPr>
        <w:t xml:space="preserve">Parent constructor, num = 10</w:t>
      </w:r>
      <w:r>
        <w:br/>
      </w:r>
      <w:r>
        <w:rPr>
          <w:rStyle w:val="VerbatimChar"/>
        </w:rPr>
        <w:t xml:space="preserve">Child show, value = undefined</w:t>
      </w:r>
      <w:r>
        <w:br/>
      </w:r>
      <w:r>
        <w:rPr>
          <w:rStyle w:val="VerbatimChar"/>
        </w:rPr>
        <w:t xml:space="preserve">Child constructor, num = 20 value = 5</w:t>
      </w:r>
    </w:p>
    <w:p>
      <w:pPr>
        <w:pStyle w:val="FirstParagraph"/>
      </w:pPr>
      <w:r>
        <w:t xml:space="preserve">Field initializers of the child run only after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returns. While the parent constructor is running, the child’s fields (</w:t>
      </w:r>
      <w:r>
        <w:rPr>
          <w:rStyle w:val="VerbatimChar"/>
        </w:rPr>
        <w:t xml:space="preserve">value</w:t>
      </w:r>
      <w:r>
        <w:t xml:space="preserve">, and the child’s</w:t>
      </w:r>
      <w:r>
        <w:t xml:space="preserve"> </w:t>
      </w:r>
      <w:r>
        <w:rPr>
          <w:rStyle w:val="VerbatimChar"/>
        </w:rPr>
        <w:t xml:space="preserve">num</w:t>
      </w:r>
      <w:r>
        <w:t xml:space="preserve">) are not set yet. The call</w:t>
      </w:r>
      <w:r>
        <w:t xml:space="preserve"> </w:t>
      </w:r>
      <w:r>
        <w:rPr>
          <w:rStyle w:val="VerbatimChar"/>
        </w:rPr>
        <w:t xml:space="preserve">this.show()</w:t>
      </w:r>
      <w:r>
        <w:t xml:space="preserve"> </w:t>
      </w:r>
      <w:r>
        <w:t xml:space="preserve">still reaches the</w:t>
      </w:r>
      <w:r>
        <w:t xml:space="preserve"> </w:t>
      </w:r>
      <w:r>
        <w:rPr>
          <w:bCs/>
          <w:b/>
        </w:rPr>
        <w:t xml:space="preserve">child’s</w:t>
      </w:r>
      <w:r>
        <w:t xml:space="preserve"> </w:t>
      </w:r>
      <w:r>
        <w:t xml:space="preserve">overridden method, because the object is already a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is undefined at that point. Lesson: do not call overridable methods from a constructor.</w:t>
      </w:r>
    </w:p>
    <w:bookmarkEnd w:id="30"/>
    <w:bookmarkStart w:id="31" w:name="q2"/>
    <w:p>
      <w:pPr>
        <w:pStyle w:val="Heading3"/>
      </w:pPr>
      <w:r>
        <w:t xml:space="preserve">Q2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C1</w:t>
      </w:r>
      <w:r>
        <w:t xml:space="preserve"> </w:t>
      </w:r>
      <w:r>
        <w:t xml:space="preserve">compiles: a child can make a protected member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(wider visibility is allowed).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C2</w:t>
      </w:r>
      <w:r>
        <w:t xml:space="preserve"> </w:t>
      </w:r>
      <w:r>
        <w:t xml:space="preserve">compiles: same visibility.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C3</w:t>
      </w:r>
      <w:r>
        <w:t xml:space="preserve"> </w:t>
      </w:r>
      <w:r>
        <w:t xml:space="preserve">does not compile: a child cannot make it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(narrower visibility is not allowed).</w:t>
      </w:r>
    </w:p>
    <w:p>
      <w:pPr>
        <w:numPr>
          <w:ilvl w:val="0"/>
          <w:numId w:val="1002"/>
        </w:numPr>
        <w:pStyle w:val="Compact"/>
      </w:pPr>
      <w:r>
        <w:t xml:space="preserve">Rule:</w:t>
      </w:r>
      <w:r>
        <w:t xml:space="preserve"> </w:t>
      </w:r>
      <w:r>
        <w:rPr>
          <w:iCs/>
          <w:i/>
        </w:rPr>
        <w:t xml:space="preserve">a child may widen visibility but may not narrow it.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new C1().greet()</w:t>
      </w:r>
      <w:r>
        <w:t xml:space="preserve"> </w:t>
      </w:r>
      <w:r>
        <w:t xml:space="preserve">works from outside, since C1 made it public.</w:t>
      </w:r>
      <w:r>
        <w:t xml:space="preserve"> </w:t>
      </w:r>
      <w:r>
        <w:rPr>
          <w:rStyle w:val="VerbatimChar"/>
        </w:rPr>
        <w:t xml:space="preserve">new Parent().greet()</w:t>
      </w:r>
      <w:r>
        <w:t xml:space="preserve"> </w:t>
      </w:r>
      <w:r>
        <w:t xml:space="preserve">is an error (protected).</w:t>
      </w:r>
    </w:p>
    <w:bookmarkEnd w:id="31"/>
    <w:bookmarkStart w:id="32" w:name="q3"/>
    <w:p>
      <w:pPr>
        <w:pStyle w:val="Heading3"/>
      </w:pPr>
      <w:r>
        <w:t xml:space="preserve">Q3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Secret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Secret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console.log(s.code);        // Error: Property 'code' is private and only accessible within class 'Secret'.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((s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1234</w:t>
      </w:r>
      <w:r>
        <w:br/>
      </w:r>
      <w:r>
        <w:rPr>
          <w:rStyle w:val="CommentTok"/>
        </w:rPr>
        <w:t xml:space="preserve">// class Sub extends Secret { private code = 5; }</w:t>
      </w:r>
      <w:r>
        <w:br/>
      </w:r>
      <w:r>
        <w:rPr>
          <w:rStyle w:val="CommentTok"/>
        </w:rPr>
        <w:t xml:space="preserve">// Error: Types have separate declarations of a private property 'code'.</w:t>
      </w:r>
    </w:p>
    <w:p>
      <w:pPr>
        <w:pStyle w:val="FirstParagraph"/>
      </w:pPr>
      <w:r>
        <w:rPr>
          <w:rStyle w:val="VerbatimChar"/>
        </w:rPr>
        <w:t xml:space="preserve">private</w:t>
      </w:r>
      <w:r>
        <w:t xml:space="preserve"> </w:t>
      </w:r>
      <w:r>
        <w:t xml:space="preserve">is removed when TypeScript compiles to JavaScript, so it protects against mistakes in code, not against a determined user. For true runtime privacy use</w:t>
      </w:r>
      <w:r>
        <w:t xml:space="preserve"> </w:t>
      </w:r>
      <w:r>
        <w:rPr>
          <w:rStyle w:val="VerbatimChar"/>
        </w:rPr>
        <w:t xml:space="preserve">#code</w:t>
      </w:r>
      <w:r>
        <w:t xml:space="preserve">.</w:t>
      </w:r>
    </w:p>
    <w:bookmarkEnd w:id="32"/>
    <w:bookmarkStart w:id="33" w:name="q4"/>
    <w:p>
      <w:pPr>
        <w:pStyle w:val="Heading3"/>
      </w:pPr>
      <w:r>
        <w:t xml:space="preserve">Q4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Vehicle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`Vehicle(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Vehicle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doors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(brand)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&gt; Car(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doors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doors)`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ElectricCar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Car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battery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(brand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doors)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&gt; ElectricCar(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battery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kWh)`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ElectricCar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3"/>
    <w:bookmarkStart w:id="34" w:name="q5"/>
    <w:p>
      <w:pPr>
        <w:pStyle w:val="Heading3"/>
      </w:pPr>
      <w:r>
        <w:t xml:space="preserve">Q5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Employee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baseSalary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calculatePay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baseSalary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Manager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Employee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baseSalary)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calculatePay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calculatePay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bonus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approveLeave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approved leave`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Developer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Employee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overtimeHours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baseSalary)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calculatePay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calculatePay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overtimeHours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commitCode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committed code`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Employee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calculatePay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baseSalary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Employee[]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Developer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"Ravi"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"Kiran"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staff)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calculatePay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Manager)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approveLeave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Developer)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commitCode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staff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calculatePay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payroll:"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90000 + 65000 + 10000 = 165000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4"/>
    <w:bookmarkStart w:id="35" w:name="q6"/>
    <w:p>
      <w:pPr>
        <w:pStyle w:val="Heading3"/>
      </w:pPr>
      <w:r>
        <w:t xml:space="preserve">Q6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D1 compiles.</w:t>
      </w:r>
      <w:r>
        <w:t xml:space="preserve"> </w:t>
      </w:r>
      <w:r>
        <w:t xml:space="preserve">Fewer parameters are fine.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D2 does not compile.</w:t>
      </w:r>
      <w:r>
        <w:t xml:space="preserve"> </w:t>
      </w:r>
      <w:r>
        <w:t xml:space="preserve">It requires more parameters than the parent method supplies.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D3 compiles.</w:t>
      </w:r>
      <w:r>
        <w:t xml:space="preserve"> </w:t>
      </w:r>
      <w:r>
        <w:t xml:space="preserve">The extra parameter is optional.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D4 does not compile.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is not assignable to the parent’s return type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D5 does not compile.</w:t>
      </w:r>
      <w:r>
        <w:t xml:space="preserve"> </w:t>
      </w:r>
      <w:r>
        <w:t xml:space="preserve">The parameter type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is incompatible with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.</w:t>
      </w:r>
    </w:p>
    <w:bookmarkEnd w:id="35"/>
    <w:bookmarkStart w:id="36" w:name="q7"/>
    <w:p>
      <w:pPr>
        <w:pStyle w:val="Heading3"/>
      </w:pPr>
      <w:r>
        <w:t xml:space="preserve">Q7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breed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 is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 parameter property is a constructor parameter prefixed with an access modifier. TypeScript declares a property of that name and assigns the argument to it automatically. In a derived class, the assignment of its own parameter properties happens right after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returns.</w:t>
      </w:r>
    </w:p>
    <w:bookmarkEnd w:id="36"/>
    <w:bookmarkStart w:id="37" w:name="q8-model-answers"/>
    <w:p>
      <w:pPr>
        <w:pStyle w:val="Heading3"/>
      </w:pPr>
      <w:r>
        <w:t xml:space="preserve">Q8 (model answers)</w:t>
      </w:r>
    </w:p>
    <w:p>
      <w:pPr>
        <w:numPr>
          <w:ilvl w:val="0"/>
          <w:numId w:val="1004"/>
        </w:numPr>
        <w:pStyle w:val="Compact"/>
      </w:pPr>
      <w:r>
        <w:t xml:space="preserve">In a derived class, the object is created by the parent constructor chain.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does not exist until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has run, so using it earlier is an error.</w:t>
      </w:r>
    </w:p>
    <w:p>
      <w:pPr>
        <w:numPr>
          <w:ilvl w:val="0"/>
          <w:numId w:val="1004"/>
        </w:numPr>
        <w:pStyle w:val="Compact"/>
      </w:pPr>
      <w:r>
        <w:t xml:space="preserve">No. </w:t>
      </w:r>
      <w:r>
        <w:rPr>
          <w:rStyle w:val="VerbatimChar"/>
        </w:rPr>
        <w:t xml:space="preserve">super.property</w:t>
      </w:r>
      <w:r>
        <w:t xml:space="preserve"> </w:t>
      </w:r>
      <w:r>
        <w:t xml:space="preserve">gives an error because a property lives on the one object and is not a prototype member. Use</w:t>
      </w:r>
      <w:r>
        <w:t xml:space="preserve"> </w:t>
      </w:r>
      <w:r>
        <w:rPr>
          <w:rStyle w:val="VerbatimChar"/>
        </w:rPr>
        <w:t xml:space="preserve">this.property</w:t>
      </w:r>
      <w:r>
        <w:t xml:space="preserve">, or keep the parent value under a different name.</w:t>
      </w:r>
    </w:p>
    <w:p>
      <w:pPr>
        <w:numPr>
          <w:ilvl w:val="0"/>
          <w:numId w:val="1004"/>
        </w:numPr>
        <w:pStyle w:val="Compact"/>
      </w:pPr>
      <w:r>
        <w:t xml:space="preserve">TypeScript/JavaScript supplies a default constructor that forwards all arguments to the parent constructor, so the parent constructor still runs.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protected</w:t>
      </w:r>
      <w:r>
        <w:t xml:space="preserve"> </w:t>
      </w:r>
      <w:r>
        <w:t xml:space="preserve">is available in the class and its subclasses;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only in the declaring class. If a child must read</w:t>
      </w:r>
      <w:r>
        <w:t xml:space="preserve"> </w:t>
      </w:r>
      <w:r>
        <w:rPr>
          <w:rStyle w:val="VerbatimChar"/>
        </w:rPr>
        <w:t xml:space="preserve">age</w:t>
      </w:r>
      <w:r>
        <w:t xml:space="preserve">, make it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; if only the class itself should touch it (like</w:t>
      </w:r>
      <w:r>
        <w:t xml:space="preserve"> </w:t>
      </w:r>
      <w:r>
        <w:rPr>
          <w:rStyle w:val="VerbatimChar"/>
        </w:rPr>
        <w:t xml:space="preserve">ssn</w:t>
      </w:r>
      <w:r>
        <w:t xml:space="preserve">), make it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actual object decides which overridden method runs (the Child’s version), at run time. The declared type decides which members you are allowed to use (only Parent’s), at compile time.</w:t>
      </w:r>
    </w:p>
    <w:p>
      <w:pPr>
        <w:numPr>
          <w:ilvl w:val="0"/>
          <w:numId w:val="1004"/>
        </w:numPr>
        <w:pStyle w:val="Compact"/>
      </w:pPr>
      <w:r>
        <w:t xml:space="preserve">Overriding: a child redefines a parent method with the same name and compatible signature. Overloading: one name with several parameter signatures in the same class.</w:t>
      </w:r>
    </w:p>
    <w:p>
      <w:pPr>
        <w:numPr>
          <w:ilvl w:val="0"/>
          <w:numId w:val="1004"/>
        </w:numPr>
        <w:pStyle w:val="Compact"/>
      </w:pPr>
      <w:r>
        <w:t xml:space="preserve">Store them in a</w:t>
      </w:r>
      <w:r>
        <w:t xml:space="preserve"> </w:t>
      </w:r>
      <w:r>
        <w:rPr>
          <w:rStyle w:val="VerbatimChar"/>
        </w:rPr>
        <w:t xml:space="preserve">Parent[]</w:t>
      </w:r>
      <w:r>
        <w:t xml:space="preserve"> </w:t>
      </w:r>
      <w:r>
        <w:t xml:space="preserve">(or a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variable) and call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. Each object runs its own version.</w:t>
      </w:r>
    </w:p>
    <w:p>
      <w:pPr>
        <w:numPr>
          <w:ilvl w:val="0"/>
          <w:numId w:val="1004"/>
        </w:numPr>
        <w:pStyle w:val="Compact"/>
      </w:pPr>
      <w:r>
        <w:t xml:space="preserve">No. That would narrow visibility, and TypeScript reports that the class incorrectly extends the base class, because a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 </w:t>
      </w:r>
      <w:r>
        <w:t xml:space="preserve">must be usable wherever a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is expected.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2026-10-24T16:23:09Z</dcterms:created>
  <dcterms:modified xsi:type="dcterms:W3CDTF">2026-10-24T16:23:09Z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