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hd w:fill="ffffff" w:val="clear"/>
        <w:spacing w:after="0" w:afterAutospacing="0" w:before="320" w:line="360" w:lineRule="auto"/>
        <w:ind w:left="72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Analysis</w:t>
      </w:r>
    </w:p>
    <w:p w:rsidR="00000000" w:rsidDel="00000000" w:rsidP="00000000" w:rsidRDefault="00000000" w:rsidRPr="00000000" w14:paraId="00000002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Asymptotic analysis (Big-O notation)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1"/>
        </w:numPr>
        <w:spacing w:after="0" w:afterAutospacing="0" w:line="360" w:lineRule="auto"/>
        <w:ind w:left="1440" w:hanging="360"/>
        <w:rPr>
          <w:color w:val="0000ff"/>
          <w:sz w:val="23"/>
          <w:szCs w:val="23"/>
          <w:highlight w:val="white"/>
        </w:rPr>
      </w:pPr>
      <w:r w:rsidDel="00000000" w:rsidR="00000000" w:rsidRPr="00000000">
        <w:rPr>
          <w:color w:val="0000ff"/>
          <w:sz w:val="23"/>
          <w:szCs w:val="23"/>
          <w:highlight w:val="white"/>
          <w:rtl w:val="0"/>
        </w:rPr>
        <w:t xml:space="preserve">https://www.bigocheatsheet.com/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Amortized Analysis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Arrays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Sliding Window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Two Pointers or Iterators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Merge Intervals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Cyclic sort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left="720" w:firstLine="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Links: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hyperlink r:id="rId6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https://leetcode.com/explore/learn/card/fun-with-arrays/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hyperlink r:id="rId7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https://www.interviewbit.com/courses/programming/topics/arrays/</w:t>
        </w:r>
      </w:hyperlink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https://www.geeksforgeeks.org/largest-sum-contiguous-subarray/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hyperlink r:id="rId8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https://javarevisited.blogspot.com/2015/06/top-20-array-interview-questions-and-answers.html#axzz6qZ7Tapd8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hyperlink r:id="rId9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https://www.techiedelight.com/huge-collection-of-array-interview-questions/</w:t>
        </w:r>
      </w:hyperlink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Strings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Linked List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Fast and Slow pointers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Stacks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Queues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Maps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Sets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Disjoint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Union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Math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Basic math operations (addition, subtraction, multiplication, division, exponentiation)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Euclid’s GCD Algorithm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spacing w:after="0" w:afterAutospacing="0"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Prime Numbers, divisibility of numbers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Modular arithmetic including division, inverse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Sieve of Eratosthenes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Bitwise Algorithms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Sorting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Search / Patterns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Naive string searching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Binary Search</w:t>
      </w:r>
    </w:p>
    <w:p w:rsidR="00000000" w:rsidDel="00000000" w:rsidP="00000000" w:rsidRDefault="00000000" w:rsidRPr="00000000" w14:paraId="00000024">
      <w:pPr>
        <w:pageBreakBefore w:val="0"/>
        <w:numPr>
          <w:ilvl w:val="2"/>
          <w:numId w:val="1"/>
        </w:numPr>
        <w:spacing w:line="360" w:lineRule="auto"/>
        <w:ind w:left="216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Modified binary search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Greedy Algorithms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Basic Recursion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Dynamic programming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Trees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Traversals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Tree dynamic programming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Segment Trees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Binary Index Tree (Fenwick tree)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Finding Lowest Common Ancestors (O(log N) solution where N is number of nodes).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Heaps (priority queue)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Two heaps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Top K elements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K-way Merge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Permutations and Combinations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Subsets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Graph Algorithms: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Finding connected components and transitive closures.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Shortest-path algorithms (Dijkstra, Bellman-Ford, Floyd-Warshall)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Minimum spanning tree (Prim and Kruskal algorithms)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Biconnectivity in undirected graphs (bridges, articulation points)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Strongly connected components in directed graphs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Topological Sorting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1"/>
        </w:numPr>
        <w:spacing w:after="0" w:afterAutospacing="0" w:line="360" w:lineRule="auto"/>
        <w:ind w:left="1440" w:hanging="360"/>
        <w:rPr>
          <w:color w:val="4a4a4a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Euler path, tour/cycle.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hd w:fill="ffffff" w:val="clear"/>
        <w:spacing w:after="320" w:before="0" w:beforeAutospacing="0" w:line="360" w:lineRule="auto"/>
        <w:ind w:left="720" w:hanging="360"/>
        <w:rPr>
          <w:color w:val="4a4a4a"/>
          <w:sz w:val="23"/>
          <w:szCs w:val="23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Divide and Conquer</w:t>
      </w:r>
    </w:p>
    <w:p w:rsidR="00000000" w:rsidDel="00000000" w:rsidP="00000000" w:rsidRDefault="00000000" w:rsidRPr="00000000" w14:paraId="0000003D">
      <w:pPr>
        <w:pageBreakBefore w:val="0"/>
        <w:pBdr>
          <w:top w:color="auto" w:space="0" w:sz="0" w:val="none"/>
          <w:bottom w:color="auto" w:space="6" w:sz="0" w:val="none"/>
          <w:right w:color="auto" w:space="0" w:sz="0" w:val="none"/>
        </w:pBdr>
        <w:shd w:fill="ffffff" w:val="clear"/>
        <w:spacing w:after="320" w:before="320" w:line="360" w:lineRule="auto"/>
        <w:ind w:left="0" w:firstLine="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360" w:lineRule="auto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360" w:lineRule="auto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360" w:lineRule="auto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360" w:lineRule="auto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360" w:lineRule="auto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360" w:lineRule="auto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360" w:lineRule="auto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360" w:lineRule="auto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360" w:lineRule="auto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References : 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hyperlink r:id="rId10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https://www.interviewbit.com/courses/programming/</w:t>
        </w:r>
      </w:hyperlink>
      <w:r w:rsidDel="00000000" w:rsidR="00000000" w:rsidRPr="00000000">
        <w:rPr>
          <w:color w:val="4a4a4a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hyperlink r:id="rId11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https://www.codechef.com/certification/data-structures-and-algorithms/prepare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hyperlink r:id="rId12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https://hackernoon.com/14-patterns-to-ace-any-coding-interview-question-c5bb3357f6ed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color w:val="4a4a4a"/>
          <w:sz w:val="23"/>
          <w:szCs w:val="23"/>
          <w:highlight w:val="white"/>
          <w:u w:val="none"/>
        </w:rPr>
      </w:pPr>
      <w:hyperlink r:id="rId13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https://blog.usejournal.com/top-50-dynamic-programming-practice-problems-4208fed71aa3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color w:val="0000ff"/>
          <w:sz w:val="23"/>
          <w:szCs w:val="23"/>
          <w:highlight w:val="white"/>
        </w:rPr>
      </w:pPr>
      <w:r w:rsidDel="00000000" w:rsidR="00000000" w:rsidRPr="00000000">
        <w:rPr>
          <w:color w:val="0000ff"/>
          <w:sz w:val="23"/>
          <w:szCs w:val="23"/>
          <w:highlight w:val="white"/>
          <w:rtl w:val="0"/>
        </w:rPr>
        <w:t xml:space="preserve">https://www.cs.usfca.edu/~galles/visualization/Algorithms.html</w:t>
      </w:r>
    </w:p>
    <w:p w:rsidR="00000000" w:rsidDel="00000000" w:rsidP="00000000" w:rsidRDefault="00000000" w:rsidRPr="00000000" w14:paraId="0000004C">
      <w:pPr>
        <w:pageBreakBefore w:val="0"/>
        <w:spacing w:line="360" w:lineRule="auto"/>
        <w:ind w:left="720" w:firstLine="0"/>
        <w:rPr>
          <w:color w:val="4a4a4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dechef.com/certification/data-structures-and-algorithms/prepare" TargetMode="External"/><Relationship Id="rId10" Type="http://schemas.openxmlformats.org/officeDocument/2006/relationships/hyperlink" Target="https://www.interviewbit.com/courses/programming/" TargetMode="External"/><Relationship Id="rId13" Type="http://schemas.openxmlformats.org/officeDocument/2006/relationships/hyperlink" Target="https://blog.usejournal.com/top-50-dynamic-programming-practice-problems-4208fed71aa3" TargetMode="External"/><Relationship Id="rId12" Type="http://schemas.openxmlformats.org/officeDocument/2006/relationships/hyperlink" Target="https://hackernoon.com/14-patterns-to-ace-any-coding-interview-question-c5bb3357f6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chiedelight.com/huge-collection-of-array-interview-questions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explore/learn/card/fun-with-arrays/" TargetMode="External"/><Relationship Id="rId7" Type="http://schemas.openxmlformats.org/officeDocument/2006/relationships/hyperlink" Target="https://www.interviewbit.com/courses/programming/topics/arrays/" TargetMode="External"/><Relationship Id="rId8" Type="http://schemas.openxmlformats.org/officeDocument/2006/relationships/hyperlink" Target="https://javarevisited.blogspot.com/2015/06/top-20-array-interview-questions-and-answers.html#axzz6qZ7Tapd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