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Cost &amp; Performance Analysis  in PySpark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oyxw2amhh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DataFrame Creation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DataFrames improve performance using optimized query execution and reduce resource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72454690ez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structured data (schema-based)</w:t>
      </w:r>
      <w:r w:rsidDel="00000000" w:rsidR="00000000" w:rsidRPr="00000000">
        <w:rPr>
          <w:rtl w:val="0"/>
        </w:rPr>
        <w:t xml:space="preserve"> instead of raw RDDs( Resilient Distributed Dataset 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t3tyqqh7s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Performance Benefit: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uses </w:t>
      </w:r>
      <w:r w:rsidDel="00000000" w:rsidR="00000000" w:rsidRPr="00000000">
        <w:rPr>
          <w:b w:val="1"/>
          <w:bCs w:val="1"/>
          <w:rtl w:val="0"/>
        </w:rPr>
        <w:t xml:space="preserve">Catalyst Optimizer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better execution plans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RDD operations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fwnpn3bl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Cost Benefit: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Efficient execution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less CPU usage → lower compute cost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gsa3q0c77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n50flhpyp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.Parquet Concept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Parquet reduces I/O and storage cost while improving query speed using columnar storage.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cb15wt9hr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Stores data in </w:t>
      </w:r>
      <w:r w:rsidDel="00000000" w:rsidR="00000000" w:rsidRPr="00000000">
        <w:rPr>
          <w:b w:val="1"/>
          <w:bCs w:val="1"/>
          <w:rtl w:val="0"/>
        </w:rPr>
        <w:t xml:space="preserve">columnar format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hx0bqh3s4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b w:val="1"/>
          <w:bCs w:val="1"/>
          <w:rtl w:val="0"/>
        </w:rPr>
        <w:t xml:space="preserve">only required columns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compression</w:t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2aplyybnz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 data read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less I/O → faster jobs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Smaller storage size → </w:t>
      </w:r>
      <w:r w:rsidDel="00000000" w:rsidR="00000000" w:rsidRPr="00000000">
        <w:rPr>
          <w:b w:val="1"/>
          <w:bCs w:val="1"/>
          <w:rtl w:val="0"/>
        </w:rPr>
        <w:t xml:space="preserve">lower storage cost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Instead of reading 10 columns → Spark reads only 2 needed columns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819650" cy="13811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mx5o7ruj3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Partitioning 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Partitioning enables parallel processing, improving speed and resource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s12x6ocg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Splits data into chunks for </w:t>
      </w:r>
      <w:r w:rsidDel="00000000" w:rsidR="00000000" w:rsidRPr="00000000">
        <w:rPr>
          <w:b w:val="1"/>
          <w:bCs w:val="1"/>
          <w:rtl w:val="0"/>
        </w:rPr>
        <w:t xml:space="preserve">parallel processing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t9xz2y6ig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partitions → better parallelism → faster execution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Balanced partitions → avoids idle executors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l37x7rjg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Efficient CPU usage → </w:t>
      </w:r>
      <w:r w:rsidDel="00000000" w:rsidR="00000000" w:rsidRPr="00000000">
        <w:rPr>
          <w:b w:val="1"/>
          <w:bCs w:val="1"/>
          <w:rtl w:val="0"/>
        </w:rPr>
        <w:t xml:space="preserve">no wasted resources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Avoids long-running tasks → </w:t>
      </w:r>
      <w:r w:rsidDel="00000000" w:rsidR="00000000" w:rsidRPr="00000000">
        <w:rPr>
          <w:b w:val="1"/>
          <w:bCs w:val="1"/>
          <w:rtl w:val="0"/>
        </w:rPr>
        <w:t xml:space="preserve">reduced cluster time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Bad case: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partition → only 1 core used 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case: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partitions → 10 cores used ✅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38550" cy="6286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uktd3oeyb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Caching 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Caching avoids recomputation and significantly improves performance for repeated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4hsfisq32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Stores data in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 for reuse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38jhl5san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recomputation of same data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repeated queries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oj9nvw1d6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Reduces repeated computation → </w:t>
      </w:r>
      <w:r w:rsidDel="00000000" w:rsidR="00000000" w:rsidRPr="00000000">
        <w:rPr>
          <w:b w:val="1"/>
          <w:bCs w:val="1"/>
          <w:rtl w:val="0"/>
        </w:rPr>
        <w:t xml:space="preserve">saves CPU time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 job execution time → </w:t>
      </w:r>
      <w:r w:rsidDel="00000000" w:rsidR="00000000" w:rsidRPr="00000000">
        <w:rPr>
          <w:b w:val="1"/>
          <w:bCs w:val="1"/>
          <w:rtl w:val="0"/>
        </w:rPr>
        <w:t xml:space="preserve">lower cost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Without cache: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 → join → groupBy → run again → recompute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cache: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 cached → reused → no recomputation 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2rhry74ok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Aggregation 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Aggregation reduces data volume, improving processing efficiency and lowering compute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bwsgflu5h4w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Summarizes data using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groupBy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sum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etc.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jz6s8q6n2g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Performance Benefit: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dataset size after aggregation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using Spark execution engine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7sha699cm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Cost Benefit: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 data processed downstream → </w:t>
      </w:r>
      <w:r w:rsidDel="00000000" w:rsidR="00000000" w:rsidRPr="00000000">
        <w:rPr>
          <w:b w:val="1"/>
          <w:bCs w:val="1"/>
          <w:rtl w:val="0"/>
        </w:rPr>
        <w:t xml:space="preserve">lower memory &amp; CPU usage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z4ljq2oxb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Ranking 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Ranking helps efficiently extract top insights using optimized distributed computations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mfoln69rk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window functions to find </w:t>
      </w:r>
      <w:r w:rsidDel="00000000" w:rsidR="00000000" w:rsidRPr="00000000">
        <w:rPr>
          <w:b w:val="1"/>
          <w:bCs w:val="1"/>
          <w:rtl w:val="0"/>
        </w:rPr>
        <w:t xml:space="preserve">top N results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5d24kqdbj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sorting using Spark engine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in distributed manner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4g30s3a6n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Avoids manual sorting logic → </w:t>
      </w:r>
      <w:r w:rsidDel="00000000" w:rsidR="00000000" w:rsidRPr="00000000">
        <w:rPr>
          <w:b w:val="1"/>
          <w:bCs w:val="1"/>
          <w:rtl w:val="0"/>
        </w:rPr>
        <w:t xml:space="preserve">optimized execution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only required results (Top N).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kv9d1hoh6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nnlb6ehpt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9rui9gr9j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Performance Tuning 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hzb7p3ie0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Adjusts Spark configurations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zyzorr3fu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spark.sql.shuffle.partitions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controls parallelism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automatically optimizes queries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memory &amp; CPU utilization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i636fn52m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overuse of resources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Faster job completion → </w:t>
      </w:r>
      <w:r w:rsidDel="00000000" w:rsidR="00000000" w:rsidRPr="00000000">
        <w:rPr>
          <w:b w:val="1"/>
          <w:bCs w:val="1"/>
          <w:rtl w:val="0"/>
        </w:rPr>
        <w:t xml:space="preserve">less cluster usage cost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