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F19" w:rsidRPr="00B73F19" w:rsidRDefault="00B73F19" w:rsidP="00B73F19">
      <w:pPr>
        <w:spacing w:after="0" w:line="240" w:lineRule="auto"/>
        <w:rPr>
          <w:rFonts w:ascii="Times New Roman" w:eastAsia="Times New Roman" w:hAnsi="Times New Roman" w:cs="Times New Roman"/>
          <w:sz w:val="24"/>
          <w:szCs w:val="24"/>
        </w:rPr>
      </w:pPr>
    </w:p>
    <w:p w:rsidR="00B73F19" w:rsidRPr="00B73F19" w:rsidRDefault="00B73F19" w:rsidP="00B73F19">
      <w:pPr>
        <w:pStyle w:val="Title"/>
        <w:jc w:val="center"/>
        <w:rPr>
          <w:rFonts w:ascii="Times New Roman" w:eastAsia="Times New Roman" w:hAnsi="Times New Roman" w:cs="Times New Roman"/>
          <w:b/>
          <w:sz w:val="28"/>
          <w:szCs w:val="28"/>
          <w:u w:val="single"/>
        </w:rPr>
      </w:pPr>
      <w:r w:rsidRPr="00B73F19">
        <w:rPr>
          <w:rFonts w:ascii="Times New Roman" w:eastAsia="Times New Roman" w:hAnsi="Times New Roman" w:cs="Times New Roman"/>
          <w:b/>
          <w:sz w:val="28"/>
          <w:szCs w:val="28"/>
          <w:u w:val="single"/>
        </w:rPr>
        <w:t>Classes Plan Generator</w:t>
      </w:r>
    </w:p>
    <w:p w:rsidR="00B73F19" w:rsidRPr="00B73F19" w:rsidRDefault="00B73F19" w:rsidP="00B73F19">
      <w:pPr>
        <w:spacing w:after="0" w:line="240" w:lineRule="auto"/>
        <w:rPr>
          <w:rFonts w:ascii="Times New Roman" w:eastAsia="Times New Roman" w:hAnsi="Times New Roman" w:cs="Times New Roman"/>
          <w:sz w:val="24"/>
          <w:szCs w:val="24"/>
        </w:rPr>
      </w:pPr>
    </w:p>
    <w:p w:rsidR="00B73F19" w:rsidRPr="00B73F19" w:rsidRDefault="00B73F19" w:rsidP="00B73F19">
      <w:pPr>
        <w:spacing w:after="0" w:line="240" w:lineRule="auto"/>
        <w:jc w:val="both"/>
        <w:rPr>
          <w:rFonts w:ascii="Times New Roman" w:eastAsia="Times New Roman" w:hAnsi="Times New Roman" w:cs="Times New Roman"/>
          <w:sz w:val="24"/>
          <w:szCs w:val="24"/>
        </w:rPr>
      </w:pPr>
      <w:r w:rsidRPr="00B73F19">
        <w:rPr>
          <w:rFonts w:ascii="Times New Roman" w:eastAsia="Times New Roman" w:hAnsi="Times New Roman" w:cs="Times New Roman"/>
          <w:color w:val="000000"/>
          <w:sz w:val="24"/>
          <w:szCs w:val="24"/>
        </w:rPr>
        <w:t>Registering for the classes is an important aspect which every student is supposed to do, before the classes are commenced. We try to make it convenient for the students to make their choices and aid them in enrolling for the classes considering all the time constraints.</w:t>
      </w:r>
    </w:p>
    <w:p w:rsidR="00B73F19" w:rsidRPr="00B73F19" w:rsidRDefault="00B73F19" w:rsidP="00B73F19">
      <w:pPr>
        <w:spacing w:after="0" w:line="240" w:lineRule="auto"/>
        <w:jc w:val="both"/>
        <w:rPr>
          <w:rFonts w:ascii="Times New Roman" w:eastAsia="Times New Roman" w:hAnsi="Times New Roman" w:cs="Times New Roman"/>
          <w:sz w:val="24"/>
          <w:szCs w:val="24"/>
        </w:rPr>
      </w:pPr>
    </w:p>
    <w:p w:rsidR="00B73F19" w:rsidRPr="00B73F19" w:rsidRDefault="00B73F19" w:rsidP="00B73F19">
      <w:pPr>
        <w:spacing w:after="0" w:line="240" w:lineRule="auto"/>
        <w:jc w:val="both"/>
        <w:rPr>
          <w:rFonts w:ascii="Times New Roman" w:eastAsia="Times New Roman" w:hAnsi="Times New Roman" w:cs="Times New Roman"/>
          <w:sz w:val="24"/>
          <w:szCs w:val="24"/>
        </w:rPr>
      </w:pPr>
      <w:r w:rsidRPr="00B73F19">
        <w:rPr>
          <w:rFonts w:ascii="Times New Roman" w:eastAsia="Times New Roman" w:hAnsi="Times New Roman" w:cs="Times New Roman"/>
          <w:color w:val="000000"/>
          <w:sz w:val="24"/>
          <w:szCs w:val="24"/>
        </w:rPr>
        <w:t>Generally, during the course registration at the start of a semester students consider many possible options like the subject they are interested in, the professor they want, the time at which the classes are available and most importantly does the classes clash with one another if they are scheduled at the same time?  Students try to address and solve these problems by taking a paper and writing our priorities down and then finding the best possible schedule which they can enroll in.</w:t>
      </w:r>
    </w:p>
    <w:p w:rsidR="00B73F19" w:rsidRPr="00B73F19" w:rsidRDefault="00B73F19" w:rsidP="00B73F19">
      <w:pPr>
        <w:spacing w:after="0" w:line="240" w:lineRule="auto"/>
        <w:jc w:val="both"/>
        <w:rPr>
          <w:rFonts w:ascii="Times New Roman" w:eastAsia="Times New Roman" w:hAnsi="Times New Roman" w:cs="Times New Roman"/>
          <w:sz w:val="24"/>
          <w:szCs w:val="24"/>
        </w:rPr>
      </w:pPr>
    </w:p>
    <w:p w:rsidR="00B73F19" w:rsidRDefault="00B73F19" w:rsidP="00B73F19">
      <w:pPr>
        <w:spacing w:after="0" w:line="240" w:lineRule="auto"/>
        <w:jc w:val="both"/>
        <w:rPr>
          <w:rFonts w:ascii="Arial" w:eastAsia="Times New Roman" w:hAnsi="Arial" w:cs="Arial"/>
          <w:color w:val="000000"/>
        </w:rPr>
      </w:pPr>
      <w:r w:rsidRPr="00B73F19">
        <w:rPr>
          <w:rFonts w:ascii="Times New Roman" w:eastAsia="Times New Roman" w:hAnsi="Times New Roman" w:cs="Times New Roman"/>
          <w:color w:val="000000"/>
          <w:sz w:val="24"/>
          <w:szCs w:val="24"/>
        </w:rPr>
        <w:t>Traditionally, students create three or more plans for it. Sometimes there might be only 2 or 3 possible plans available to choose from. Our application aims to aid the students and make it simpler to choose from all the available timings, by creating possible plans. The student just needs to enter the days and timings of your classes and the name of the professors they are interested in and their priorities. The plan with no clashes will be made available to the student. We also try to depict the available schedules in various forms to make it easy for the students to understand and use the resources according to their convenience</w:t>
      </w:r>
      <w:r w:rsidRPr="00B73F19">
        <w:rPr>
          <w:rFonts w:ascii="Arial" w:eastAsia="Times New Roman" w:hAnsi="Arial" w:cs="Arial"/>
          <w:color w:val="000000"/>
        </w:rPr>
        <w:t>.</w:t>
      </w:r>
    </w:p>
    <w:p w:rsidR="00B73F19" w:rsidRDefault="00B73F19" w:rsidP="00B73F19">
      <w:pPr>
        <w:spacing w:after="0" w:line="240" w:lineRule="auto"/>
        <w:jc w:val="both"/>
        <w:rPr>
          <w:rFonts w:ascii="Arial" w:eastAsia="Times New Roman" w:hAnsi="Arial" w:cs="Arial"/>
          <w:color w:val="000000"/>
        </w:rPr>
      </w:pPr>
    </w:p>
    <w:p w:rsidR="00B73F19" w:rsidRDefault="00B73F19" w:rsidP="00B73F19">
      <w:pPr>
        <w:spacing w:after="0" w:line="240" w:lineRule="auto"/>
        <w:jc w:val="both"/>
        <w:rPr>
          <w:rFonts w:ascii="Arial" w:eastAsia="Times New Roman" w:hAnsi="Arial" w:cs="Arial"/>
          <w:color w:val="000000"/>
        </w:rPr>
      </w:pPr>
    </w:p>
    <w:tbl>
      <w:tblPr>
        <w:tblStyle w:val="PlainTable3"/>
        <w:tblW w:w="0" w:type="auto"/>
        <w:tblLook w:val="04A0" w:firstRow="1" w:lastRow="0" w:firstColumn="1" w:lastColumn="0" w:noHBand="0" w:noVBand="1"/>
      </w:tblPr>
      <w:tblGrid>
        <w:gridCol w:w="3116"/>
        <w:gridCol w:w="3117"/>
        <w:gridCol w:w="3117"/>
      </w:tblGrid>
      <w:tr w:rsidR="00B73F19" w:rsidTr="00B73F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B73F19" w:rsidRPr="00B73F19" w:rsidRDefault="00B73F19" w:rsidP="00B73F19">
            <w:pPr>
              <w:jc w:val="both"/>
              <w:rPr>
                <w:rFonts w:ascii="Times New Roman" w:eastAsia="Times New Roman" w:hAnsi="Times New Roman" w:cs="Times New Roman"/>
                <w:sz w:val="20"/>
                <w:szCs w:val="24"/>
              </w:rPr>
            </w:pPr>
            <w:r w:rsidRPr="00B73F19">
              <w:rPr>
                <w:rFonts w:ascii="Times New Roman" w:eastAsia="Times New Roman" w:hAnsi="Times New Roman" w:cs="Times New Roman"/>
                <w:sz w:val="20"/>
                <w:szCs w:val="24"/>
              </w:rPr>
              <w:t>Name</w:t>
            </w:r>
          </w:p>
        </w:tc>
        <w:tc>
          <w:tcPr>
            <w:tcW w:w="3117" w:type="dxa"/>
          </w:tcPr>
          <w:p w:rsidR="00B73F19" w:rsidRPr="00B73F19" w:rsidRDefault="00B73F19" w:rsidP="00B73F1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B73F19">
              <w:rPr>
                <w:rFonts w:ascii="Times New Roman" w:eastAsia="Times New Roman" w:hAnsi="Times New Roman" w:cs="Times New Roman"/>
                <w:sz w:val="20"/>
                <w:szCs w:val="24"/>
              </w:rPr>
              <w:t>Primary Role</w:t>
            </w:r>
          </w:p>
        </w:tc>
        <w:tc>
          <w:tcPr>
            <w:tcW w:w="3117" w:type="dxa"/>
          </w:tcPr>
          <w:p w:rsidR="00B73F19" w:rsidRPr="00B73F19" w:rsidRDefault="00B73F19" w:rsidP="00B73F1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B73F19">
              <w:rPr>
                <w:rFonts w:ascii="Times New Roman" w:eastAsia="Times New Roman" w:hAnsi="Times New Roman" w:cs="Times New Roman"/>
                <w:sz w:val="20"/>
                <w:szCs w:val="24"/>
              </w:rPr>
              <w:t>Secondary Role</w:t>
            </w:r>
          </w:p>
        </w:tc>
      </w:tr>
      <w:tr w:rsidR="00B73F19" w:rsidTr="00B73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73F19" w:rsidRPr="00B73F19" w:rsidRDefault="00B73F19" w:rsidP="00B73F19">
            <w:pPr>
              <w:jc w:val="both"/>
              <w:rPr>
                <w:rFonts w:ascii="Times New Roman" w:eastAsia="Times New Roman" w:hAnsi="Times New Roman" w:cs="Times New Roman"/>
                <w:sz w:val="20"/>
                <w:szCs w:val="24"/>
              </w:rPr>
            </w:pPr>
            <w:r w:rsidRPr="00B73F19">
              <w:rPr>
                <w:rFonts w:ascii="Times New Roman" w:eastAsia="Times New Roman" w:hAnsi="Times New Roman" w:cs="Times New Roman"/>
                <w:color w:val="000000"/>
                <w:sz w:val="20"/>
                <w:szCs w:val="24"/>
              </w:rPr>
              <w:t>Raihan</w:t>
            </w:r>
            <w:r w:rsidRPr="00B73F19">
              <w:rPr>
                <w:rFonts w:ascii="Times New Roman" w:eastAsia="Times New Roman" w:hAnsi="Times New Roman" w:cs="Times New Roman"/>
                <w:color w:val="000000"/>
                <w:sz w:val="20"/>
                <w:szCs w:val="24"/>
              </w:rPr>
              <w:t xml:space="preserve"> </w:t>
            </w:r>
            <w:r w:rsidRPr="00B73F19">
              <w:rPr>
                <w:rFonts w:ascii="Times New Roman" w:eastAsia="Times New Roman" w:hAnsi="Times New Roman" w:cs="Times New Roman"/>
                <w:color w:val="000000"/>
                <w:sz w:val="20"/>
                <w:szCs w:val="24"/>
              </w:rPr>
              <w:t>Ahmed Mohammed</w:t>
            </w:r>
            <w:r w:rsidRPr="00B73F19">
              <w:rPr>
                <w:rFonts w:ascii="Times New Roman" w:eastAsia="Times New Roman" w:hAnsi="Times New Roman" w:cs="Times New Roman"/>
                <w:b w:val="0"/>
                <w:bCs w:val="0"/>
                <w:color w:val="000000"/>
                <w:sz w:val="20"/>
                <w:szCs w:val="24"/>
              </w:rPr>
              <w:t xml:space="preserve">              </w:t>
            </w:r>
          </w:p>
        </w:tc>
        <w:tc>
          <w:tcPr>
            <w:tcW w:w="3117" w:type="dxa"/>
          </w:tcPr>
          <w:p w:rsidR="00B73F19" w:rsidRPr="00B73F19" w:rsidRDefault="00B73F19" w:rsidP="00B73F1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B73F19">
              <w:rPr>
                <w:rFonts w:ascii="Times New Roman" w:eastAsia="Times New Roman" w:hAnsi="Times New Roman" w:cs="Times New Roman"/>
                <w:color w:val="000000"/>
                <w:sz w:val="24"/>
                <w:szCs w:val="24"/>
              </w:rPr>
              <w:t>Project Planning &amp; Reporting</w:t>
            </w:r>
          </w:p>
        </w:tc>
        <w:tc>
          <w:tcPr>
            <w:tcW w:w="3117" w:type="dxa"/>
          </w:tcPr>
          <w:p w:rsidR="00B73F19" w:rsidRPr="00B73F19" w:rsidRDefault="00B73F19" w:rsidP="00B73F1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B73F19">
              <w:rPr>
                <w:rFonts w:ascii="Times New Roman" w:eastAsia="Times New Roman" w:hAnsi="Times New Roman" w:cs="Times New Roman"/>
                <w:color w:val="000000"/>
                <w:sz w:val="24"/>
                <w:szCs w:val="24"/>
              </w:rPr>
              <w:t>Presentation Lead</w:t>
            </w:r>
          </w:p>
        </w:tc>
      </w:tr>
      <w:tr w:rsidR="00B73F19" w:rsidTr="00B73F19">
        <w:tc>
          <w:tcPr>
            <w:cnfStyle w:val="001000000000" w:firstRow="0" w:lastRow="0" w:firstColumn="1" w:lastColumn="0" w:oddVBand="0" w:evenVBand="0" w:oddHBand="0" w:evenHBand="0" w:firstRowFirstColumn="0" w:firstRowLastColumn="0" w:lastRowFirstColumn="0" w:lastRowLastColumn="0"/>
            <w:tcW w:w="3116" w:type="dxa"/>
          </w:tcPr>
          <w:p w:rsidR="00B73F19" w:rsidRPr="00B73F19" w:rsidRDefault="00B73F19" w:rsidP="00B73F19">
            <w:pPr>
              <w:jc w:val="both"/>
              <w:rPr>
                <w:rFonts w:ascii="Times New Roman" w:eastAsia="Times New Roman" w:hAnsi="Times New Roman" w:cs="Times New Roman"/>
                <w:sz w:val="20"/>
                <w:szCs w:val="24"/>
              </w:rPr>
            </w:pPr>
            <w:r w:rsidRPr="00B73F19">
              <w:rPr>
                <w:rFonts w:ascii="Times New Roman" w:eastAsia="Times New Roman" w:hAnsi="Times New Roman" w:cs="Times New Roman"/>
                <w:color w:val="000000"/>
                <w:sz w:val="20"/>
                <w:szCs w:val="24"/>
              </w:rPr>
              <w:t>Anveshkumar Kolluri</w:t>
            </w:r>
          </w:p>
        </w:tc>
        <w:tc>
          <w:tcPr>
            <w:tcW w:w="3117" w:type="dxa"/>
          </w:tcPr>
          <w:p w:rsidR="00B73F19" w:rsidRPr="00B73F19" w:rsidRDefault="00B73F19" w:rsidP="00B73F1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B73F19">
              <w:rPr>
                <w:rFonts w:ascii="Times New Roman" w:eastAsia="Times New Roman" w:hAnsi="Times New Roman" w:cs="Times New Roman"/>
                <w:color w:val="000000"/>
                <w:sz w:val="24"/>
                <w:szCs w:val="24"/>
              </w:rPr>
              <w:t>Issues Lead</w:t>
            </w:r>
          </w:p>
        </w:tc>
        <w:tc>
          <w:tcPr>
            <w:tcW w:w="3117" w:type="dxa"/>
          </w:tcPr>
          <w:p w:rsidR="00B73F19" w:rsidRPr="00B73F19" w:rsidRDefault="00B73F19" w:rsidP="00B73F1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B73F19">
              <w:rPr>
                <w:rFonts w:ascii="Times New Roman" w:eastAsia="Times New Roman" w:hAnsi="Times New Roman" w:cs="Times New Roman"/>
                <w:color w:val="000000"/>
                <w:sz w:val="24"/>
                <w:szCs w:val="24"/>
              </w:rPr>
              <w:t>Repo Admin</w:t>
            </w:r>
          </w:p>
        </w:tc>
      </w:tr>
      <w:tr w:rsidR="00B73F19" w:rsidTr="00B73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73F19" w:rsidRPr="00B73F19" w:rsidRDefault="00B73F19" w:rsidP="00B73F19">
            <w:pPr>
              <w:jc w:val="both"/>
              <w:rPr>
                <w:rFonts w:ascii="Times New Roman" w:eastAsia="Times New Roman" w:hAnsi="Times New Roman" w:cs="Times New Roman"/>
                <w:sz w:val="20"/>
                <w:szCs w:val="24"/>
              </w:rPr>
            </w:pPr>
            <w:r w:rsidRPr="00B73F19">
              <w:rPr>
                <w:rFonts w:ascii="Times New Roman" w:eastAsia="Times New Roman" w:hAnsi="Times New Roman" w:cs="Times New Roman"/>
                <w:color w:val="000000"/>
                <w:sz w:val="20"/>
                <w:szCs w:val="24"/>
              </w:rPr>
              <w:t>Jagadeesh Babu Basimsetty</w:t>
            </w:r>
          </w:p>
        </w:tc>
        <w:tc>
          <w:tcPr>
            <w:tcW w:w="3117" w:type="dxa"/>
          </w:tcPr>
          <w:p w:rsidR="00B73F19" w:rsidRPr="00B73F19" w:rsidRDefault="00B73F19" w:rsidP="00B73F1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B73F19">
              <w:rPr>
                <w:rFonts w:ascii="Times New Roman" w:eastAsia="Times New Roman" w:hAnsi="Times New Roman" w:cs="Times New Roman"/>
                <w:color w:val="000000"/>
                <w:sz w:val="24"/>
                <w:szCs w:val="24"/>
              </w:rPr>
              <w:t>Models &amp; Persistence Lead</w:t>
            </w:r>
          </w:p>
        </w:tc>
        <w:tc>
          <w:tcPr>
            <w:tcW w:w="3117" w:type="dxa"/>
          </w:tcPr>
          <w:p w:rsidR="00B73F19" w:rsidRPr="00B73F19" w:rsidRDefault="00B73F19" w:rsidP="00B73F19">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Testing Lead</w:t>
            </w:r>
          </w:p>
        </w:tc>
      </w:tr>
      <w:tr w:rsidR="00B73F19" w:rsidTr="00B73F19">
        <w:tc>
          <w:tcPr>
            <w:cnfStyle w:val="001000000000" w:firstRow="0" w:lastRow="0" w:firstColumn="1" w:lastColumn="0" w:oddVBand="0" w:evenVBand="0" w:oddHBand="0" w:evenHBand="0" w:firstRowFirstColumn="0" w:firstRowLastColumn="0" w:lastRowFirstColumn="0" w:lastRowLastColumn="0"/>
            <w:tcW w:w="3116" w:type="dxa"/>
          </w:tcPr>
          <w:p w:rsidR="00B73F19" w:rsidRPr="00B73F19" w:rsidRDefault="00B73F19" w:rsidP="00B73F19">
            <w:pPr>
              <w:jc w:val="both"/>
              <w:rPr>
                <w:rFonts w:ascii="Times New Roman" w:eastAsia="Times New Roman" w:hAnsi="Times New Roman" w:cs="Times New Roman"/>
                <w:sz w:val="20"/>
                <w:szCs w:val="24"/>
              </w:rPr>
            </w:pPr>
            <w:r w:rsidRPr="00B73F19">
              <w:rPr>
                <w:rFonts w:ascii="Times New Roman" w:eastAsia="Times New Roman" w:hAnsi="Times New Roman" w:cs="Times New Roman"/>
                <w:color w:val="000000"/>
                <w:sz w:val="20"/>
                <w:szCs w:val="24"/>
              </w:rPr>
              <w:t>Chandrakanth Podishetty      </w:t>
            </w:r>
          </w:p>
        </w:tc>
        <w:tc>
          <w:tcPr>
            <w:tcW w:w="3117" w:type="dxa"/>
          </w:tcPr>
          <w:p w:rsidR="00B73F19" w:rsidRPr="00B73F19" w:rsidRDefault="00B73F19" w:rsidP="00B73F1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B73F19">
              <w:rPr>
                <w:rFonts w:ascii="Times New Roman" w:eastAsia="Times New Roman" w:hAnsi="Times New Roman" w:cs="Times New Roman"/>
                <w:color w:val="000000"/>
                <w:sz w:val="24"/>
                <w:szCs w:val="24"/>
              </w:rPr>
              <w:t>Views and views model</w:t>
            </w:r>
          </w:p>
        </w:tc>
        <w:tc>
          <w:tcPr>
            <w:tcW w:w="3117" w:type="dxa"/>
          </w:tcPr>
          <w:p w:rsidR="00B73F19" w:rsidRPr="00B73F19" w:rsidRDefault="00B73F19" w:rsidP="00B73F1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Pr>
                <w:rFonts w:ascii="Times New Roman" w:eastAsia="Times New Roman" w:hAnsi="Times New Roman" w:cs="Times New Roman"/>
                <w:color w:val="000000"/>
                <w:sz w:val="24"/>
                <w:szCs w:val="24"/>
              </w:rPr>
              <w:t>Testing Lead</w:t>
            </w:r>
          </w:p>
        </w:tc>
      </w:tr>
      <w:tr w:rsidR="00B73F19" w:rsidTr="00B73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73F19" w:rsidRPr="00B73F19" w:rsidRDefault="00B73F19" w:rsidP="00B73F19">
            <w:pPr>
              <w:jc w:val="both"/>
              <w:rPr>
                <w:rFonts w:ascii="Times New Roman" w:eastAsia="Times New Roman" w:hAnsi="Times New Roman" w:cs="Times New Roman"/>
                <w:sz w:val="20"/>
                <w:szCs w:val="24"/>
              </w:rPr>
            </w:pPr>
            <w:r w:rsidRPr="00B73F19">
              <w:rPr>
                <w:rFonts w:ascii="Times New Roman" w:eastAsia="Times New Roman" w:hAnsi="Times New Roman" w:cs="Times New Roman"/>
                <w:color w:val="000000"/>
                <w:sz w:val="20"/>
                <w:szCs w:val="24"/>
              </w:rPr>
              <w:t>Mamidibathula Manindra Naresh Kumar</w:t>
            </w:r>
          </w:p>
        </w:tc>
        <w:tc>
          <w:tcPr>
            <w:tcW w:w="3117" w:type="dxa"/>
          </w:tcPr>
          <w:p w:rsidR="00B73F19" w:rsidRPr="00B73F19" w:rsidRDefault="00B73F19" w:rsidP="00B73F1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B73F19">
              <w:rPr>
                <w:rFonts w:ascii="Times New Roman" w:eastAsia="Times New Roman" w:hAnsi="Times New Roman" w:cs="Times New Roman"/>
                <w:color w:val="000000"/>
                <w:sz w:val="24"/>
                <w:szCs w:val="24"/>
              </w:rPr>
              <w:t>Controller and routing lead</w:t>
            </w:r>
          </w:p>
        </w:tc>
        <w:tc>
          <w:tcPr>
            <w:tcW w:w="3117" w:type="dxa"/>
          </w:tcPr>
          <w:p w:rsidR="00B73F19" w:rsidRPr="00B73F19" w:rsidRDefault="00B73F19" w:rsidP="00B73F1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B73F19">
              <w:rPr>
                <w:rFonts w:ascii="Times New Roman" w:eastAsia="Times New Roman" w:hAnsi="Times New Roman" w:cs="Times New Roman"/>
                <w:color w:val="000000"/>
                <w:sz w:val="24"/>
                <w:szCs w:val="24"/>
              </w:rPr>
              <w:t>Project Planning &amp; Reporting</w:t>
            </w:r>
          </w:p>
        </w:tc>
      </w:tr>
      <w:tr w:rsidR="00B73F19" w:rsidTr="00B73F19">
        <w:tc>
          <w:tcPr>
            <w:cnfStyle w:val="001000000000" w:firstRow="0" w:lastRow="0" w:firstColumn="1" w:lastColumn="0" w:oddVBand="0" w:evenVBand="0" w:oddHBand="0" w:evenHBand="0" w:firstRowFirstColumn="0" w:firstRowLastColumn="0" w:lastRowFirstColumn="0" w:lastRowLastColumn="0"/>
            <w:tcW w:w="3116" w:type="dxa"/>
          </w:tcPr>
          <w:p w:rsidR="00B73F19" w:rsidRPr="00B73F19" w:rsidRDefault="00B73F19" w:rsidP="00B73F19">
            <w:pPr>
              <w:jc w:val="both"/>
              <w:rPr>
                <w:rFonts w:ascii="Times New Roman" w:eastAsia="Times New Roman" w:hAnsi="Times New Roman" w:cs="Times New Roman"/>
                <w:sz w:val="20"/>
                <w:szCs w:val="24"/>
              </w:rPr>
            </w:pPr>
            <w:r w:rsidRPr="00B73F19">
              <w:rPr>
                <w:rFonts w:ascii="Times New Roman" w:eastAsia="Times New Roman" w:hAnsi="Times New Roman" w:cs="Times New Roman"/>
                <w:color w:val="000000"/>
                <w:sz w:val="20"/>
                <w:szCs w:val="24"/>
              </w:rPr>
              <w:t>Saikrishna Chinthapatla         </w:t>
            </w:r>
          </w:p>
        </w:tc>
        <w:tc>
          <w:tcPr>
            <w:tcW w:w="3117" w:type="dxa"/>
          </w:tcPr>
          <w:p w:rsidR="00B73F19" w:rsidRPr="00B73F19" w:rsidRDefault="00B73F19" w:rsidP="00B73F1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B73F19">
              <w:rPr>
                <w:rFonts w:ascii="Times New Roman" w:eastAsia="Times New Roman" w:hAnsi="Times New Roman" w:cs="Times New Roman"/>
                <w:color w:val="000000"/>
                <w:sz w:val="24"/>
                <w:szCs w:val="24"/>
              </w:rPr>
              <w:t>Presentation Lead</w:t>
            </w:r>
          </w:p>
        </w:tc>
        <w:tc>
          <w:tcPr>
            <w:tcW w:w="3117" w:type="dxa"/>
          </w:tcPr>
          <w:p w:rsidR="00B73F19" w:rsidRPr="00B73F19" w:rsidRDefault="00B73F19" w:rsidP="00B73F1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B73F19">
              <w:rPr>
                <w:rFonts w:ascii="Times New Roman" w:eastAsia="Times New Roman" w:hAnsi="Times New Roman" w:cs="Times New Roman"/>
                <w:color w:val="000000"/>
                <w:sz w:val="24"/>
                <w:szCs w:val="24"/>
              </w:rPr>
              <w:t>Documentation Lead</w:t>
            </w:r>
          </w:p>
        </w:tc>
      </w:tr>
    </w:tbl>
    <w:p w:rsidR="00B73F19" w:rsidRPr="00B73F19" w:rsidRDefault="00B73F19" w:rsidP="00B73F19">
      <w:pPr>
        <w:spacing w:after="0" w:line="240" w:lineRule="auto"/>
        <w:jc w:val="both"/>
        <w:rPr>
          <w:rFonts w:ascii="Times New Roman" w:eastAsia="Times New Roman" w:hAnsi="Times New Roman" w:cs="Times New Roman"/>
          <w:sz w:val="24"/>
          <w:szCs w:val="24"/>
        </w:rPr>
      </w:pPr>
      <w:bookmarkStart w:id="0" w:name="_GoBack"/>
      <w:bookmarkEnd w:id="0"/>
    </w:p>
    <w:sectPr w:rsidR="00B73F19" w:rsidRPr="00B73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F19"/>
    <w:rsid w:val="00717102"/>
    <w:rsid w:val="00B73F19"/>
    <w:rsid w:val="00C5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11F44-E137-45D1-98DA-899E28237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3F19"/>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73F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F1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73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73F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04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Mohammed,Raihan Ahmed</dc:creator>
  <cp:keywords/>
  <dc:description/>
  <cp:lastModifiedBy>Mohammed,Raihan Ahmed</cp:lastModifiedBy>
  <cp:revision>1</cp:revision>
  <dcterms:created xsi:type="dcterms:W3CDTF">2016-01-21T05:15:00Z</dcterms:created>
  <dcterms:modified xsi:type="dcterms:W3CDTF">2016-01-21T05:26:00Z</dcterms:modified>
</cp:coreProperties>
</file>