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A4DAA" w14:textId="013B16CC" w:rsidR="008969F6" w:rsidRDefault="00EC618C">
      <w:r w:rsidRPr="00EC618C">
        <w:t xml:space="preserve">The Accounts table is designed to store information about account holders, including their </w:t>
      </w:r>
      <w:proofErr w:type="gramStart"/>
      <w:r w:rsidRPr="00EC618C">
        <w:t>unique ,</w:t>
      </w:r>
      <w:proofErr w:type="gramEnd"/>
      <w:r w:rsidRPr="00EC618C">
        <w:t xml:space="preserve"> name (), and current balance (). The Transactions table tracks all financial transactions, including a </w:t>
      </w:r>
      <w:proofErr w:type="gramStart"/>
      <w:r w:rsidRPr="00EC618C">
        <w:t>unique ,</w:t>
      </w:r>
      <w:proofErr w:type="gramEnd"/>
      <w:r w:rsidRPr="00EC618C">
        <w:t xml:space="preserve"> the associated , transaction type (), and amount (). A transaction occurs when money is transferred between accounts. The operation involves debiting the sender's account and crediting the recipient's account in the Accounts table, while simultaneously recording both the debit and credit as individual entries in the Transactions table. A transaction ensures that all related updates are completed successfully or </w:t>
      </w:r>
      <w:proofErr w:type="gramStart"/>
      <w:r w:rsidRPr="00EC618C">
        <w:t>none at all</w:t>
      </w:r>
      <w:proofErr w:type="gramEnd"/>
      <w:r w:rsidRPr="00EC618C">
        <w:t>, preserving the database’s integrity.</w:t>
      </w:r>
    </w:p>
    <w:sectPr w:rsidR="00896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18C"/>
    <w:rsid w:val="00566374"/>
    <w:rsid w:val="007B3DC5"/>
    <w:rsid w:val="008969F6"/>
    <w:rsid w:val="00EC618C"/>
    <w:rsid w:val="00F82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CFFB8"/>
  <w15:chartTrackingRefBased/>
  <w15:docId w15:val="{2507748F-18BA-4AB2-87A3-8DCDB31F8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1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1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1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1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1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1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18C"/>
    <w:rPr>
      <w:rFonts w:eastAsiaTheme="majorEastAsia" w:cstheme="majorBidi"/>
      <w:color w:val="272727" w:themeColor="text1" w:themeTint="D8"/>
    </w:rPr>
  </w:style>
  <w:style w:type="paragraph" w:styleId="Title">
    <w:name w:val="Title"/>
    <w:basedOn w:val="Normal"/>
    <w:next w:val="Normal"/>
    <w:link w:val="TitleChar"/>
    <w:uiPriority w:val="10"/>
    <w:qFormat/>
    <w:rsid w:val="00EC6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18C"/>
    <w:pPr>
      <w:spacing w:before="160"/>
      <w:jc w:val="center"/>
    </w:pPr>
    <w:rPr>
      <w:i/>
      <w:iCs/>
      <w:color w:val="404040" w:themeColor="text1" w:themeTint="BF"/>
    </w:rPr>
  </w:style>
  <w:style w:type="character" w:customStyle="1" w:styleId="QuoteChar">
    <w:name w:val="Quote Char"/>
    <w:basedOn w:val="DefaultParagraphFont"/>
    <w:link w:val="Quote"/>
    <w:uiPriority w:val="29"/>
    <w:rsid w:val="00EC618C"/>
    <w:rPr>
      <w:i/>
      <w:iCs/>
      <w:color w:val="404040" w:themeColor="text1" w:themeTint="BF"/>
    </w:rPr>
  </w:style>
  <w:style w:type="paragraph" w:styleId="ListParagraph">
    <w:name w:val="List Paragraph"/>
    <w:basedOn w:val="Normal"/>
    <w:uiPriority w:val="34"/>
    <w:qFormat/>
    <w:rsid w:val="00EC618C"/>
    <w:pPr>
      <w:ind w:left="720"/>
      <w:contextualSpacing/>
    </w:pPr>
  </w:style>
  <w:style w:type="character" w:styleId="IntenseEmphasis">
    <w:name w:val="Intense Emphasis"/>
    <w:basedOn w:val="DefaultParagraphFont"/>
    <w:uiPriority w:val="21"/>
    <w:qFormat/>
    <w:rsid w:val="00EC618C"/>
    <w:rPr>
      <w:i/>
      <w:iCs/>
      <w:color w:val="0F4761" w:themeColor="accent1" w:themeShade="BF"/>
    </w:rPr>
  </w:style>
  <w:style w:type="paragraph" w:styleId="IntenseQuote">
    <w:name w:val="Intense Quote"/>
    <w:basedOn w:val="Normal"/>
    <w:next w:val="Normal"/>
    <w:link w:val="IntenseQuoteChar"/>
    <w:uiPriority w:val="30"/>
    <w:qFormat/>
    <w:rsid w:val="00EC6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18C"/>
    <w:rPr>
      <w:i/>
      <w:iCs/>
      <w:color w:val="0F4761" w:themeColor="accent1" w:themeShade="BF"/>
    </w:rPr>
  </w:style>
  <w:style w:type="character" w:styleId="IntenseReference">
    <w:name w:val="Intense Reference"/>
    <w:basedOn w:val="DefaultParagraphFont"/>
    <w:uiPriority w:val="32"/>
    <w:qFormat/>
    <w:rsid w:val="00EC61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101</Words>
  <Characters>576</Characters>
  <Application>Microsoft Office Word</Application>
  <DocSecurity>0</DocSecurity>
  <Lines>4</Lines>
  <Paragraphs>1</Paragraphs>
  <ScaleCrop>false</ScaleCrop>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Krohn</dc:creator>
  <cp:keywords/>
  <dc:description/>
  <cp:lastModifiedBy>Stephen Krohn</cp:lastModifiedBy>
  <cp:revision>1</cp:revision>
  <dcterms:created xsi:type="dcterms:W3CDTF">2025-04-03T15:29:00Z</dcterms:created>
  <dcterms:modified xsi:type="dcterms:W3CDTF">2025-04-03T15:31:00Z</dcterms:modified>
</cp:coreProperties>
</file>