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Create a comprehensive business plan for an online grocery delivery startup.</w:t>
      </w:r>
    </w:p>
    <w:p/>
    <w:p>
      <w:pPr>
        <w:pStyle w:val="Heading2"/>
      </w:pPr>
      <w:r>
        <w:t>Executive Summary</w:t>
      </w:r>
    </w:p>
    <w:p>
      <w:r>
        <w:t>FreshCart is a technology-driven online grocery delivery startup designed to revolutionize the way urban consumers shop for groceries. Our platform connects customers with local grocery stores and delivers fresh produce, household essentials, and specialty items directly to their doorsteps within hours. The company addresses the growing consumer demand for convenience, time-saving solutions, and contactless shopping experiences. With the global online grocery market projected to reach $128 billion by 2025, FreshCart is strategically positioned to capture significant market share in metropolitan areas. Our competitive advantages include real-time inventory synchronization, dynamic pricing algorithms, white-label partnerships with established retailers, and a proprietary last-mile delivery network. The startup targets busy professionals, families, and elderly individuals who prioritize quality and convenience over traditional shopping methods. Initial funding of $2.5 million will support technology development, inventory management systems, delivery fleet acquisition, and marketing initiatives. Revenue will be generated through delivery fees, service charges, and strategic partnerships with suppliers. Key performance indicators include customer acquisition cost, monthly active users, average order value, and delivery efficiency metrics. The management team brings combined expertise in e-commerce logistics, supply chain optimization, and consumer technology. FreshCart projects break-even operations within 18 months and aims to achieve profitability by year three, with expansion plans to secondary markets based on operational success and market penetration rates.</w:t>
      </w:r>
    </w:p>
    <w:p/>
    <w:p>
      <w:pPr>
        <w:pStyle w:val="Heading2"/>
      </w:pPr>
      <w:r>
        <w:t>Company Overview</w:t>
      </w:r>
    </w:p>
    <w:p>
      <w:r>
        <w:t>FreshCart operates as a limited liability company headquartered in downtown Chicago, with plans to expand operations to major metropolitan areas across the United States. Our mission is to make fresh, quality groceries accessible to every household through innovative technology and reliable delivery services. The company was founded by former executives from successful e-commerce platforms and experienced supply chain professionals who recognized the significant gap in the online grocery delivery market. FreshCart's vision extends beyond simple delivery services; we aim to become the preferred digital marketplace that connects consumers with local retailers while supporting small businesses and promoting sustainable practices. Our core values emphasize transparency, speed, quality assurance, and customer satisfaction. The company employs a hybrid business model combining direct-to-consumer services with strategic partnerships with established grocery chains and independent retailers. This approach allows us to leverage existing inventory while maintaining quality standards and competitive pricing. Our organizational structure includes key departments for technology development, operations management, customer service, marketing, and business development. The leadership team consists of industry veterans with proven track records in scaling technology startups and optimizing logistics operations. FreshCart plans to build a diverse, skilled workforce focused on innovation and exceptional customer experience. Long-term growth strategies include geographic expansion, product diversification into meal kits and specialty services, and potential acquisition opportunities in complementary markets.</w:t>
      </w:r>
    </w:p>
    <w:p/>
    <w:p>
      <w:pPr>
        <w:pStyle w:val="Heading2"/>
      </w:pPr>
      <w:r>
        <w:t>Market Analysis</w:t>
      </w:r>
    </w:p>
    <w:p>
      <w:r>
        <w:t>The U.S. online grocery market represents a rapidly expanding sector with tremendous growth potential, currently valued at approximately $20 billion and growing at an annual rate exceeding 20%. Consumer behavior has fundamentally shifted toward digital-first purchasing decisions, accelerated significantly by recent economic conditions and changing lifestyle preferences. Demographic analysis reveals that millennials and Gen Z consumers demonstrate the highest adoption rates for online grocery services, with disposable income and technology comfort levels driving market penetration. Urban and suburban populations show stronger demand compared to rural areas due to convenience factors and delivery infrastructure availability. Competitive landscape includes established players like Instacart, Amazon Fresh, and Walmart Grocery, alongside numerous regional startups competing for market share. However, gaps remain in service quality, pricing transparency, and local retailer integration opportunities. Market trends indicate increasing consumer expectations for same-day delivery, expanded product assortments including organic and specialty items, and enhanced personalization features. Customer acquisition costs average $50-80 per user, with lifetime value ranging from $300-600 depending on engagement frequency. The subscription-based model shows promising retention rates above 70%, indicating strong customer loyalty potential. Market entry barriers include high customer acquisition costs, intense competition for talent, and regulatory compliance requirements. However, opportunities exist in underserved markets, partnership models with local retailers, and technology differentiation through AI-powered recommendations and inventory management systems. FreshCart's market positioning focuses on superior service quality, competitive pricing, and strong local retailer relationships to capture meaningful market share.</w:t>
      </w:r>
    </w:p>
    <w:p/>
    <w:p>
      <w:pPr>
        <w:pStyle w:val="Heading2"/>
      </w:pPr>
      <w:r>
        <w:t>Products and Services</w:t>
      </w:r>
    </w:p>
    <w:p>
      <w:r>
        <w:t>FreshCart offers a comprehensive suite of grocery delivery services designed to meet diverse consumer needs and preferences. Our core product portfolio includes fresh produce, dairy products, meat and seafood, pantry staples, frozen foods, and household essentials. We partner with over 150 local and regional grocery stores to ensure extensive product variety and competitive pricing. Customers can access organic options, specialty dietary products, and internationally sourced items through our curated marketplace. Our technology platform features real-time inventory synchronization, allowing customers to view accurate stock levels and make informed purchasing decisions. Delivery services operate within a 15-mile radius of partner stores, with standard delivery windows of 2-4 hours and premium same-day options available for additional fees. Subscription packages offer discounted delivery rates and priority scheduling for frequent users. Beyond basic grocery delivery, FreshCart provides value-added services including meal planning assistance, recipe suggestions based on available ingredients, and periodic promotional bundles. Corporate clients can utilize our B2B platform for bulk ordering and scheduled deliveries to office locations. Future service expansions include pharmacy items, floral arrangements, and pet supplies as we develop strategic retail partnerships. All products undergo quality assurance checks before dispatch, and our customer support team assists with substitutions and special requests. Integration with popular payment methods ensures seamless transaction processing, while our loyalty program rewards repeat customers with exclusive discounts and early access to new features. Seasonal promotions and flash sales keep our offering dynamic and engaging for the customer base.</w:t>
      </w:r>
    </w:p>
    <w:p/>
    <w:p>
      <w:pPr>
        <w:pStyle w:val="Heading2"/>
      </w:pPr>
      <w:r>
        <w:t>Marketing Strategy</w:t>
      </w:r>
    </w:p>
    <w:p>
      <w:r>
        <w:t>FreshCart's marketing strategy centers on building brand awareness, driving customer acquisition, and fostering long-term loyalty through multi-channel approaches and data-driven campaigns. Our primary customer acquisition channels include digital advertising on social media platforms targeting millennials and families, search engine optimization for local grocery-related queries, and strategic partnerships with food delivery apps for cross-promotion. Influencer marketing campaigns featuring local food bloggers and lifestyle personalities help showcase our service authenticity and convenience. Referral programs incentivize existing customers to bring new users, creating organic growth through word-of-mouth marketing. Promotional activities include introductory discount codes, free delivery offers for first-time users, and seasonal campaigns aligned with holidays and special occasions. Content marketing through recipe videos, cooking tips, and nutritional advice positions FreshCart as a trusted resource beyond mere delivery services. Email marketing campaigns keep subscribers informed about special offers, new store additions, and personalized product recommendations based on purchase history. Public relations efforts focus on community engagement, local charity partnerships, and sustainability initiatives that resonate with socially conscious consumers. Customer retention strategies emphasize exceptional service quality, loyalty rewards, and proactive communication regarding order status and delivery updates. Performance marketing utilizes A/B testing and conversion optimization to maximize return on advertising spend. Geographic expansion campaigns target specific neighborhoods and demographic segments with tailored messaging. Brand positioning emphasizes reliability, speed, and quality assurance to differentiate from competitors and build lasting customer relationships.</w:t>
      </w:r>
    </w:p>
    <w:p/>
    <w:p>
      <w:pPr>
        <w:pStyle w:val="Heading2"/>
      </w:pPr>
      <w:r>
        <w:t>Operations Plan</w:t>
      </w:r>
    </w:p>
    <w:p>
      <w:r>
        <w:t>FreshCart's operations plan encompasses technology infrastructure, logistics management, inventory coordination, and quality assurance systems designed for maximum efficiency and customer satisfaction. Our technology platform includes a responsive mobile application and web interface supporting real-time order processing, payment integration, and delivery tracking. The backend system integrates with partner retailers' inventory management systems through API connections, ensuring accurate stock information and automated order fulfillment. Delivery operations utilize a hybrid model combining company-owned vehicles with contracted drivers during peak periods, optimizing cost efficiency while maintaining service quality. Our distribution centers located in strategic metropolitan positions enable rapid order consolidation and dispatch within 60 minutes of order placement. Quality control protocols include temperature monitoring during transport, expiration date verification, and customer feedback integration for continuous improvement. Staffing models include operations managers, customer service representatives, delivery personnel, and technical support specialists, with scalable hiring processes to accommodate demand fluctuations. Supplier relationships are managed through dedicated account managers ensuring consistent product availability and competitive pricing. Risk management procedures address potential disruptions including weather delays, traffic congestion, and supply chain interruptions. Compliance with food safety regulations, labor laws, and data protection requirements remains paramount across all operational activities. Performance metrics track delivery times, customer satisfaction scores, order accuracy rates, and operational costs to drive continuous optimization. Technology investments in route planning software, predictive analytics, and automation tools enhance operational efficiency and reduce manual intervention requirements. Regular training programs ensure staff competency in customer service, safety protocols, and platform functionality.</w:t>
      </w:r>
    </w:p>
    <w:p/>
    <w:p>
      <w:pPr>
        <w:pStyle w:val="Heading2"/>
      </w:pPr>
      <w:r>
        <w:t>Financial Plan</w:t>
      </w:r>
    </w:p>
    <w:p>
      <w:r>
        <w:t>FreshCart's financial plan outlines projected revenues, expenses, and profitability milestones over a five-year horizon, supported by conservative assumptions and market validation. Initial startup costs total $2.5 million, allocated across technology development ($800,000), initial inventory deposits ($400,000), delivery vehicle acquisition ($500,000), marketing initiatives ($400,000), and working capital ($400,000). Monthly operating expenses average $350,000, including salaries, technology maintenance, facility costs, and marketing spend. Revenue projections anticipate reaching $1.2 million in year one with 5,000 active monthly users and average order values of $45. Growth trajectory targets $15 million in annual revenue by year three, supported by geographic expansion and increased customer retention rates. Gross margins are projected at 25-30% after accounting for product costs, delivery expenses, and platform fees. Customer acquisition costs average $65 per user, with lifetime value estimates exceeding $400 based on repeat purchase patterns. Break-even analysis indicates operational sustainability within 18 months, assuming 8,000 monthly active users and optimized delivery efficiency. Funding requirements include $1.5 million Series A investment to support scaling operations and market expansion. Key financial metrics monitored include monthly recurring revenue, customer churn rate, average revenue per user, and cash flow projections. Sensitivity analysis accounts for potential market volatility, increased competition, and supply chain disruptions. Long-term profitability depends on achieving economies of scale, optimizing delivery routes, and expanding service offerings. Exit strategy considerations include potential acquisition opportunities or IPO preparation based on market conditions and investor interest. Regular financial reviews ensure alignment with strategic objectives and enable proactive adjustment of business tactics based on performance data and market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