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CSER HARMONIZED MEASURE REPOSITORY: Patient reported </w:t>
      </w:r>
      <w:r w:rsidDel="00000000" w:rsidR="00000000" w:rsidRPr="00000000">
        <w:rPr>
          <w:b w:val="1"/>
          <w:sz w:val="28"/>
          <w:szCs w:val="28"/>
          <w:rtl w:val="0"/>
        </w:rPr>
        <w:t xml:space="preserve">utility</w:t>
      </w:r>
      <w:r w:rsidDel="00000000" w:rsidR="00000000" w:rsidRPr="00000000">
        <w:rPr>
          <w:b w:val="1"/>
          <w:sz w:val="28"/>
          <w:szCs w:val="28"/>
          <w:rtl w:val="0"/>
        </w:rPr>
        <w:t xml:space="preserve"> (Adult/Parent)</w:t>
      </w:r>
    </w:p>
    <w:tbl>
      <w:tblPr>
        <w:tblStyle w:val="Table1"/>
        <w:tblW w:w="94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5"/>
        <w:gridCol w:w="5130"/>
        <w:tblGridChange w:id="0">
          <w:tblGrid>
            <w:gridCol w:w="4315"/>
            <w:gridCol w:w="5130"/>
          </w:tblGrid>
        </w:tblGridChange>
      </w:tblGrid>
      <w:tr>
        <w:trPr>
          <w:cantSplit w:val="0"/>
          <w:tblHeader w:val="0"/>
        </w:trPr>
        <w:tc>
          <w:tcPr/>
          <w:p w:rsidR="00000000" w:rsidDel="00000000" w:rsidP="00000000" w:rsidRDefault="00000000" w:rsidRPr="00000000" w14:paraId="00000002">
            <w:pPr>
              <w:pageBreakBefore w:val="0"/>
              <w:rPr>
                <w:b w:val="1"/>
              </w:rPr>
            </w:pPr>
            <w:r w:rsidDel="00000000" w:rsidR="00000000" w:rsidRPr="00000000">
              <w:rPr>
                <w:b w:val="1"/>
                <w:rtl w:val="0"/>
              </w:rPr>
              <w:t xml:space="preserve">Template topic</w:t>
            </w:r>
          </w:p>
        </w:tc>
        <w:tc>
          <w:tcPr/>
          <w:p w:rsidR="00000000" w:rsidDel="00000000" w:rsidP="00000000" w:rsidRDefault="00000000" w:rsidRPr="00000000" w14:paraId="00000003">
            <w:pPr>
              <w:pageBreakBefore w:val="0"/>
              <w:rPr>
                <w:b w:val="1"/>
              </w:rPr>
            </w:pPr>
            <w:r w:rsidDel="00000000" w:rsidR="00000000" w:rsidRPr="00000000">
              <w:rPr>
                <w:b w:val="1"/>
                <w:rtl w:val="0"/>
              </w:rPr>
              <w:t xml:space="preserve">Definition/Note</w:t>
            </w:r>
          </w:p>
        </w:tc>
      </w:tr>
      <w:tr>
        <w:trPr>
          <w:cantSplit w:val="0"/>
          <w:tblHeader w:val="0"/>
        </w:trPr>
        <w:tc>
          <w:tcPr/>
          <w:p w:rsidR="00000000" w:rsidDel="00000000" w:rsidP="00000000" w:rsidRDefault="00000000" w:rsidRPr="00000000" w14:paraId="00000004">
            <w:pPr>
              <w:pageBreakBefore w:val="0"/>
              <w:rPr>
                <w:b w:val="1"/>
              </w:rPr>
            </w:pPr>
            <w:r w:rsidDel="00000000" w:rsidR="00000000" w:rsidRPr="00000000">
              <w:rPr>
                <w:b w:val="1"/>
                <w:rtl w:val="0"/>
              </w:rPr>
              <w:t xml:space="preserve">Measure name and acronym</w:t>
            </w:r>
          </w:p>
        </w:tc>
        <w:tc>
          <w:tcPr/>
          <w:p w:rsidR="00000000" w:rsidDel="00000000" w:rsidP="00000000" w:rsidRDefault="00000000" w:rsidRPr="00000000" w14:paraId="00000005">
            <w:pPr>
              <w:pageBreakBefore w:val="0"/>
              <w:rPr/>
            </w:pPr>
            <w:r w:rsidDel="00000000" w:rsidR="00000000" w:rsidRPr="00000000">
              <w:rPr>
                <w:rtl w:val="0"/>
              </w:rPr>
              <w:t xml:space="preserve">Patient Reported Utility (PRU)</w:t>
            </w:r>
          </w:p>
        </w:tc>
      </w:tr>
      <w:tr>
        <w:trPr>
          <w:cantSplit w:val="0"/>
          <w:tblHeader w:val="0"/>
        </w:trPr>
        <w:tc>
          <w:tcPr/>
          <w:p w:rsidR="00000000" w:rsidDel="00000000" w:rsidP="00000000" w:rsidRDefault="00000000" w:rsidRPr="00000000" w14:paraId="00000006">
            <w:pPr>
              <w:pageBreakBefore w:val="0"/>
              <w:rPr>
                <w:b w:val="1"/>
              </w:rPr>
            </w:pPr>
            <w:r w:rsidDel="00000000" w:rsidR="00000000" w:rsidRPr="00000000">
              <w:rPr>
                <w:b w:val="1"/>
                <w:rtl w:val="0"/>
              </w:rPr>
              <w:t xml:space="preserve">Source citation for original measure</w:t>
            </w:r>
          </w:p>
        </w:tc>
        <w:tc>
          <w:tcPr/>
          <w:p w:rsidR="00000000" w:rsidDel="00000000" w:rsidP="00000000" w:rsidRDefault="00000000" w:rsidRPr="00000000" w14:paraId="00000007">
            <w:pPr>
              <w:pageBreakBefore w:val="0"/>
              <w:rPr/>
            </w:pPr>
            <w:r w:rsidDel="00000000" w:rsidR="00000000" w:rsidRPr="00000000">
              <w:rPr>
                <w:rtl w:val="0"/>
              </w:rPr>
              <w:t xml:space="preserve">Kohler, Jennefer N., et al. "Defining personal utility in genomics: A Delphi study." Clinical genetics 92.3 (2017): 290-297.</w:t>
            </w:r>
          </w:p>
        </w:tc>
      </w:tr>
      <w:tr>
        <w:trPr>
          <w:cantSplit w:val="0"/>
          <w:tblHeader w:val="0"/>
        </w:trPr>
        <w:tc>
          <w:tcPr/>
          <w:p w:rsidR="00000000" w:rsidDel="00000000" w:rsidP="00000000" w:rsidRDefault="00000000" w:rsidRPr="00000000" w14:paraId="00000008">
            <w:pPr>
              <w:pageBreakBefore w:val="0"/>
              <w:rPr>
                <w:b w:val="1"/>
              </w:rPr>
            </w:pPr>
            <w:r w:rsidDel="00000000" w:rsidR="00000000" w:rsidRPr="00000000">
              <w:rPr>
                <w:b w:val="1"/>
                <w:rtl w:val="0"/>
              </w:rPr>
              <w:t xml:space="preserve">Category of assessment (construct/ CSER framework location)</w:t>
            </w:r>
          </w:p>
        </w:tc>
        <w:tc>
          <w:tcPr/>
          <w:p w:rsidR="00000000" w:rsidDel="00000000" w:rsidP="00000000" w:rsidRDefault="00000000" w:rsidRPr="00000000" w14:paraId="00000009">
            <w:pPr>
              <w:pageBreakBefore w:val="0"/>
              <w:rPr/>
            </w:pPr>
            <w:r w:rsidDel="00000000" w:rsidR="00000000" w:rsidRPr="00000000">
              <w:rPr>
                <w:rtl w:val="0"/>
              </w:rPr>
              <w:t xml:space="preserve">Patient perceptions of the non-clinical utility of genomic sequencing</w:t>
            </w:r>
          </w:p>
        </w:tc>
      </w:tr>
      <w:tr>
        <w:trPr>
          <w:cantSplit w:val="0"/>
          <w:tblHeader w:val="0"/>
        </w:trPr>
        <w:tc>
          <w:tcPr/>
          <w:p w:rsidR="00000000" w:rsidDel="00000000" w:rsidP="00000000" w:rsidRDefault="00000000" w:rsidRPr="00000000" w14:paraId="0000000A">
            <w:pPr>
              <w:pageBreakBefore w:val="0"/>
              <w:rPr>
                <w:b w:val="1"/>
              </w:rPr>
            </w:pPr>
            <w:r w:rsidDel="00000000" w:rsidR="00000000" w:rsidRPr="00000000">
              <w:rPr>
                <w:b w:val="1"/>
                <w:rtl w:val="0"/>
              </w:rPr>
              <w:t xml:space="preserve">Conceptional definition and rational for using</w:t>
            </w:r>
          </w:p>
        </w:tc>
        <w:tc>
          <w:tcPr/>
          <w:p w:rsidR="00000000" w:rsidDel="00000000" w:rsidP="00000000" w:rsidRDefault="00000000" w:rsidRPr="00000000" w14:paraId="0000000B">
            <w:pPr>
              <w:pageBreakBefore w:val="0"/>
              <w:rPr/>
            </w:pPr>
            <w:r w:rsidDel="00000000" w:rsidR="00000000" w:rsidRPr="00000000">
              <w:rPr>
                <w:rtl w:val="0"/>
              </w:rPr>
              <w:t xml:space="preserve">19-item Survey, instructions have items randomized, this measure is used to assess patients’ perception of utility of clinical sequencing</w:t>
            </w:r>
          </w:p>
        </w:tc>
      </w:tr>
      <w:tr>
        <w:trPr>
          <w:cantSplit w:val="0"/>
          <w:tblHeader w:val="0"/>
        </w:trPr>
        <w:tc>
          <w:tcPr/>
          <w:p w:rsidR="00000000" w:rsidDel="00000000" w:rsidP="00000000" w:rsidRDefault="00000000" w:rsidRPr="00000000" w14:paraId="0000000C">
            <w:pPr>
              <w:pageBreakBefore w:val="0"/>
              <w:rPr>
                <w:b w:val="1"/>
              </w:rPr>
            </w:pPr>
            <w:r w:rsidDel="00000000" w:rsidR="00000000" w:rsidRPr="00000000">
              <w:rPr>
                <w:b w:val="1"/>
                <w:rtl w:val="0"/>
              </w:rPr>
              <w:t xml:space="preserve">Operational definition of construct</w:t>
            </w:r>
          </w:p>
        </w:tc>
        <w:tc>
          <w:tcPr/>
          <w:p w:rsidR="00000000" w:rsidDel="00000000" w:rsidP="00000000" w:rsidRDefault="00000000" w:rsidRPr="00000000" w14:paraId="0000000D">
            <w:pPr>
              <w:pageBreakBefore w:val="0"/>
              <w:rPr>
                <w:rFonts w:ascii="AdvTTa9c1b374" w:cs="AdvTTa9c1b374" w:eastAsia="AdvTTa9c1b374" w:hAnsi="AdvTTa9c1b374"/>
                <w:sz w:val="16"/>
                <w:szCs w:val="16"/>
              </w:rPr>
            </w:pPr>
            <w:r w:rsidDel="00000000" w:rsidR="00000000" w:rsidRPr="00000000">
              <w:rPr>
                <w:rtl w:val="0"/>
              </w:rPr>
              <w:t xml:space="preserve">“</w:t>
            </w:r>
            <w:r w:rsidDel="00000000" w:rsidR="00000000" w:rsidRPr="00000000">
              <w:rPr>
                <w:rFonts w:ascii="AdvTTa9c1b374" w:cs="AdvTTa9c1b374" w:eastAsia="AdvTTa9c1b374" w:hAnsi="AdvTTa9c1b374"/>
                <w:sz w:val="16"/>
                <w:szCs w:val="16"/>
                <w:rtl w:val="0"/>
              </w:rPr>
              <w:t xml:space="preserve">Taken literally, the concept of personal utility describes benefits</w:t>
            </w:r>
          </w:p>
          <w:p w:rsidR="00000000" w:rsidDel="00000000" w:rsidP="00000000" w:rsidRDefault="00000000" w:rsidRPr="00000000" w14:paraId="0000000E">
            <w:pPr>
              <w:pageBreakBefore w:val="0"/>
              <w:rPr>
                <w:rFonts w:ascii="AdvTTa9c1b374" w:cs="AdvTTa9c1b374" w:eastAsia="AdvTTa9c1b374" w:hAnsi="AdvTTa9c1b374"/>
                <w:sz w:val="16"/>
                <w:szCs w:val="16"/>
              </w:rPr>
            </w:pPr>
            <w:r w:rsidDel="00000000" w:rsidR="00000000" w:rsidRPr="00000000">
              <w:rPr>
                <w:rFonts w:ascii="AdvTTa9c1b374" w:cs="AdvTTa9c1b374" w:eastAsia="AdvTTa9c1b374" w:hAnsi="AdvTTa9c1b374"/>
                <w:sz w:val="16"/>
                <w:szCs w:val="16"/>
                <w:rtl w:val="0"/>
              </w:rPr>
              <w:t xml:space="preserve">beyond clinical utility. While negative outcomes, or harms, resulting</w:t>
            </w:r>
          </w:p>
          <w:p w:rsidR="00000000" w:rsidDel="00000000" w:rsidP="00000000" w:rsidRDefault="00000000" w:rsidRPr="00000000" w14:paraId="0000000F">
            <w:pPr>
              <w:pageBreakBefore w:val="0"/>
              <w:rPr>
                <w:rFonts w:ascii="AdvTTa9c1b374" w:cs="AdvTTa9c1b374" w:eastAsia="AdvTTa9c1b374" w:hAnsi="AdvTTa9c1b374"/>
                <w:sz w:val="16"/>
                <w:szCs w:val="16"/>
              </w:rPr>
            </w:pPr>
            <w:r w:rsidDel="00000000" w:rsidR="00000000" w:rsidRPr="00000000">
              <w:rPr>
                <w:rFonts w:ascii="AdvTTa9c1b374" w:cs="AdvTTa9c1b374" w:eastAsia="AdvTTa9c1b374" w:hAnsi="AdvTTa9c1b374"/>
                <w:sz w:val="16"/>
                <w:szCs w:val="16"/>
                <w:rtl w:val="0"/>
              </w:rPr>
              <w:t xml:space="preserve">from genetic testing cannot be considered </w:t>
            </w:r>
            <w:r w:rsidDel="00000000" w:rsidR="00000000" w:rsidRPr="00000000">
              <w:rPr>
                <w:rFonts w:ascii="AdvTTa9c1b374+20" w:cs="AdvTTa9c1b374+20" w:eastAsia="AdvTTa9c1b374+20" w:hAnsi="AdvTTa9c1b374+20"/>
                <w:sz w:val="16"/>
                <w:szCs w:val="16"/>
                <w:rtl w:val="0"/>
              </w:rPr>
              <w:t xml:space="preserve">“</w:t>
            </w:r>
            <w:r w:rsidDel="00000000" w:rsidR="00000000" w:rsidRPr="00000000">
              <w:rPr>
                <w:rFonts w:ascii="AdvTTa9c1b374" w:cs="AdvTTa9c1b374" w:eastAsia="AdvTTa9c1b374" w:hAnsi="AdvTTa9c1b374"/>
                <w:sz w:val="16"/>
                <w:szCs w:val="16"/>
                <w:rtl w:val="0"/>
              </w:rPr>
              <w:t xml:space="preserve">of use</w:t>
            </w:r>
            <w:r w:rsidDel="00000000" w:rsidR="00000000" w:rsidRPr="00000000">
              <w:rPr>
                <w:rFonts w:ascii="AdvTTa9c1b374+20" w:cs="AdvTTa9c1b374+20" w:eastAsia="AdvTTa9c1b374+20" w:hAnsi="AdvTTa9c1b374+20"/>
                <w:sz w:val="16"/>
                <w:szCs w:val="16"/>
                <w:rtl w:val="0"/>
              </w:rPr>
              <w:t xml:space="preserve">” </w:t>
            </w:r>
            <w:r w:rsidDel="00000000" w:rsidR="00000000" w:rsidRPr="00000000">
              <w:rPr>
                <w:rFonts w:ascii="AdvTTa9c1b374" w:cs="AdvTTa9c1b374" w:eastAsia="AdvTTa9c1b374" w:hAnsi="AdvTTa9c1b374"/>
                <w:sz w:val="16"/>
                <w:szCs w:val="16"/>
                <w:rtl w:val="0"/>
              </w:rPr>
              <w:t xml:space="preserve">to individuals,</w:t>
            </w:r>
          </w:p>
          <w:p w:rsidR="00000000" w:rsidDel="00000000" w:rsidP="00000000" w:rsidRDefault="00000000" w:rsidRPr="00000000" w14:paraId="00000010">
            <w:pPr>
              <w:pageBreakBefore w:val="0"/>
              <w:rPr/>
            </w:pPr>
            <w:r w:rsidDel="00000000" w:rsidR="00000000" w:rsidRPr="00000000">
              <w:rPr>
                <w:rFonts w:ascii="AdvTTa9c1b374" w:cs="AdvTTa9c1b374" w:eastAsia="AdvTTa9c1b374" w:hAnsi="AdvTTa9c1b374"/>
                <w:sz w:val="16"/>
                <w:szCs w:val="16"/>
                <w:rtl w:val="0"/>
              </w:rPr>
              <w:t xml:space="preserve">patients have also raised concerns about potential harms in the context of personal utility. For example, these harms include potential violation of privacy, discrimination and stigma. Concern about potential harms informs decision-making such as whether to undergo testing. These concerns may lead to patients forgoing testing and its associated benefits.</w:t>
            </w:r>
            <w:r w:rsidDel="00000000" w:rsidR="00000000" w:rsidRPr="00000000">
              <w:rPr>
                <w:rFonts w:ascii="AdvTTa9c1b374" w:cs="AdvTTa9c1b374" w:eastAsia="AdvTTa9c1b374" w:hAnsi="AdvTTa9c1b374"/>
                <w:sz w:val="11"/>
                <w:szCs w:val="11"/>
                <w:rtl w:val="0"/>
              </w:rPr>
              <w:t xml:space="preserve">10 </w:t>
            </w:r>
            <w:r w:rsidDel="00000000" w:rsidR="00000000" w:rsidRPr="00000000">
              <w:rPr>
                <w:rFonts w:ascii="AdvTTa9c1b374" w:cs="AdvTTa9c1b374" w:eastAsia="AdvTTa9c1b374" w:hAnsi="AdvTTa9c1b374"/>
                <w:sz w:val="16"/>
                <w:szCs w:val="16"/>
                <w:rtl w:val="0"/>
              </w:rPr>
              <w:t xml:space="preserve">Given the importance of harms to test decision-making we investigated them in conjunction with personal utility in this study.”</w:t>
            </w:r>
            <w:r w:rsidDel="00000000" w:rsidR="00000000" w:rsidRPr="00000000">
              <w:rPr>
                <w:rtl w:val="0"/>
              </w:rPr>
              <w:t xml:space="preserve"> </w:t>
            </w:r>
          </w:p>
        </w:tc>
      </w:tr>
      <w:tr>
        <w:trPr>
          <w:cantSplit w:val="0"/>
          <w:tblHeader w:val="0"/>
        </w:trPr>
        <w:tc>
          <w:tcPr/>
          <w:p w:rsidR="00000000" w:rsidDel="00000000" w:rsidP="00000000" w:rsidRDefault="00000000" w:rsidRPr="00000000" w14:paraId="00000011">
            <w:pPr>
              <w:pageBreakBefore w:val="0"/>
              <w:rPr>
                <w:b w:val="1"/>
              </w:rPr>
            </w:pPr>
            <w:r w:rsidDel="00000000" w:rsidR="00000000" w:rsidRPr="00000000">
              <w:rPr>
                <w:b w:val="1"/>
                <w:rtl w:val="0"/>
              </w:rPr>
              <w:t xml:space="preserve">Summary of changes made to measure for CSER (“CSER-adapted scale”), if any</w:t>
            </w:r>
          </w:p>
        </w:tc>
        <w:tc>
          <w:tcPr/>
          <w:p w:rsidR="00000000" w:rsidDel="00000000" w:rsidP="00000000" w:rsidRDefault="00000000" w:rsidRPr="00000000" w14:paraId="00000012">
            <w:pPr>
              <w:pageBreakBefore w:val="0"/>
              <w:rPr/>
            </w:pPr>
            <w:r w:rsidDel="00000000" w:rsidR="00000000" w:rsidRPr="00000000">
              <w:rPr>
                <w:rtl w:val="0"/>
              </w:rPr>
              <w:t xml:space="preserve">The original measure included a place an additional scale for each question that assessed “utility for other people” such that it assessed personal utility and beliefs about how others will feel about the utility, literacy level lowered, parent language added for parent version.</w:t>
            </w:r>
          </w:p>
        </w:tc>
      </w:tr>
      <w:tr>
        <w:trPr>
          <w:cantSplit w:val="0"/>
          <w:tblHeader w:val="0"/>
        </w:trPr>
        <w:tc>
          <w:tcPr/>
          <w:p w:rsidR="00000000" w:rsidDel="00000000" w:rsidP="00000000" w:rsidRDefault="00000000" w:rsidRPr="00000000" w14:paraId="00000013">
            <w:pPr>
              <w:pageBreakBefore w:val="0"/>
              <w:rPr>
                <w:b w:val="1"/>
              </w:rPr>
            </w:pPr>
            <w:r w:rsidDel="00000000" w:rsidR="00000000" w:rsidRPr="00000000">
              <w:rPr>
                <w:b w:val="1"/>
                <w:rtl w:val="0"/>
              </w:rPr>
              <w:t xml:space="preserve">Time to administer</w:t>
            </w:r>
          </w:p>
        </w:tc>
        <w:tc>
          <w:tcPr/>
          <w:p w:rsidR="00000000" w:rsidDel="00000000" w:rsidP="00000000" w:rsidRDefault="00000000" w:rsidRPr="00000000" w14:paraId="00000014">
            <w:pPr>
              <w:pageBreakBefore w:val="0"/>
              <w:rPr/>
            </w:pPr>
            <w:r w:rsidDel="00000000" w:rsidR="00000000" w:rsidRPr="00000000">
              <w:rPr>
                <w:rtl w:val="0"/>
              </w:rPr>
              <w:t xml:space="preserve">10 min</w:t>
            </w:r>
          </w:p>
        </w:tc>
      </w:tr>
      <w:tr>
        <w:trPr>
          <w:cantSplit w:val="0"/>
          <w:tblHeader w:val="0"/>
        </w:trPr>
        <w:tc>
          <w:tcPr/>
          <w:p w:rsidR="00000000" w:rsidDel="00000000" w:rsidP="00000000" w:rsidRDefault="00000000" w:rsidRPr="00000000" w14:paraId="00000015">
            <w:pPr>
              <w:pageBreakBefore w:val="0"/>
              <w:rPr>
                <w:b w:val="1"/>
              </w:rPr>
            </w:pPr>
            <w:r w:rsidDel="00000000" w:rsidR="00000000" w:rsidRPr="00000000">
              <w:rPr>
                <w:b w:val="1"/>
                <w:rtl w:val="0"/>
              </w:rPr>
              <w:t xml:space="preserve">Target Respondent(s)</w:t>
            </w:r>
          </w:p>
        </w:tc>
        <w:tc>
          <w:tcPr/>
          <w:p w:rsidR="00000000" w:rsidDel="00000000" w:rsidP="00000000" w:rsidRDefault="00000000" w:rsidRPr="00000000" w14:paraId="00000016">
            <w:pPr>
              <w:pageBreakBefore w:val="0"/>
              <w:rPr/>
            </w:pPr>
            <w:r w:rsidDel="00000000" w:rsidR="00000000" w:rsidRPr="00000000">
              <w:rPr>
                <w:rtl w:val="0"/>
              </w:rPr>
              <w:t xml:space="preserve">Patient</w:t>
            </w:r>
          </w:p>
        </w:tc>
      </w:tr>
      <w:tr>
        <w:trPr>
          <w:cantSplit w:val="0"/>
          <w:tblHeader w:val="0"/>
        </w:trPr>
        <w:tc>
          <w:tcPr/>
          <w:p w:rsidR="00000000" w:rsidDel="00000000" w:rsidP="00000000" w:rsidRDefault="00000000" w:rsidRPr="00000000" w14:paraId="00000017">
            <w:pPr>
              <w:pageBreakBefore w:val="0"/>
              <w:rPr>
                <w:b w:val="1"/>
              </w:rPr>
            </w:pPr>
            <w:r w:rsidDel="00000000" w:rsidR="00000000" w:rsidRPr="00000000">
              <w:rPr>
                <w:b w:val="1"/>
                <w:rtl w:val="0"/>
              </w:rPr>
              <w:t xml:space="preserve">Age range(s) or respondents</w:t>
            </w:r>
          </w:p>
        </w:tc>
        <w:tc>
          <w:tcPr/>
          <w:p w:rsidR="00000000" w:rsidDel="00000000" w:rsidP="00000000" w:rsidRDefault="00000000" w:rsidRPr="00000000" w14:paraId="00000018">
            <w:pPr>
              <w:pageBreakBefore w:val="0"/>
              <w:rPr/>
            </w:pPr>
            <w:r w:rsidDel="00000000" w:rsidR="00000000" w:rsidRPr="00000000">
              <w:rPr>
                <w:rtl w:val="0"/>
              </w:rPr>
              <w:t xml:space="preserve">Originally validated in adults aged 45-65, predominately Caucasian population</w:t>
            </w:r>
          </w:p>
        </w:tc>
      </w:tr>
      <w:tr>
        <w:trPr>
          <w:cantSplit w:val="0"/>
          <w:trHeight w:val="260" w:hRule="atLeast"/>
          <w:tblHeader w:val="0"/>
        </w:trPr>
        <w:tc>
          <w:tcPr>
            <w:vMerge w:val="restart"/>
          </w:tcPr>
          <w:p w:rsidR="00000000" w:rsidDel="00000000" w:rsidP="00000000" w:rsidRDefault="00000000" w:rsidRPr="00000000" w14:paraId="00000019">
            <w:pPr>
              <w:pageBreakBefore w:val="0"/>
              <w:rPr>
                <w:b w:val="1"/>
              </w:rPr>
            </w:pPr>
            <w:bookmarkStart w:colFirst="0" w:colLast="0" w:name="_gjdgxs" w:id="0"/>
            <w:bookmarkEnd w:id="0"/>
            <w:r w:rsidDel="00000000" w:rsidR="00000000" w:rsidRPr="00000000">
              <w:rPr>
                <w:b w:val="1"/>
                <w:rtl w:val="0"/>
              </w:rPr>
              <w:t xml:space="preserve">Number of items </w:t>
            </w:r>
          </w:p>
        </w:tc>
        <w:tc>
          <w:tcPr/>
          <w:p w:rsidR="00000000" w:rsidDel="00000000" w:rsidP="00000000" w:rsidRDefault="00000000" w:rsidRPr="00000000" w14:paraId="0000001A">
            <w:pPr>
              <w:pageBreakBefore w:val="0"/>
              <w:rPr/>
            </w:pPr>
            <w:r w:rsidDel="00000000" w:rsidR="00000000" w:rsidRPr="00000000">
              <w:rPr>
                <w:rtl w:val="0"/>
              </w:rPr>
              <w:t xml:space="preserve">Original Scale: 24</w:t>
            </w:r>
          </w:p>
        </w:tc>
      </w:tr>
      <w:tr>
        <w:trPr>
          <w:cantSplit w:val="0"/>
          <w:trHeight w:val="260" w:hRule="atLeast"/>
          <w:tblHeader w:val="0"/>
        </w:trPr>
        <w:tc>
          <w:tcPr>
            <w:vMerge w:val="continue"/>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C">
            <w:pPr>
              <w:pageBreakBefore w:val="0"/>
              <w:rPr/>
            </w:pPr>
            <w:r w:rsidDel="00000000" w:rsidR="00000000" w:rsidRPr="00000000">
              <w:rPr>
                <w:rtl w:val="0"/>
              </w:rPr>
              <w:t xml:space="preserve">CSER2: 19</w:t>
            </w:r>
          </w:p>
        </w:tc>
      </w:tr>
      <w:tr>
        <w:trPr>
          <w:cantSplit w:val="0"/>
          <w:trHeight w:val="120" w:hRule="atLeast"/>
          <w:tblHeader w:val="0"/>
        </w:trPr>
        <w:tc>
          <w:tcPr>
            <w:vMerge w:val="restart"/>
          </w:tcPr>
          <w:p w:rsidR="00000000" w:rsidDel="00000000" w:rsidP="00000000" w:rsidRDefault="00000000" w:rsidRPr="00000000" w14:paraId="0000001D">
            <w:pPr>
              <w:pageBreakBefore w:val="0"/>
              <w:rPr>
                <w:b w:val="1"/>
              </w:rPr>
            </w:pPr>
            <w:r w:rsidDel="00000000" w:rsidR="00000000" w:rsidRPr="00000000">
              <w:rPr>
                <w:b w:val="1"/>
                <w:rtl w:val="0"/>
              </w:rPr>
              <w:t xml:space="preserve">Subscales and items per subscale  </w:t>
            </w:r>
          </w:p>
        </w:tc>
        <w:tc>
          <w:tcPr/>
          <w:p w:rsidR="00000000" w:rsidDel="00000000" w:rsidP="00000000" w:rsidRDefault="00000000" w:rsidRPr="00000000" w14:paraId="0000001E">
            <w:pPr>
              <w:pageBreakBefore w:val="0"/>
              <w:tabs>
                <w:tab w:val="left" w:leader="none" w:pos="1140"/>
              </w:tabs>
              <w:rPr/>
            </w:pPr>
            <w:r w:rsidDel="00000000" w:rsidR="00000000" w:rsidRPr="00000000">
              <w:rPr>
                <w:rtl w:val="0"/>
              </w:rPr>
              <w:t xml:space="preserve">Original Scale: Anticipatory guidance, immediate benefits, social benefits</w:t>
            </w:r>
          </w:p>
        </w:tc>
      </w:tr>
      <w:tr>
        <w:trPr>
          <w:cantSplit w:val="0"/>
          <w:trHeight w:val="120" w:hRule="atLeast"/>
          <w:tblHeader w:val="0"/>
        </w:trPr>
        <w:tc>
          <w:tcPr>
            <w:vMerge w:val="continue"/>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0">
            <w:pPr>
              <w:pageBreakBefore w:val="0"/>
              <w:tabs>
                <w:tab w:val="left" w:leader="none" w:pos="1140"/>
              </w:tabs>
              <w:rPr/>
            </w:pPr>
            <w:r w:rsidDel="00000000" w:rsidR="00000000" w:rsidRPr="00000000">
              <w:rPr>
                <w:rtl w:val="0"/>
              </w:rPr>
              <w:t xml:space="preserve">CSER2: Same as original</w:t>
            </w:r>
          </w:p>
        </w:tc>
      </w:tr>
      <w:tr>
        <w:trPr>
          <w:cantSplit w:val="0"/>
          <w:trHeight w:val="120" w:hRule="atLeast"/>
          <w:tblHeader w:val="0"/>
        </w:trPr>
        <w:tc>
          <w:tcPr>
            <w:vMerge w:val="restart"/>
          </w:tcPr>
          <w:p w:rsidR="00000000" w:rsidDel="00000000" w:rsidP="00000000" w:rsidRDefault="00000000" w:rsidRPr="00000000" w14:paraId="00000021">
            <w:pPr>
              <w:pageBreakBefore w:val="0"/>
              <w:rPr>
                <w:b w:val="1"/>
              </w:rPr>
            </w:pPr>
            <w:r w:rsidDel="00000000" w:rsidR="00000000" w:rsidRPr="00000000">
              <w:rPr>
                <w:b w:val="1"/>
                <w:rtl w:val="0"/>
              </w:rPr>
              <w:t xml:space="preserve">Response scale (including anchor labels)</w:t>
            </w:r>
          </w:p>
        </w:tc>
        <w:tc>
          <w:tcPr/>
          <w:p w:rsidR="00000000" w:rsidDel="00000000" w:rsidP="00000000" w:rsidRDefault="00000000" w:rsidRPr="00000000" w14:paraId="00000022">
            <w:pPr>
              <w:pageBreakBefore w:val="0"/>
              <w:rPr/>
            </w:pPr>
            <w:r w:rsidDel="00000000" w:rsidR="00000000" w:rsidRPr="00000000">
              <w:rPr>
                <w:rtl w:val="0"/>
              </w:rPr>
              <w:t xml:space="preserve">Original: Required 2 ratings per-item; How plausible is this outcome for you? How plausible is this outcome for others? Scored 1=very implausible,2= implausible, 3=somewhat implausible 4=neutral 5=somewhat plausible, 6=plausible, 7=very plausible</w:t>
            </w:r>
          </w:p>
          <w:p w:rsidR="00000000" w:rsidDel="00000000" w:rsidP="00000000" w:rsidRDefault="00000000" w:rsidRPr="00000000" w14:paraId="00000023">
            <w:pPr>
              <w:pageBreakBefore w:val="0"/>
              <w:rPr/>
            </w:pPr>
            <w:r w:rsidDel="00000000" w:rsidR="00000000" w:rsidRPr="00000000">
              <w:rPr>
                <w:rtl w:val="0"/>
              </w:rPr>
            </w:r>
          </w:p>
        </w:tc>
      </w:tr>
      <w:tr>
        <w:trPr>
          <w:cantSplit w:val="0"/>
          <w:trHeight w:val="120" w:hRule="atLeast"/>
          <w:tblHeader w:val="0"/>
        </w:trPr>
        <w:tc>
          <w:tcPr>
            <w:vMerge w:val="continue"/>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5">
            <w:pPr>
              <w:pageBreakBefore w:val="0"/>
              <w:rPr/>
            </w:pPr>
            <w:r w:rsidDel="00000000" w:rsidR="00000000" w:rsidRPr="00000000">
              <w:rPr>
                <w:rtl w:val="0"/>
              </w:rPr>
              <w:t xml:space="preserve">CSER2: Please indicate how useful you find the following outcomes of genome sequencing: Scored 1=not at all useful,2= a little useful, 3=somewhat useful 4=neutral 5=useful, 6=very useful, 7=extremely useful</w:t>
            </w:r>
          </w:p>
          <w:p w:rsidR="00000000" w:rsidDel="00000000" w:rsidP="00000000" w:rsidRDefault="00000000" w:rsidRPr="00000000" w14:paraId="00000026">
            <w:pPr>
              <w:pageBreakBefore w:val="0"/>
              <w:rPr/>
            </w:pPr>
            <w:r w:rsidDel="00000000" w:rsidR="00000000" w:rsidRPr="00000000">
              <w:rPr>
                <w:rtl w:val="0"/>
              </w:rPr>
            </w:r>
          </w:p>
        </w:tc>
      </w:tr>
      <w:tr>
        <w:trPr>
          <w:cantSplit w:val="0"/>
          <w:trHeight w:val="120" w:hRule="atLeast"/>
          <w:tblHeader w:val="0"/>
        </w:trPr>
        <w:tc>
          <w:tcPr>
            <w:vMerge w:val="restart"/>
          </w:tcPr>
          <w:p w:rsidR="00000000" w:rsidDel="00000000" w:rsidP="00000000" w:rsidRDefault="00000000" w:rsidRPr="00000000" w14:paraId="00000027">
            <w:pPr>
              <w:pageBreakBefore w:val="0"/>
              <w:rPr>
                <w:b w:val="1"/>
              </w:rPr>
            </w:pPr>
            <w:r w:rsidDel="00000000" w:rsidR="00000000" w:rsidRPr="00000000">
              <w:rPr>
                <w:b w:val="1"/>
                <w:rtl w:val="0"/>
              </w:rPr>
              <w:t xml:space="preserve">Scoring instructions </w:t>
            </w:r>
          </w:p>
        </w:tc>
        <w:tc>
          <w:tcPr/>
          <w:p w:rsidR="00000000" w:rsidDel="00000000" w:rsidP="00000000" w:rsidRDefault="00000000" w:rsidRPr="00000000" w14:paraId="00000028">
            <w:pPr>
              <w:pageBreakBefore w:val="0"/>
              <w:rPr/>
            </w:pPr>
            <w:r w:rsidDel="00000000" w:rsidR="00000000" w:rsidRPr="00000000">
              <w:rPr>
                <w:rtl w:val="0"/>
              </w:rPr>
              <w:t xml:space="preserve">No suggested scoring but median scores given</w:t>
            </w:r>
          </w:p>
        </w:tc>
      </w:tr>
      <w:tr>
        <w:trPr>
          <w:cantSplit w:val="0"/>
          <w:trHeight w:val="120" w:hRule="atLeast"/>
          <w:tblHeader w:val="0"/>
        </w:trPr>
        <w:tc>
          <w:tcPr>
            <w:vMerge w:val="continue"/>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A">
            <w:pPr>
              <w:pageBreakBefore w:val="0"/>
              <w:rPr/>
            </w:pPr>
            <w:r w:rsidDel="00000000" w:rsidR="00000000" w:rsidRPr="00000000">
              <w:rPr>
                <w:rtl w:val="0"/>
              </w:rPr>
              <w:t xml:space="preserve">Choices include, total score, mean item score</w:t>
            </w:r>
          </w:p>
        </w:tc>
      </w:tr>
      <w:tr>
        <w:trPr>
          <w:cantSplit w:val="0"/>
          <w:trHeight w:val="540" w:hRule="atLeast"/>
          <w:tblHeader w:val="0"/>
        </w:trPr>
        <w:tc>
          <w:tcPr/>
          <w:p w:rsidR="00000000" w:rsidDel="00000000" w:rsidP="00000000" w:rsidRDefault="00000000" w:rsidRPr="00000000" w14:paraId="0000002B">
            <w:pPr>
              <w:pageBreakBefore w:val="0"/>
              <w:rPr>
                <w:b w:val="1"/>
              </w:rPr>
            </w:pPr>
            <w:r w:rsidDel="00000000" w:rsidR="00000000" w:rsidRPr="00000000">
              <w:rPr>
                <w:b w:val="1"/>
                <w:rtl w:val="0"/>
              </w:rPr>
              <w:t xml:space="preserve">Validated cutoff scores, if any</w:t>
            </w:r>
          </w:p>
        </w:tc>
        <w:tc>
          <w:tcPr/>
          <w:p w:rsidR="00000000" w:rsidDel="00000000" w:rsidP="00000000" w:rsidRDefault="00000000" w:rsidRPr="00000000" w14:paraId="0000002C">
            <w:pPr>
              <w:pageBreakBefore w:val="0"/>
              <w:rPr/>
            </w:pPr>
            <w:r w:rsidDel="00000000" w:rsidR="00000000" w:rsidRPr="00000000">
              <w:rPr>
                <w:rtl w:val="0"/>
              </w:rPr>
              <w:t xml:space="preserve">No cutoff scores suggested</w:t>
            </w:r>
          </w:p>
        </w:tc>
      </w:tr>
      <w:tr>
        <w:trPr>
          <w:cantSplit w:val="0"/>
          <w:tblHeader w:val="0"/>
        </w:trPr>
        <w:tc>
          <w:tcPr/>
          <w:p w:rsidR="00000000" w:rsidDel="00000000" w:rsidP="00000000" w:rsidRDefault="00000000" w:rsidRPr="00000000" w14:paraId="0000002D">
            <w:pPr>
              <w:pageBreakBefore w:val="0"/>
              <w:rPr>
                <w:b w:val="1"/>
              </w:rPr>
            </w:pPr>
            <w:r w:rsidDel="00000000" w:rsidR="00000000" w:rsidRPr="00000000">
              <w:rPr>
                <w:b w:val="1"/>
                <w:rtl w:val="0"/>
              </w:rPr>
              <w:t xml:space="preserve">Norms (if available)</w:t>
            </w:r>
          </w:p>
        </w:tc>
        <w:tc>
          <w:tcPr/>
          <w:p w:rsidR="00000000" w:rsidDel="00000000" w:rsidP="00000000" w:rsidRDefault="00000000" w:rsidRPr="00000000" w14:paraId="0000002E">
            <w:pPr>
              <w:pageBreakBefore w:val="0"/>
              <w:rPr/>
            </w:pPr>
            <w:r w:rsidDel="00000000" w:rsidR="00000000" w:rsidRPr="00000000">
              <w:rPr>
                <w:rtl w:val="0"/>
              </w:rPr>
              <w:t xml:space="preserve">Norms not available</w:t>
            </w:r>
          </w:p>
        </w:tc>
      </w:tr>
      <w:tr>
        <w:trPr>
          <w:cantSplit w:val="0"/>
          <w:tblHeader w:val="0"/>
        </w:trPr>
        <w:tc>
          <w:tcPr/>
          <w:p w:rsidR="00000000" w:rsidDel="00000000" w:rsidP="00000000" w:rsidRDefault="00000000" w:rsidRPr="00000000" w14:paraId="0000002F">
            <w:pPr>
              <w:pageBreakBefore w:val="0"/>
              <w:rPr>
                <w:b w:val="1"/>
              </w:rPr>
            </w:pPr>
            <w:r w:rsidDel="00000000" w:rsidR="00000000" w:rsidRPr="00000000">
              <w:rPr>
                <w:b w:val="1"/>
                <w:rtl w:val="0"/>
              </w:rPr>
              <w:t xml:space="preserve">Contact for permission to use/adapt (associated cost)</w:t>
            </w:r>
          </w:p>
        </w:tc>
        <w:tc>
          <w:tcPr/>
          <w:p w:rsidR="00000000" w:rsidDel="00000000" w:rsidP="00000000" w:rsidRDefault="00000000" w:rsidRPr="00000000" w14:paraId="00000030">
            <w:pPr>
              <w:pageBreakBefore w:val="0"/>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31">
            <w:pPr>
              <w:pageBreakBefore w:val="0"/>
              <w:rPr>
                <w:b w:val="1"/>
              </w:rPr>
            </w:pPr>
            <w:r w:rsidDel="00000000" w:rsidR="00000000" w:rsidRPr="00000000">
              <w:rPr>
                <w:b w:val="1"/>
                <w:rtl w:val="0"/>
              </w:rPr>
              <w:t xml:space="preserve">Validated administration modes</w:t>
            </w:r>
          </w:p>
        </w:tc>
        <w:tc>
          <w:tcPr/>
          <w:p w:rsidR="00000000" w:rsidDel="00000000" w:rsidP="00000000" w:rsidRDefault="00000000" w:rsidRPr="00000000" w14:paraId="00000032">
            <w:pPr>
              <w:pageBreakBefore w:val="0"/>
              <w:rPr/>
            </w:pPr>
            <w:r w:rsidDel="00000000" w:rsidR="00000000" w:rsidRPr="00000000">
              <w:rPr>
                <w:rtl w:val="0"/>
              </w:rPr>
              <w:t xml:space="preserve">Paper/pencil</w:t>
            </w:r>
          </w:p>
        </w:tc>
      </w:tr>
      <w:tr>
        <w:trPr>
          <w:cantSplit w:val="0"/>
          <w:tblHeader w:val="0"/>
        </w:trPr>
        <w:tc>
          <w:tcPr/>
          <w:p w:rsidR="00000000" w:rsidDel="00000000" w:rsidP="00000000" w:rsidRDefault="00000000" w:rsidRPr="00000000" w14:paraId="00000033">
            <w:pPr>
              <w:pageBreakBefore w:val="0"/>
              <w:rPr>
                <w:b w:val="1"/>
              </w:rPr>
            </w:pPr>
            <w:r w:rsidDel="00000000" w:rsidR="00000000" w:rsidRPr="00000000">
              <w:rPr>
                <w:b w:val="1"/>
                <w:rtl w:val="0"/>
              </w:rPr>
              <w:t xml:space="preserve"> Original measure languages available </w:t>
            </w:r>
          </w:p>
        </w:tc>
        <w:tc>
          <w:tcPr/>
          <w:p w:rsidR="00000000" w:rsidDel="00000000" w:rsidP="00000000" w:rsidRDefault="00000000" w:rsidRPr="00000000" w14:paraId="00000034">
            <w:pPr>
              <w:pageBreakBefore w:val="0"/>
              <w:rPr/>
            </w:pPr>
            <w:r w:rsidDel="00000000" w:rsidR="00000000" w:rsidRPr="00000000">
              <w:rPr>
                <w:rtl w:val="0"/>
              </w:rPr>
              <w:t xml:space="preserve">English</w:t>
            </w:r>
          </w:p>
        </w:tc>
      </w:tr>
      <w:tr>
        <w:trPr>
          <w:cantSplit w:val="0"/>
          <w:tblHeader w:val="0"/>
        </w:trPr>
        <w:tc>
          <w:tcPr/>
          <w:p w:rsidR="00000000" w:rsidDel="00000000" w:rsidP="00000000" w:rsidRDefault="00000000" w:rsidRPr="00000000" w14:paraId="00000035">
            <w:pPr>
              <w:pageBreakBefore w:val="0"/>
              <w:rPr>
                <w:b w:val="1"/>
              </w:rPr>
            </w:pPr>
            <w:r w:rsidDel="00000000" w:rsidR="00000000" w:rsidRPr="00000000">
              <w:rPr>
                <w:rtl w:val="0"/>
              </w:rPr>
            </w:r>
          </w:p>
          <w:p w:rsidR="00000000" w:rsidDel="00000000" w:rsidP="00000000" w:rsidRDefault="00000000" w:rsidRPr="00000000" w14:paraId="00000036">
            <w:pPr>
              <w:pageBreakBefore w:val="0"/>
              <w:rPr>
                <w:b w:val="1"/>
              </w:rPr>
            </w:pPr>
            <w:r w:rsidDel="00000000" w:rsidR="00000000" w:rsidRPr="00000000">
              <w:rPr>
                <w:b w:val="1"/>
                <w:rtl w:val="0"/>
              </w:rPr>
              <w:t xml:space="preserve">Evidence for reliability (provide type and values)</w:t>
            </w:r>
          </w:p>
        </w:tc>
        <w:tc>
          <w:tcPr/>
          <w:p w:rsidR="00000000" w:rsidDel="00000000" w:rsidP="00000000" w:rsidRDefault="00000000" w:rsidRPr="00000000" w14:paraId="00000037">
            <w:pPr>
              <w:pageBreakBefore w:val="0"/>
              <w:rPr/>
            </w:pPr>
            <w:r w:rsidDel="00000000" w:rsidR="00000000" w:rsidRPr="00000000">
              <w:rPr>
                <w:rtl w:val="0"/>
              </w:rPr>
              <w:t xml:space="preserve">Reliability evidence not available.</w:t>
            </w:r>
          </w:p>
        </w:tc>
      </w:tr>
      <w:tr>
        <w:trPr>
          <w:cantSplit w:val="0"/>
          <w:tblHeader w:val="0"/>
        </w:trPr>
        <w:tc>
          <w:tcPr/>
          <w:p w:rsidR="00000000" w:rsidDel="00000000" w:rsidP="00000000" w:rsidRDefault="00000000" w:rsidRPr="00000000" w14:paraId="00000038">
            <w:pPr>
              <w:pageBreakBefore w:val="0"/>
              <w:rPr>
                <w:b w:val="1"/>
              </w:rPr>
            </w:pPr>
            <w:r w:rsidDel="00000000" w:rsidR="00000000" w:rsidRPr="00000000">
              <w:rPr>
                <w:b w:val="1"/>
                <w:rtl w:val="0"/>
              </w:rPr>
              <w:t xml:space="preserve">Evidence for validity (provide type and values if available)</w:t>
            </w:r>
          </w:p>
        </w:tc>
        <w:tc>
          <w:tcPr/>
          <w:p w:rsidR="00000000" w:rsidDel="00000000" w:rsidP="00000000" w:rsidRDefault="00000000" w:rsidRPr="00000000" w14:paraId="00000039">
            <w:pPr>
              <w:pageBreakBefore w:val="0"/>
              <w:rPr/>
            </w:pPr>
            <w:r w:rsidDel="00000000" w:rsidR="00000000" w:rsidRPr="00000000">
              <w:rPr>
                <w:rtl w:val="0"/>
              </w:rPr>
              <w:t xml:space="preserve">Face validity based on Delphi development method and administration in adults receiving genomic sequencing. Developed to gage non-clinical utility of genomic sequencing specifically</w:t>
            </w:r>
          </w:p>
        </w:tc>
      </w:tr>
      <w:tr>
        <w:trPr>
          <w:cantSplit w:val="0"/>
          <w:tblHeader w:val="0"/>
        </w:trPr>
        <w:tc>
          <w:tcPr/>
          <w:p w:rsidR="00000000" w:rsidDel="00000000" w:rsidP="00000000" w:rsidRDefault="00000000" w:rsidRPr="00000000" w14:paraId="0000003A">
            <w:pPr>
              <w:pageBreakBefore w:val="0"/>
              <w:rPr>
                <w:b w:val="1"/>
              </w:rPr>
            </w:pPr>
            <w:r w:rsidDel="00000000" w:rsidR="00000000" w:rsidRPr="00000000">
              <w:rPr>
                <w:b w:val="1"/>
                <w:rtl w:val="0"/>
              </w:rPr>
              <w:t xml:space="preserve">Evidence for sensitivity to change</w:t>
            </w:r>
          </w:p>
        </w:tc>
        <w:tc>
          <w:tcPr/>
          <w:p w:rsidR="00000000" w:rsidDel="00000000" w:rsidP="00000000" w:rsidRDefault="00000000" w:rsidRPr="00000000" w14:paraId="0000003B">
            <w:pPr>
              <w:pageBreakBefore w:val="0"/>
              <w:rPr/>
            </w:pPr>
            <w:r w:rsidDel="00000000" w:rsidR="00000000" w:rsidRPr="00000000">
              <w:rPr>
                <w:rtl w:val="0"/>
              </w:rPr>
              <w:t xml:space="preserve">Initial search did not identify evidence. </w:t>
            </w:r>
          </w:p>
        </w:tc>
      </w:tr>
      <w:tr>
        <w:trPr>
          <w:cantSplit w:val="0"/>
          <w:trHeight w:val="1080" w:hRule="atLeast"/>
          <w:tblHeader w:val="0"/>
        </w:trPr>
        <w:tc>
          <w:tcPr/>
          <w:p w:rsidR="00000000" w:rsidDel="00000000" w:rsidP="00000000" w:rsidRDefault="00000000" w:rsidRPr="00000000" w14:paraId="0000003C">
            <w:pPr>
              <w:pageBreakBefore w:val="0"/>
              <w:rPr>
                <w:b w:val="1"/>
              </w:rPr>
            </w:pPr>
            <w:r w:rsidDel="00000000" w:rsidR="00000000" w:rsidRPr="00000000">
              <w:rPr>
                <w:b w:val="1"/>
                <w:rtl w:val="0"/>
              </w:rPr>
              <w:t xml:space="preserve">Relevant references in genetics or genomics</w:t>
            </w:r>
          </w:p>
        </w:tc>
        <w:tc>
          <w:tcPr/>
          <w:p w:rsidR="00000000" w:rsidDel="00000000" w:rsidP="00000000" w:rsidRDefault="00000000" w:rsidRPr="00000000" w14:paraId="0000003D">
            <w:pPr>
              <w:pageBreakBefore w:val="0"/>
              <w:rPr/>
            </w:pPr>
            <w:r w:rsidDel="00000000" w:rsidR="00000000" w:rsidRPr="00000000">
              <w:rPr>
                <w:rtl w:val="0"/>
              </w:rPr>
              <w:t xml:space="preserve">Initial search did not identify references.</w:t>
            </w:r>
          </w:p>
        </w:tc>
      </w:tr>
    </w:tbl>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pBdr>
          <w:bottom w:color="000000" w:space="1" w:sz="4" w:val="single"/>
        </w:pBdr>
        <w:rPr>
          <w:b w:val="1"/>
        </w:rPr>
      </w:pPr>
      <w:r w:rsidDel="00000000" w:rsidR="00000000" w:rsidRPr="00000000">
        <w:rPr>
          <w:b w:val="1"/>
          <w:rtl w:val="0"/>
        </w:rPr>
        <w:t xml:space="preserve">Paste original scale below</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PERSONAL UTILITY SCALE (PrU) —Original version 24 items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Set survey to </w:t>
      </w:r>
      <w:r w:rsidDel="00000000" w:rsidR="00000000" w:rsidRPr="00000000">
        <w:rPr>
          <w:rFonts w:ascii="Arial" w:cs="Arial" w:eastAsia="Arial" w:hAnsi="Arial"/>
          <w:b w:val="1"/>
          <w:i w:val="1"/>
          <w:sz w:val="24"/>
          <w:szCs w:val="24"/>
          <w:rtl w:val="0"/>
        </w:rPr>
        <w:t xml:space="preserve">randomize</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items to avoid order effects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900.0" w:type="dxa"/>
        <w:jc w:val="left"/>
        <w:tblInd w:w="-28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30"/>
        <w:gridCol w:w="1170"/>
        <w:gridCol w:w="1170"/>
        <w:gridCol w:w="1170"/>
        <w:gridCol w:w="900"/>
        <w:gridCol w:w="977"/>
        <w:gridCol w:w="103"/>
        <w:gridCol w:w="977"/>
        <w:gridCol w:w="1003"/>
        <w:tblGridChange w:id="0">
          <w:tblGrid>
            <w:gridCol w:w="2430"/>
            <w:gridCol w:w="1170"/>
            <w:gridCol w:w="1170"/>
            <w:gridCol w:w="1170"/>
            <w:gridCol w:w="900"/>
            <w:gridCol w:w="977"/>
            <w:gridCol w:w="103"/>
            <w:gridCol w:w="977"/>
            <w:gridCol w:w="1003"/>
          </w:tblGrid>
        </w:tblGridChange>
      </w:tblGrid>
      <w:tr>
        <w:trPr>
          <w:cantSplit w:val="0"/>
          <w:trHeight w:val="280" w:hRule="atLeast"/>
          <w:tblHeader w:val="0"/>
        </w:trPr>
        <w:tc>
          <w:tcPr>
            <w:gridSpan w:val="9"/>
            <w:tcBorders>
              <w:top w:color="000000" w:space="0" w:sz="4" w:val="single"/>
              <w:bottom w:color="000000" w:space="0" w:sz="4"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Please indicate how plausible you find the following outcomes of genome sequencing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tl w:val="0"/>
              </w:rPr>
            </w:r>
          </w:p>
        </w:tc>
      </w:tr>
      <w:tr>
        <w:trPr>
          <w:cantSplit w:val="0"/>
          <w:trHeight w:val="560" w:hRule="atLeast"/>
          <w:tblHeader w:val="0"/>
        </w:trPr>
        <w:tc>
          <w:tcPr>
            <w:tcBorders>
              <w:top w:color="000000" w:space="0" w:sz="4"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04E">
            <w:pPr>
              <w:pageBreakBefore w:val="0"/>
              <w:jc w:val="center"/>
              <w:rPr/>
            </w:pPr>
            <w:r w:rsidDel="00000000" w:rsidR="00000000" w:rsidRPr="00000000">
              <w:rPr>
                <w:rFonts w:ascii="Arial" w:cs="Arial" w:eastAsia="Arial" w:hAnsi="Arial"/>
                <w:sz w:val="20"/>
                <w:szCs w:val="20"/>
                <w:rtl w:val="0"/>
              </w:rPr>
              <w:t xml:space="preserve">Very implausible</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04F">
            <w:pPr>
              <w:pageBreakBefore w:val="0"/>
              <w:jc w:val="center"/>
              <w:rPr/>
            </w:pPr>
            <w:r w:rsidDel="00000000" w:rsidR="00000000" w:rsidRPr="00000000">
              <w:rPr>
                <w:rFonts w:ascii="Arial" w:cs="Arial" w:eastAsia="Arial" w:hAnsi="Arial"/>
                <w:sz w:val="20"/>
                <w:szCs w:val="20"/>
                <w:rtl w:val="0"/>
              </w:rPr>
              <w:t xml:space="preserve">implausible</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050">
            <w:pPr>
              <w:pageBreakBefore w:val="0"/>
              <w:jc w:val="center"/>
              <w:rPr/>
            </w:pPr>
            <w:r w:rsidDel="00000000" w:rsidR="00000000" w:rsidRPr="00000000">
              <w:rPr>
                <w:rFonts w:ascii="Arial" w:cs="Arial" w:eastAsia="Arial" w:hAnsi="Arial"/>
                <w:sz w:val="20"/>
                <w:szCs w:val="20"/>
                <w:rtl w:val="0"/>
              </w:rPr>
              <w:t xml:space="preserve">Somewhat implausible</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051">
            <w:pPr>
              <w:pageBreakBefore w:val="0"/>
              <w:jc w:val="center"/>
              <w:rPr/>
            </w:pPr>
            <w:r w:rsidDel="00000000" w:rsidR="00000000" w:rsidRPr="00000000">
              <w:rPr>
                <w:rFonts w:ascii="Arial" w:cs="Arial" w:eastAsia="Arial" w:hAnsi="Arial"/>
                <w:sz w:val="20"/>
                <w:szCs w:val="20"/>
                <w:rtl w:val="0"/>
              </w:rPr>
              <w:t xml:space="preserve">Neutral</w:t>
            </w:r>
            <w:r w:rsidDel="00000000" w:rsidR="00000000" w:rsidRPr="00000000">
              <w:rPr>
                <w:rtl w:val="0"/>
              </w:rPr>
            </w:r>
          </w:p>
        </w:tc>
        <w:tc>
          <w:tcPr>
            <w:gridSpan w:val="2"/>
            <w:tcMar>
              <w:left w:w="43.0" w:type="dxa"/>
              <w:right w:w="43.0" w:type="dxa"/>
            </w:tcMar>
            <w:vAlign w:val="center"/>
          </w:tcPr>
          <w:p w:rsidR="00000000" w:rsidDel="00000000" w:rsidP="00000000" w:rsidRDefault="00000000" w:rsidRPr="00000000" w14:paraId="00000052">
            <w:pPr>
              <w:pageBreakBefore w:val="0"/>
              <w:jc w:val="center"/>
              <w:rPr/>
            </w:pPr>
            <w:r w:rsidDel="00000000" w:rsidR="00000000" w:rsidRPr="00000000">
              <w:rPr>
                <w:rFonts w:ascii="Arial" w:cs="Arial" w:eastAsia="Arial" w:hAnsi="Arial"/>
                <w:sz w:val="20"/>
                <w:szCs w:val="20"/>
                <w:rtl w:val="0"/>
              </w:rPr>
              <w:t xml:space="preserve">Somewhat plausible</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054">
            <w:pPr>
              <w:pageBreakBefore w:val="0"/>
              <w:jc w:val="center"/>
              <w:rPr/>
            </w:pPr>
            <w:r w:rsidDel="00000000" w:rsidR="00000000" w:rsidRPr="00000000">
              <w:rPr>
                <w:rFonts w:ascii="Arial" w:cs="Arial" w:eastAsia="Arial" w:hAnsi="Arial"/>
                <w:sz w:val="20"/>
                <w:szCs w:val="20"/>
                <w:rtl w:val="0"/>
              </w:rPr>
              <w:t xml:space="preserve">Plausible</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055">
            <w:pPr>
              <w:pageBreakBefore w:val="0"/>
              <w:jc w:val="center"/>
              <w:rPr/>
            </w:pPr>
            <w:r w:rsidDel="00000000" w:rsidR="00000000" w:rsidRPr="00000000">
              <w:rPr>
                <w:rFonts w:ascii="Arial" w:cs="Arial" w:eastAsia="Arial" w:hAnsi="Arial"/>
                <w:sz w:val="20"/>
                <w:szCs w:val="20"/>
                <w:rtl w:val="0"/>
              </w:rPr>
              <w:t xml:space="preserve">Very plausible</w:t>
            </w:r>
            <w:r w:rsidDel="00000000" w:rsidR="00000000" w:rsidRPr="00000000">
              <w:rPr>
                <w:rtl w:val="0"/>
              </w:rPr>
            </w:r>
          </w:p>
        </w:tc>
      </w:tr>
      <w:tr>
        <w:trPr>
          <w:cantSplit w:val="0"/>
          <w:trHeight w:val="280" w:hRule="atLeast"/>
          <w:tblHeader w:val="0"/>
        </w:trPr>
        <w:tc>
          <w:tcPr>
            <w:shd w:fill="e7e6e6" w:val="cle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Help one understand one’s health condition better</w:t>
            </w:r>
          </w:p>
        </w:tc>
        <w:tc>
          <w:tcPr>
            <w:shd w:fill="e7e6e6" w:val="clear"/>
            <w:tcMar>
              <w:left w:w="43.0" w:type="dxa"/>
              <w:right w:w="43.0" w:type="dxa"/>
            </w:tcMar>
            <w:vAlign w:val="center"/>
          </w:tcPr>
          <w:p w:rsidR="00000000" w:rsidDel="00000000" w:rsidP="00000000" w:rsidRDefault="00000000" w:rsidRPr="00000000" w14:paraId="00000057">
            <w:pPr>
              <w:pageBreakBefore w:val="0"/>
              <w:jc w:val="center"/>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058">
            <w:pPr>
              <w:pageBreakBefore w:val="0"/>
              <w:jc w:val="center"/>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059">
            <w:pPr>
              <w:pageBreakBefore w:val="0"/>
              <w:jc w:val="center"/>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05A">
            <w:pPr>
              <w:pageBreakBefore w:val="0"/>
              <w:jc w:val="center"/>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05B">
            <w:pPr>
              <w:pageBreakBefore w:val="0"/>
              <w:jc w:val="center"/>
              <w:rPr/>
            </w:pPr>
            <w:r w:rsidDel="00000000" w:rsidR="00000000" w:rsidRPr="00000000">
              <w:rPr>
                <w:rtl w:val="0"/>
              </w:rPr>
            </w:r>
          </w:p>
        </w:tc>
        <w:tc>
          <w:tcPr>
            <w:gridSpan w:val="2"/>
            <w:shd w:fill="e7e6e6" w:val="clear"/>
            <w:tcMar>
              <w:left w:w="43.0" w:type="dxa"/>
              <w:right w:w="43.0" w:type="dxa"/>
            </w:tcMar>
            <w:vAlign w:val="center"/>
          </w:tcPr>
          <w:p w:rsidR="00000000" w:rsidDel="00000000" w:rsidP="00000000" w:rsidRDefault="00000000" w:rsidRPr="00000000" w14:paraId="0000005C">
            <w:pPr>
              <w:pageBreakBefore w:val="0"/>
              <w:jc w:val="center"/>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05E">
            <w:pPr>
              <w:pageBreakBefore w:val="0"/>
              <w:jc w:val="center"/>
              <w:rPr/>
            </w:pPr>
            <w:r w:rsidDel="00000000" w:rsidR="00000000" w:rsidRPr="00000000">
              <w:rPr>
                <w:rtl w:val="0"/>
              </w:rPr>
            </w:r>
          </w:p>
        </w:tc>
      </w:tr>
      <w:tr>
        <w:trPr>
          <w:cantSplit w:val="0"/>
          <w:trHeight w:val="280" w:hRule="atLeast"/>
          <w:tblHeader w:val="0"/>
        </w:trPr>
        <w:tc>
          <w:tcPr>
            <w:shd w:fill="e7e6e6"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you?</w:t>
            </w:r>
          </w:p>
        </w:tc>
        <w:tc>
          <w:tcPr>
            <w:shd w:fill="e7e6e6" w:val="clear"/>
            <w:tcMar>
              <w:left w:w="43.0" w:type="dxa"/>
              <w:right w:w="43.0" w:type="dxa"/>
            </w:tcMar>
            <w:vAlign w:val="center"/>
          </w:tcPr>
          <w:p w:rsidR="00000000" w:rsidDel="00000000" w:rsidP="00000000" w:rsidRDefault="00000000" w:rsidRPr="00000000" w14:paraId="00000060">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shd w:fill="e7e6e6" w:val="clear"/>
            <w:tcMar>
              <w:left w:w="43.0" w:type="dxa"/>
              <w:right w:w="43.0" w:type="dxa"/>
            </w:tcMar>
            <w:vAlign w:val="center"/>
          </w:tcPr>
          <w:p w:rsidR="00000000" w:rsidDel="00000000" w:rsidP="00000000" w:rsidRDefault="00000000" w:rsidRPr="00000000" w14:paraId="00000061">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shd w:fill="e7e6e6" w:val="clear"/>
            <w:tcMar>
              <w:left w:w="43.0" w:type="dxa"/>
              <w:right w:w="43.0" w:type="dxa"/>
            </w:tcMar>
            <w:vAlign w:val="center"/>
          </w:tcPr>
          <w:p w:rsidR="00000000" w:rsidDel="00000000" w:rsidP="00000000" w:rsidRDefault="00000000" w:rsidRPr="00000000" w14:paraId="00000062">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shd w:fill="e7e6e6" w:val="clear"/>
            <w:tcMar>
              <w:left w:w="43.0" w:type="dxa"/>
              <w:right w:w="43.0" w:type="dxa"/>
            </w:tcMar>
            <w:vAlign w:val="center"/>
          </w:tcPr>
          <w:p w:rsidR="00000000" w:rsidDel="00000000" w:rsidP="00000000" w:rsidRDefault="00000000" w:rsidRPr="00000000" w14:paraId="00000063">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shd w:fill="e7e6e6" w:val="clear"/>
            <w:tcMar>
              <w:left w:w="43.0" w:type="dxa"/>
              <w:right w:w="43.0" w:type="dxa"/>
            </w:tcMar>
            <w:vAlign w:val="center"/>
          </w:tcPr>
          <w:p w:rsidR="00000000" w:rsidDel="00000000" w:rsidP="00000000" w:rsidRDefault="00000000" w:rsidRPr="00000000" w14:paraId="00000064">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shd w:fill="e7e6e6" w:val="clear"/>
            <w:tcMar>
              <w:left w:w="43.0" w:type="dxa"/>
              <w:right w:w="43.0" w:type="dxa"/>
            </w:tcMar>
            <w:vAlign w:val="center"/>
          </w:tcPr>
          <w:p w:rsidR="00000000" w:rsidDel="00000000" w:rsidP="00000000" w:rsidRDefault="00000000" w:rsidRPr="00000000" w14:paraId="00000065">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shd w:fill="e7e6e6" w:val="clear"/>
            <w:tcMar>
              <w:left w:w="43.0" w:type="dxa"/>
              <w:right w:w="43.0" w:type="dxa"/>
            </w:tcMar>
            <w:vAlign w:val="center"/>
          </w:tcPr>
          <w:p w:rsidR="00000000" w:rsidDel="00000000" w:rsidP="00000000" w:rsidRDefault="00000000" w:rsidRPr="00000000" w14:paraId="00000067">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620" w:hRule="atLeast"/>
          <w:tblHeader w:val="0"/>
        </w:trPr>
        <w:tc>
          <w:tcPr>
            <w:shd w:fill="e7e6e6" w:val="cle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others</w:t>
            </w:r>
          </w:p>
        </w:tc>
        <w:tc>
          <w:tcPr>
            <w:shd w:fill="e7e6e6" w:val="clear"/>
            <w:tcMar>
              <w:left w:w="43.0" w:type="dxa"/>
              <w:right w:w="43.0" w:type="dxa"/>
            </w:tcMar>
            <w:vAlign w:val="center"/>
          </w:tcPr>
          <w:p w:rsidR="00000000" w:rsidDel="00000000" w:rsidP="00000000" w:rsidRDefault="00000000" w:rsidRPr="00000000" w14:paraId="00000069">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shd w:fill="e7e6e6" w:val="clear"/>
            <w:tcMar>
              <w:left w:w="43.0" w:type="dxa"/>
              <w:right w:w="43.0" w:type="dxa"/>
            </w:tcMar>
            <w:vAlign w:val="center"/>
          </w:tcPr>
          <w:p w:rsidR="00000000" w:rsidDel="00000000" w:rsidP="00000000" w:rsidRDefault="00000000" w:rsidRPr="00000000" w14:paraId="0000006A">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shd w:fill="e7e6e6" w:val="clear"/>
            <w:tcMar>
              <w:left w:w="43.0" w:type="dxa"/>
              <w:right w:w="43.0" w:type="dxa"/>
            </w:tcMar>
            <w:vAlign w:val="center"/>
          </w:tcPr>
          <w:p w:rsidR="00000000" w:rsidDel="00000000" w:rsidP="00000000" w:rsidRDefault="00000000" w:rsidRPr="00000000" w14:paraId="0000006B">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shd w:fill="e7e6e6" w:val="clear"/>
            <w:tcMar>
              <w:left w:w="43.0" w:type="dxa"/>
              <w:right w:w="43.0" w:type="dxa"/>
            </w:tcMar>
            <w:vAlign w:val="center"/>
          </w:tcPr>
          <w:p w:rsidR="00000000" w:rsidDel="00000000" w:rsidP="00000000" w:rsidRDefault="00000000" w:rsidRPr="00000000" w14:paraId="0000006C">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shd w:fill="e7e6e6" w:val="clear"/>
            <w:tcMar>
              <w:left w:w="43.0" w:type="dxa"/>
              <w:right w:w="43.0" w:type="dxa"/>
            </w:tcMar>
            <w:vAlign w:val="center"/>
          </w:tcPr>
          <w:p w:rsidR="00000000" w:rsidDel="00000000" w:rsidP="00000000" w:rsidRDefault="00000000" w:rsidRPr="00000000" w14:paraId="0000006D">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shd w:fill="e7e6e6" w:val="clear"/>
            <w:tcMar>
              <w:left w:w="43.0" w:type="dxa"/>
              <w:right w:w="43.0" w:type="dxa"/>
            </w:tcMar>
            <w:vAlign w:val="center"/>
          </w:tcPr>
          <w:p w:rsidR="00000000" w:rsidDel="00000000" w:rsidP="00000000" w:rsidRDefault="00000000" w:rsidRPr="00000000" w14:paraId="0000006E">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shd w:fill="e7e6e6" w:val="clear"/>
            <w:tcMar>
              <w:left w:w="43.0" w:type="dxa"/>
              <w:right w:w="43.0" w:type="dxa"/>
            </w:tcMar>
            <w:vAlign w:val="center"/>
          </w:tcPr>
          <w:p w:rsidR="00000000" w:rsidDel="00000000" w:rsidP="00000000" w:rsidRDefault="00000000" w:rsidRPr="00000000" w14:paraId="00000070">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510"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Help one cope with one’s health risks</w:t>
            </w:r>
          </w:p>
        </w:tc>
        <w:tc>
          <w:tcPr>
            <w:tcMar>
              <w:left w:w="43.0" w:type="dxa"/>
              <w:right w:w="43.0" w:type="dxa"/>
            </w:tcMar>
            <w:vAlign w:val="center"/>
          </w:tcPr>
          <w:p w:rsidR="00000000" w:rsidDel="00000000" w:rsidP="00000000" w:rsidRDefault="00000000" w:rsidRPr="00000000" w14:paraId="00000072">
            <w:pPr>
              <w:pageBreakBefore w:val="0"/>
              <w:jc w:val="center"/>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073">
            <w:pPr>
              <w:pageBreakBefore w:val="0"/>
              <w:jc w:val="center"/>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074">
            <w:pPr>
              <w:pageBreakBefore w:val="0"/>
              <w:jc w:val="center"/>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075">
            <w:pPr>
              <w:pageBreakBefore w:val="0"/>
              <w:jc w:val="center"/>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076">
            <w:pPr>
              <w:pageBreakBefore w:val="0"/>
              <w:jc w:val="center"/>
              <w:rPr/>
            </w:pPr>
            <w:r w:rsidDel="00000000" w:rsidR="00000000" w:rsidRPr="00000000">
              <w:rPr>
                <w:rtl w:val="0"/>
              </w:rPr>
            </w:r>
          </w:p>
        </w:tc>
        <w:tc>
          <w:tcPr>
            <w:gridSpan w:val="2"/>
            <w:tcMar>
              <w:left w:w="43.0" w:type="dxa"/>
              <w:right w:w="43.0" w:type="dxa"/>
            </w:tcMar>
            <w:vAlign w:val="center"/>
          </w:tcPr>
          <w:p w:rsidR="00000000" w:rsidDel="00000000" w:rsidP="00000000" w:rsidRDefault="00000000" w:rsidRPr="00000000" w14:paraId="00000077">
            <w:pPr>
              <w:pageBreakBefore w:val="0"/>
              <w:jc w:val="center"/>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079">
            <w:pPr>
              <w:pageBreakBefore w:val="0"/>
              <w:jc w:val="center"/>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you?</w:t>
            </w:r>
          </w:p>
        </w:tc>
        <w:tc>
          <w:tcPr>
            <w:tcMar>
              <w:left w:w="43.0" w:type="dxa"/>
              <w:right w:w="43.0" w:type="dxa"/>
            </w:tcMar>
            <w:vAlign w:val="center"/>
          </w:tcPr>
          <w:p w:rsidR="00000000" w:rsidDel="00000000" w:rsidP="00000000" w:rsidRDefault="00000000" w:rsidRPr="00000000" w14:paraId="0000007B">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tcMar>
              <w:left w:w="43.0" w:type="dxa"/>
              <w:right w:w="43.0" w:type="dxa"/>
            </w:tcMar>
            <w:vAlign w:val="center"/>
          </w:tcPr>
          <w:p w:rsidR="00000000" w:rsidDel="00000000" w:rsidP="00000000" w:rsidRDefault="00000000" w:rsidRPr="00000000" w14:paraId="0000007C">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tcMar>
              <w:left w:w="43.0" w:type="dxa"/>
              <w:right w:w="43.0" w:type="dxa"/>
            </w:tcMar>
            <w:vAlign w:val="center"/>
          </w:tcPr>
          <w:p w:rsidR="00000000" w:rsidDel="00000000" w:rsidP="00000000" w:rsidRDefault="00000000" w:rsidRPr="00000000" w14:paraId="0000007D">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tcMar>
              <w:left w:w="43.0" w:type="dxa"/>
              <w:right w:w="43.0" w:type="dxa"/>
            </w:tcMar>
            <w:vAlign w:val="center"/>
          </w:tcPr>
          <w:p w:rsidR="00000000" w:rsidDel="00000000" w:rsidP="00000000" w:rsidRDefault="00000000" w:rsidRPr="00000000" w14:paraId="0000007E">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tcMar>
              <w:left w:w="43.0" w:type="dxa"/>
              <w:right w:w="43.0" w:type="dxa"/>
            </w:tcMar>
            <w:vAlign w:val="center"/>
          </w:tcPr>
          <w:p w:rsidR="00000000" w:rsidDel="00000000" w:rsidP="00000000" w:rsidRDefault="00000000" w:rsidRPr="00000000" w14:paraId="0000007F">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tcMar>
              <w:left w:w="43.0" w:type="dxa"/>
              <w:right w:w="43.0" w:type="dxa"/>
            </w:tcMar>
            <w:vAlign w:val="center"/>
          </w:tcPr>
          <w:p w:rsidR="00000000" w:rsidDel="00000000" w:rsidP="00000000" w:rsidRDefault="00000000" w:rsidRPr="00000000" w14:paraId="00000080">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tcMar>
              <w:left w:w="43.0" w:type="dxa"/>
              <w:right w:w="43.0" w:type="dxa"/>
            </w:tcMar>
            <w:vAlign w:val="center"/>
          </w:tcPr>
          <w:p w:rsidR="00000000" w:rsidDel="00000000" w:rsidP="00000000" w:rsidRDefault="00000000" w:rsidRPr="00000000" w14:paraId="00000082">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280"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others</w:t>
            </w:r>
          </w:p>
        </w:tc>
        <w:tc>
          <w:tcPr>
            <w:tcMar>
              <w:left w:w="43.0" w:type="dxa"/>
              <w:right w:w="43.0" w:type="dxa"/>
            </w:tcMar>
            <w:vAlign w:val="center"/>
          </w:tcPr>
          <w:p w:rsidR="00000000" w:rsidDel="00000000" w:rsidP="00000000" w:rsidRDefault="00000000" w:rsidRPr="00000000" w14:paraId="00000084">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tcMar>
              <w:left w:w="43.0" w:type="dxa"/>
              <w:right w:w="43.0" w:type="dxa"/>
            </w:tcMar>
            <w:vAlign w:val="center"/>
          </w:tcPr>
          <w:p w:rsidR="00000000" w:rsidDel="00000000" w:rsidP="00000000" w:rsidRDefault="00000000" w:rsidRPr="00000000" w14:paraId="00000085">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tcMar>
              <w:left w:w="43.0" w:type="dxa"/>
              <w:right w:w="43.0" w:type="dxa"/>
            </w:tcMar>
            <w:vAlign w:val="center"/>
          </w:tcPr>
          <w:p w:rsidR="00000000" w:rsidDel="00000000" w:rsidP="00000000" w:rsidRDefault="00000000" w:rsidRPr="00000000" w14:paraId="00000086">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tcMar>
              <w:left w:w="43.0" w:type="dxa"/>
              <w:right w:w="43.0" w:type="dxa"/>
            </w:tcMar>
            <w:vAlign w:val="center"/>
          </w:tcPr>
          <w:p w:rsidR="00000000" w:rsidDel="00000000" w:rsidP="00000000" w:rsidRDefault="00000000" w:rsidRPr="00000000" w14:paraId="00000087">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tcMar>
              <w:left w:w="43.0" w:type="dxa"/>
              <w:right w:w="43.0" w:type="dxa"/>
            </w:tcMar>
            <w:vAlign w:val="center"/>
          </w:tcPr>
          <w:p w:rsidR="00000000" w:rsidDel="00000000" w:rsidP="00000000" w:rsidRDefault="00000000" w:rsidRPr="00000000" w14:paraId="00000088">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tcMar>
              <w:left w:w="43.0" w:type="dxa"/>
              <w:right w:w="43.0" w:type="dxa"/>
            </w:tcMar>
            <w:vAlign w:val="center"/>
          </w:tcPr>
          <w:p w:rsidR="00000000" w:rsidDel="00000000" w:rsidP="00000000" w:rsidRDefault="00000000" w:rsidRPr="00000000" w14:paraId="00000089">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tcMar>
              <w:left w:w="43.0" w:type="dxa"/>
              <w:right w:w="43.0" w:type="dxa"/>
            </w:tcMar>
            <w:vAlign w:val="center"/>
          </w:tcPr>
          <w:p w:rsidR="00000000" w:rsidDel="00000000" w:rsidP="00000000" w:rsidRDefault="00000000" w:rsidRPr="00000000" w14:paraId="0000008B">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280" w:hRule="atLeast"/>
          <w:tblHeader w:val="0"/>
        </w:trPr>
        <w:tc>
          <w:tcPr>
            <w:shd w:fill="e7e6e6"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Improve one’s self-knowledge</w:t>
            </w:r>
          </w:p>
        </w:tc>
        <w:tc>
          <w:tcPr>
            <w:shd w:fill="e7e6e6" w:val="clear"/>
            <w:tcMar>
              <w:left w:w="43.0" w:type="dxa"/>
              <w:right w:w="43.0" w:type="dxa"/>
            </w:tcMar>
            <w:vAlign w:val="center"/>
          </w:tcPr>
          <w:p w:rsidR="00000000" w:rsidDel="00000000" w:rsidP="00000000" w:rsidRDefault="00000000" w:rsidRPr="00000000" w14:paraId="0000008D">
            <w:pPr>
              <w:pageBreakBefore w:val="0"/>
              <w:jc w:val="center"/>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08E">
            <w:pPr>
              <w:pageBreakBefore w:val="0"/>
              <w:jc w:val="center"/>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08F">
            <w:pPr>
              <w:pageBreakBefore w:val="0"/>
              <w:jc w:val="center"/>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090">
            <w:pPr>
              <w:pageBreakBefore w:val="0"/>
              <w:jc w:val="center"/>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091">
            <w:pPr>
              <w:pageBreakBefore w:val="0"/>
              <w:jc w:val="center"/>
              <w:rPr/>
            </w:pPr>
            <w:r w:rsidDel="00000000" w:rsidR="00000000" w:rsidRPr="00000000">
              <w:rPr>
                <w:rtl w:val="0"/>
              </w:rPr>
            </w:r>
          </w:p>
        </w:tc>
        <w:tc>
          <w:tcPr>
            <w:gridSpan w:val="2"/>
            <w:shd w:fill="e7e6e6" w:val="clear"/>
            <w:tcMar>
              <w:left w:w="43.0" w:type="dxa"/>
              <w:right w:w="43.0" w:type="dxa"/>
            </w:tcMar>
            <w:vAlign w:val="center"/>
          </w:tcPr>
          <w:p w:rsidR="00000000" w:rsidDel="00000000" w:rsidP="00000000" w:rsidRDefault="00000000" w:rsidRPr="00000000" w14:paraId="00000092">
            <w:pPr>
              <w:pageBreakBefore w:val="0"/>
              <w:jc w:val="center"/>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094">
            <w:pPr>
              <w:pageBreakBefore w:val="0"/>
              <w:jc w:val="center"/>
              <w:rPr/>
            </w:pPr>
            <w:r w:rsidDel="00000000" w:rsidR="00000000" w:rsidRPr="00000000">
              <w:rPr>
                <w:rtl w:val="0"/>
              </w:rPr>
            </w:r>
          </w:p>
        </w:tc>
      </w:tr>
      <w:tr>
        <w:trPr>
          <w:cantSplit w:val="0"/>
          <w:trHeight w:val="480" w:hRule="atLeast"/>
          <w:tblHeader w:val="0"/>
        </w:trPr>
        <w:tc>
          <w:tcPr>
            <w:shd w:fill="e7e6e6" w:val="cle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you?</w:t>
            </w:r>
          </w:p>
        </w:tc>
        <w:tc>
          <w:tcPr>
            <w:shd w:fill="e7e6e6" w:val="clear"/>
            <w:tcMar>
              <w:left w:w="43.0" w:type="dxa"/>
              <w:right w:w="43.0" w:type="dxa"/>
            </w:tcMar>
            <w:vAlign w:val="center"/>
          </w:tcPr>
          <w:p w:rsidR="00000000" w:rsidDel="00000000" w:rsidP="00000000" w:rsidRDefault="00000000" w:rsidRPr="00000000" w14:paraId="00000096">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shd w:fill="e7e6e6" w:val="clear"/>
            <w:tcMar>
              <w:left w:w="43.0" w:type="dxa"/>
              <w:right w:w="43.0" w:type="dxa"/>
            </w:tcMar>
            <w:vAlign w:val="center"/>
          </w:tcPr>
          <w:p w:rsidR="00000000" w:rsidDel="00000000" w:rsidP="00000000" w:rsidRDefault="00000000" w:rsidRPr="00000000" w14:paraId="00000097">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shd w:fill="e7e6e6" w:val="clear"/>
            <w:tcMar>
              <w:left w:w="43.0" w:type="dxa"/>
              <w:right w:w="43.0" w:type="dxa"/>
            </w:tcMar>
            <w:vAlign w:val="center"/>
          </w:tcPr>
          <w:p w:rsidR="00000000" w:rsidDel="00000000" w:rsidP="00000000" w:rsidRDefault="00000000" w:rsidRPr="00000000" w14:paraId="00000098">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shd w:fill="e7e6e6" w:val="clear"/>
            <w:tcMar>
              <w:left w:w="43.0" w:type="dxa"/>
              <w:right w:w="43.0" w:type="dxa"/>
            </w:tcMar>
            <w:vAlign w:val="center"/>
          </w:tcPr>
          <w:p w:rsidR="00000000" w:rsidDel="00000000" w:rsidP="00000000" w:rsidRDefault="00000000" w:rsidRPr="00000000" w14:paraId="00000099">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shd w:fill="e7e6e6" w:val="clear"/>
            <w:tcMar>
              <w:left w:w="43.0" w:type="dxa"/>
              <w:right w:w="43.0" w:type="dxa"/>
            </w:tcMar>
            <w:vAlign w:val="center"/>
          </w:tcPr>
          <w:p w:rsidR="00000000" w:rsidDel="00000000" w:rsidP="00000000" w:rsidRDefault="00000000" w:rsidRPr="00000000" w14:paraId="0000009A">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shd w:fill="e7e6e6" w:val="clear"/>
            <w:tcMar>
              <w:left w:w="43.0" w:type="dxa"/>
              <w:right w:w="43.0" w:type="dxa"/>
            </w:tcMar>
            <w:vAlign w:val="center"/>
          </w:tcPr>
          <w:p w:rsidR="00000000" w:rsidDel="00000000" w:rsidP="00000000" w:rsidRDefault="00000000" w:rsidRPr="00000000" w14:paraId="0000009B">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shd w:fill="e7e6e6" w:val="clear"/>
            <w:tcMar>
              <w:left w:w="43.0" w:type="dxa"/>
              <w:right w:w="43.0" w:type="dxa"/>
            </w:tcMar>
            <w:vAlign w:val="center"/>
          </w:tcPr>
          <w:p w:rsidR="00000000" w:rsidDel="00000000" w:rsidP="00000000" w:rsidRDefault="00000000" w:rsidRPr="00000000" w14:paraId="0000009D">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580" w:hRule="atLeast"/>
          <w:tblHeader w:val="0"/>
        </w:trPr>
        <w:tc>
          <w:tcPr>
            <w:shd w:fill="e7e6e6" w:val="cle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others</w:t>
            </w:r>
          </w:p>
        </w:tc>
        <w:tc>
          <w:tcPr>
            <w:shd w:fill="e7e6e6" w:val="clear"/>
            <w:tcMar>
              <w:left w:w="43.0" w:type="dxa"/>
              <w:right w:w="43.0" w:type="dxa"/>
            </w:tcMar>
            <w:vAlign w:val="center"/>
          </w:tcPr>
          <w:p w:rsidR="00000000" w:rsidDel="00000000" w:rsidP="00000000" w:rsidRDefault="00000000" w:rsidRPr="00000000" w14:paraId="0000009F">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shd w:fill="e7e6e6" w:val="clear"/>
            <w:tcMar>
              <w:left w:w="43.0" w:type="dxa"/>
              <w:right w:w="43.0" w:type="dxa"/>
            </w:tcMar>
            <w:vAlign w:val="center"/>
          </w:tcPr>
          <w:p w:rsidR="00000000" w:rsidDel="00000000" w:rsidP="00000000" w:rsidRDefault="00000000" w:rsidRPr="00000000" w14:paraId="000000A0">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shd w:fill="e7e6e6" w:val="clear"/>
            <w:tcMar>
              <w:left w:w="43.0" w:type="dxa"/>
              <w:right w:w="43.0" w:type="dxa"/>
            </w:tcMar>
            <w:vAlign w:val="center"/>
          </w:tcPr>
          <w:p w:rsidR="00000000" w:rsidDel="00000000" w:rsidP="00000000" w:rsidRDefault="00000000" w:rsidRPr="00000000" w14:paraId="000000A1">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shd w:fill="e7e6e6" w:val="clear"/>
            <w:tcMar>
              <w:left w:w="43.0" w:type="dxa"/>
              <w:right w:w="43.0" w:type="dxa"/>
            </w:tcMar>
            <w:vAlign w:val="center"/>
          </w:tcPr>
          <w:p w:rsidR="00000000" w:rsidDel="00000000" w:rsidP="00000000" w:rsidRDefault="00000000" w:rsidRPr="00000000" w14:paraId="000000A2">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shd w:fill="e7e6e6" w:val="clear"/>
            <w:tcMar>
              <w:left w:w="43.0" w:type="dxa"/>
              <w:right w:w="43.0" w:type="dxa"/>
            </w:tcMar>
            <w:vAlign w:val="center"/>
          </w:tcPr>
          <w:p w:rsidR="00000000" w:rsidDel="00000000" w:rsidP="00000000" w:rsidRDefault="00000000" w:rsidRPr="00000000" w14:paraId="000000A3">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shd w:fill="e7e6e6" w:val="clear"/>
            <w:tcMar>
              <w:left w:w="43.0" w:type="dxa"/>
              <w:right w:w="43.0" w:type="dxa"/>
            </w:tcMar>
            <w:vAlign w:val="center"/>
          </w:tcPr>
          <w:p w:rsidR="00000000" w:rsidDel="00000000" w:rsidP="00000000" w:rsidRDefault="00000000" w:rsidRPr="00000000" w14:paraId="000000A4">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shd w:fill="e7e6e6" w:val="clear"/>
            <w:tcMar>
              <w:left w:w="43.0" w:type="dxa"/>
              <w:right w:w="43.0" w:type="dxa"/>
            </w:tcMar>
            <w:vAlign w:val="center"/>
          </w:tcPr>
          <w:p w:rsidR="00000000" w:rsidDel="00000000" w:rsidP="00000000" w:rsidRDefault="00000000" w:rsidRPr="00000000" w14:paraId="000000A6">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520" w:hRule="atLeast"/>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Make one feel good for contributing to research</w:t>
            </w:r>
          </w:p>
        </w:tc>
        <w:tc>
          <w:tcPr>
            <w:tcMar>
              <w:left w:w="43.0" w:type="dxa"/>
              <w:right w:w="43.0" w:type="dxa"/>
            </w:tcMar>
            <w:vAlign w:val="center"/>
          </w:tcPr>
          <w:p w:rsidR="00000000" w:rsidDel="00000000" w:rsidP="00000000" w:rsidRDefault="00000000" w:rsidRPr="00000000" w14:paraId="000000A8">
            <w:pPr>
              <w:pageBreakBefore w:val="0"/>
              <w:jc w:val="center"/>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0A9">
            <w:pPr>
              <w:pageBreakBefore w:val="0"/>
              <w:jc w:val="center"/>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0AA">
            <w:pPr>
              <w:pageBreakBefore w:val="0"/>
              <w:jc w:val="center"/>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0AB">
            <w:pPr>
              <w:pageBreakBefore w:val="0"/>
              <w:jc w:val="center"/>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0AC">
            <w:pPr>
              <w:pageBreakBefore w:val="0"/>
              <w:jc w:val="center"/>
              <w:rPr/>
            </w:pPr>
            <w:r w:rsidDel="00000000" w:rsidR="00000000" w:rsidRPr="00000000">
              <w:rPr>
                <w:rtl w:val="0"/>
              </w:rPr>
            </w:r>
          </w:p>
        </w:tc>
        <w:tc>
          <w:tcPr>
            <w:gridSpan w:val="2"/>
            <w:tcMar>
              <w:left w:w="43.0" w:type="dxa"/>
              <w:right w:w="43.0" w:type="dxa"/>
            </w:tcMar>
            <w:vAlign w:val="center"/>
          </w:tcPr>
          <w:p w:rsidR="00000000" w:rsidDel="00000000" w:rsidP="00000000" w:rsidRDefault="00000000" w:rsidRPr="00000000" w14:paraId="000000AD">
            <w:pPr>
              <w:pageBreakBefore w:val="0"/>
              <w:jc w:val="center"/>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0AF">
            <w:pPr>
              <w:pageBreakBefore w:val="0"/>
              <w:jc w:val="center"/>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you?</w:t>
            </w:r>
          </w:p>
        </w:tc>
        <w:tc>
          <w:tcPr>
            <w:tcMar>
              <w:left w:w="43.0" w:type="dxa"/>
              <w:right w:w="43.0" w:type="dxa"/>
            </w:tcMar>
            <w:vAlign w:val="center"/>
          </w:tcPr>
          <w:p w:rsidR="00000000" w:rsidDel="00000000" w:rsidP="00000000" w:rsidRDefault="00000000" w:rsidRPr="00000000" w14:paraId="000000B1">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tcMar>
              <w:left w:w="43.0" w:type="dxa"/>
              <w:right w:w="43.0" w:type="dxa"/>
            </w:tcMar>
            <w:vAlign w:val="center"/>
          </w:tcPr>
          <w:p w:rsidR="00000000" w:rsidDel="00000000" w:rsidP="00000000" w:rsidRDefault="00000000" w:rsidRPr="00000000" w14:paraId="000000B2">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tcMar>
              <w:left w:w="43.0" w:type="dxa"/>
              <w:right w:w="43.0" w:type="dxa"/>
            </w:tcMar>
            <w:vAlign w:val="center"/>
          </w:tcPr>
          <w:p w:rsidR="00000000" w:rsidDel="00000000" w:rsidP="00000000" w:rsidRDefault="00000000" w:rsidRPr="00000000" w14:paraId="000000B3">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tcMar>
              <w:left w:w="43.0" w:type="dxa"/>
              <w:right w:w="43.0" w:type="dxa"/>
            </w:tcMar>
            <w:vAlign w:val="center"/>
          </w:tcPr>
          <w:p w:rsidR="00000000" w:rsidDel="00000000" w:rsidP="00000000" w:rsidRDefault="00000000" w:rsidRPr="00000000" w14:paraId="000000B4">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tcMar>
              <w:left w:w="43.0" w:type="dxa"/>
              <w:right w:w="43.0" w:type="dxa"/>
            </w:tcMar>
            <w:vAlign w:val="center"/>
          </w:tcPr>
          <w:p w:rsidR="00000000" w:rsidDel="00000000" w:rsidP="00000000" w:rsidRDefault="00000000" w:rsidRPr="00000000" w14:paraId="000000B5">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tcMar>
              <w:left w:w="43.0" w:type="dxa"/>
              <w:right w:w="43.0" w:type="dxa"/>
            </w:tcMar>
            <w:vAlign w:val="center"/>
          </w:tcPr>
          <w:p w:rsidR="00000000" w:rsidDel="00000000" w:rsidP="00000000" w:rsidRDefault="00000000" w:rsidRPr="00000000" w14:paraId="000000B6">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tcMar>
              <w:left w:w="43.0" w:type="dxa"/>
              <w:right w:w="43.0" w:type="dxa"/>
            </w:tcMar>
            <w:vAlign w:val="center"/>
          </w:tcPr>
          <w:p w:rsidR="00000000" w:rsidDel="00000000" w:rsidP="00000000" w:rsidRDefault="00000000" w:rsidRPr="00000000" w14:paraId="000000B8">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520" w:hRule="atLeast"/>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others</w:t>
            </w:r>
          </w:p>
        </w:tc>
        <w:tc>
          <w:tcPr>
            <w:tcMar>
              <w:left w:w="43.0" w:type="dxa"/>
              <w:right w:w="43.0" w:type="dxa"/>
            </w:tcMar>
            <w:vAlign w:val="center"/>
          </w:tcPr>
          <w:p w:rsidR="00000000" w:rsidDel="00000000" w:rsidP="00000000" w:rsidRDefault="00000000" w:rsidRPr="00000000" w14:paraId="000000BA">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tcMar>
              <w:left w:w="43.0" w:type="dxa"/>
              <w:right w:w="43.0" w:type="dxa"/>
            </w:tcMar>
            <w:vAlign w:val="center"/>
          </w:tcPr>
          <w:p w:rsidR="00000000" w:rsidDel="00000000" w:rsidP="00000000" w:rsidRDefault="00000000" w:rsidRPr="00000000" w14:paraId="000000BB">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tcMar>
              <w:left w:w="43.0" w:type="dxa"/>
              <w:right w:w="43.0" w:type="dxa"/>
            </w:tcMar>
            <w:vAlign w:val="center"/>
          </w:tcPr>
          <w:p w:rsidR="00000000" w:rsidDel="00000000" w:rsidP="00000000" w:rsidRDefault="00000000" w:rsidRPr="00000000" w14:paraId="000000BC">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tcMar>
              <w:left w:w="43.0" w:type="dxa"/>
              <w:right w:w="43.0" w:type="dxa"/>
            </w:tcMar>
            <w:vAlign w:val="center"/>
          </w:tcPr>
          <w:p w:rsidR="00000000" w:rsidDel="00000000" w:rsidP="00000000" w:rsidRDefault="00000000" w:rsidRPr="00000000" w14:paraId="000000BD">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tcMar>
              <w:left w:w="43.0" w:type="dxa"/>
              <w:right w:w="43.0" w:type="dxa"/>
            </w:tcMar>
            <w:vAlign w:val="center"/>
          </w:tcPr>
          <w:p w:rsidR="00000000" w:rsidDel="00000000" w:rsidP="00000000" w:rsidRDefault="00000000" w:rsidRPr="00000000" w14:paraId="000000BE">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tcMar>
              <w:left w:w="43.0" w:type="dxa"/>
              <w:right w:w="43.0" w:type="dxa"/>
            </w:tcMar>
            <w:vAlign w:val="center"/>
          </w:tcPr>
          <w:p w:rsidR="00000000" w:rsidDel="00000000" w:rsidP="00000000" w:rsidRDefault="00000000" w:rsidRPr="00000000" w14:paraId="000000BF">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tcMar>
              <w:left w:w="43.0" w:type="dxa"/>
              <w:right w:w="43.0" w:type="dxa"/>
            </w:tcMar>
            <w:vAlign w:val="center"/>
          </w:tcPr>
          <w:p w:rsidR="00000000" w:rsidDel="00000000" w:rsidP="00000000" w:rsidRDefault="00000000" w:rsidRPr="00000000" w14:paraId="000000C1">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280" w:hRule="atLeast"/>
          <w:tblHeader w:val="0"/>
        </w:trPr>
        <w:tc>
          <w:tcPr>
            <w:shd w:fill="e7e6e6" w:val="clea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Help one or one’s family mentally prepare for the future</w:t>
            </w:r>
          </w:p>
        </w:tc>
        <w:tc>
          <w:tcPr>
            <w:shd w:fill="e7e6e6" w:val="clear"/>
            <w:tcMar>
              <w:left w:w="43.0" w:type="dxa"/>
              <w:right w:w="43.0" w:type="dxa"/>
            </w:tcMar>
            <w:vAlign w:val="center"/>
          </w:tcPr>
          <w:p w:rsidR="00000000" w:rsidDel="00000000" w:rsidP="00000000" w:rsidRDefault="00000000" w:rsidRPr="00000000" w14:paraId="000000C3">
            <w:pPr>
              <w:pageBreakBefore w:val="0"/>
              <w:jc w:val="center"/>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0C4">
            <w:pPr>
              <w:pageBreakBefore w:val="0"/>
              <w:jc w:val="center"/>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0C5">
            <w:pPr>
              <w:pageBreakBefore w:val="0"/>
              <w:jc w:val="center"/>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0C6">
            <w:pPr>
              <w:pageBreakBefore w:val="0"/>
              <w:jc w:val="center"/>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0C7">
            <w:pPr>
              <w:pageBreakBefore w:val="0"/>
              <w:jc w:val="center"/>
              <w:rPr/>
            </w:pPr>
            <w:r w:rsidDel="00000000" w:rsidR="00000000" w:rsidRPr="00000000">
              <w:rPr>
                <w:rtl w:val="0"/>
              </w:rPr>
            </w:r>
          </w:p>
        </w:tc>
        <w:tc>
          <w:tcPr>
            <w:gridSpan w:val="2"/>
            <w:shd w:fill="e7e6e6" w:val="clear"/>
            <w:tcMar>
              <w:left w:w="43.0" w:type="dxa"/>
              <w:right w:w="43.0" w:type="dxa"/>
            </w:tcMar>
            <w:vAlign w:val="center"/>
          </w:tcPr>
          <w:p w:rsidR="00000000" w:rsidDel="00000000" w:rsidP="00000000" w:rsidRDefault="00000000" w:rsidRPr="00000000" w14:paraId="000000C8">
            <w:pPr>
              <w:pageBreakBefore w:val="0"/>
              <w:jc w:val="center"/>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0CA">
            <w:pPr>
              <w:pageBreakBefore w:val="0"/>
              <w:jc w:val="center"/>
              <w:rPr/>
            </w:pPr>
            <w:r w:rsidDel="00000000" w:rsidR="00000000" w:rsidRPr="00000000">
              <w:rPr>
                <w:rtl w:val="0"/>
              </w:rPr>
            </w:r>
          </w:p>
        </w:tc>
      </w:tr>
      <w:tr>
        <w:trPr>
          <w:cantSplit w:val="0"/>
          <w:trHeight w:val="280" w:hRule="atLeast"/>
          <w:tblHeader w:val="0"/>
        </w:trPr>
        <w:tc>
          <w:tcPr>
            <w:shd w:fill="e7e6e6" w:val="clea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you?</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0CC">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shd w:fill="e7e6e6" w:val="clear"/>
            <w:tcMar>
              <w:left w:w="43.0" w:type="dxa"/>
              <w:right w:w="43.0" w:type="dxa"/>
            </w:tcMar>
            <w:vAlign w:val="center"/>
          </w:tcPr>
          <w:p w:rsidR="00000000" w:rsidDel="00000000" w:rsidP="00000000" w:rsidRDefault="00000000" w:rsidRPr="00000000" w14:paraId="000000CD">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shd w:fill="e7e6e6" w:val="clear"/>
            <w:tcMar>
              <w:left w:w="43.0" w:type="dxa"/>
              <w:right w:w="43.0" w:type="dxa"/>
            </w:tcMar>
            <w:vAlign w:val="center"/>
          </w:tcPr>
          <w:p w:rsidR="00000000" w:rsidDel="00000000" w:rsidP="00000000" w:rsidRDefault="00000000" w:rsidRPr="00000000" w14:paraId="000000CE">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shd w:fill="e7e6e6" w:val="clear"/>
            <w:tcMar>
              <w:left w:w="43.0" w:type="dxa"/>
              <w:right w:w="43.0" w:type="dxa"/>
            </w:tcMar>
            <w:vAlign w:val="center"/>
          </w:tcPr>
          <w:p w:rsidR="00000000" w:rsidDel="00000000" w:rsidP="00000000" w:rsidRDefault="00000000" w:rsidRPr="00000000" w14:paraId="000000CF">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shd w:fill="e7e6e6" w:val="clear"/>
            <w:tcMar>
              <w:left w:w="43.0" w:type="dxa"/>
              <w:right w:w="43.0" w:type="dxa"/>
            </w:tcMar>
            <w:vAlign w:val="center"/>
          </w:tcPr>
          <w:p w:rsidR="00000000" w:rsidDel="00000000" w:rsidP="00000000" w:rsidRDefault="00000000" w:rsidRPr="00000000" w14:paraId="000000D0">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shd w:fill="e7e6e6" w:val="clear"/>
            <w:tcMar>
              <w:left w:w="43.0" w:type="dxa"/>
              <w:right w:w="43.0" w:type="dxa"/>
            </w:tcMar>
            <w:vAlign w:val="center"/>
          </w:tcPr>
          <w:p w:rsidR="00000000" w:rsidDel="00000000" w:rsidP="00000000" w:rsidRDefault="00000000" w:rsidRPr="00000000" w14:paraId="000000D1">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shd w:fill="e7e6e6" w:val="clear"/>
            <w:tcMar>
              <w:left w:w="43.0" w:type="dxa"/>
              <w:right w:w="43.0" w:type="dxa"/>
            </w:tcMar>
            <w:vAlign w:val="center"/>
          </w:tcPr>
          <w:p w:rsidR="00000000" w:rsidDel="00000000" w:rsidP="00000000" w:rsidRDefault="00000000" w:rsidRPr="00000000" w14:paraId="000000D3">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280" w:hRule="atLeast"/>
          <w:tblHeader w:val="0"/>
        </w:trPr>
        <w:tc>
          <w:tcPr>
            <w:shd w:fill="e7e6e6" w:val="cle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others</w:t>
            </w:r>
          </w:p>
        </w:tc>
        <w:tc>
          <w:tcPr>
            <w:shd w:fill="e7e6e6" w:val="clear"/>
            <w:tcMar>
              <w:left w:w="43.0" w:type="dxa"/>
              <w:right w:w="43.0" w:type="dxa"/>
            </w:tcMar>
            <w:vAlign w:val="center"/>
          </w:tcPr>
          <w:p w:rsidR="00000000" w:rsidDel="00000000" w:rsidP="00000000" w:rsidRDefault="00000000" w:rsidRPr="00000000" w14:paraId="000000D5">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shd w:fill="e7e6e6" w:val="clear"/>
            <w:tcMar>
              <w:left w:w="43.0" w:type="dxa"/>
              <w:right w:w="43.0" w:type="dxa"/>
            </w:tcMar>
            <w:vAlign w:val="center"/>
          </w:tcPr>
          <w:p w:rsidR="00000000" w:rsidDel="00000000" w:rsidP="00000000" w:rsidRDefault="00000000" w:rsidRPr="00000000" w14:paraId="000000D6">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shd w:fill="e7e6e6" w:val="clear"/>
            <w:tcMar>
              <w:left w:w="43.0" w:type="dxa"/>
              <w:right w:w="43.0" w:type="dxa"/>
            </w:tcMar>
            <w:vAlign w:val="center"/>
          </w:tcPr>
          <w:p w:rsidR="00000000" w:rsidDel="00000000" w:rsidP="00000000" w:rsidRDefault="00000000" w:rsidRPr="00000000" w14:paraId="000000D7">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shd w:fill="e7e6e6" w:val="clear"/>
            <w:tcMar>
              <w:left w:w="43.0" w:type="dxa"/>
              <w:right w:w="43.0" w:type="dxa"/>
            </w:tcMar>
            <w:vAlign w:val="center"/>
          </w:tcPr>
          <w:p w:rsidR="00000000" w:rsidDel="00000000" w:rsidP="00000000" w:rsidRDefault="00000000" w:rsidRPr="00000000" w14:paraId="000000D8">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shd w:fill="e7e6e6" w:val="clear"/>
            <w:tcMar>
              <w:left w:w="43.0" w:type="dxa"/>
              <w:right w:w="43.0" w:type="dxa"/>
            </w:tcMar>
            <w:vAlign w:val="center"/>
          </w:tcPr>
          <w:p w:rsidR="00000000" w:rsidDel="00000000" w:rsidP="00000000" w:rsidRDefault="00000000" w:rsidRPr="00000000" w14:paraId="000000D9">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shd w:fill="e7e6e6" w:val="clear"/>
            <w:tcMar>
              <w:left w:w="43.0" w:type="dxa"/>
              <w:right w:w="43.0" w:type="dxa"/>
            </w:tcMar>
            <w:vAlign w:val="center"/>
          </w:tcPr>
          <w:p w:rsidR="00000000" w:rsidDel="00000000" w:rsidP="00000000" w:rsidRDefault="00000000" w:rsidRPr="00000000" w14:paraId="000000DA">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shd w:fill="e7e6e6" w:val="clear"/>
            <w:tcMar>
              <w:left w:w="43.0" w:type="dxa"/>
              <w:right w:w="43.0" w:type="dxa"/>
            </w:tcMar>
            <w:vAlign w:val="center"/>
          </w:tcPr>
          <w:p w:rsidR="00000000" w:rsidDel="00000000" w:rsidP="00000000" w:rsidRDefault="00000000" w:rsidRPr="00000000" w14:paraId="000000DC">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280" w:hRule="atLeast"/>
          <w:tblHeader w:val="0"/>
        </w:trPr>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Make one feel good for providing knowledge to one’s family</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0DE">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0DF">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0E0">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0E1">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0E2">
            <w:pPr>
              <w:pageBreakBefore w:val="0"/>
              <w:jc w:val="center"/>
              <w:rPr>
                <w:rFonts w:ascii="Arial" w:cs="Arial" w:eastAsia="Arial" w:hAnsi="Arial"/>
              </w:rPr>
            </w:pPr>
            <w:r w:rsidDel="00000000" w:rsidR="00000000" w:rsidRPr="00000000">
              <w:rPr>
                <w:rtl w:val="0"/>
              </w:rPr>
            </w:r>
          </w:p>
        </w:tc>
        <w:tc>
          <w:tcPr>
            <w:gridSpan w:val="2"/>
            <w:tcMar>
              <w:left w:w="43.0" w:type="dxa"/>
              <w:right w:w="43.0" w:type="dxa"/>
            </w:tcMar>
            <w:vAlign w:val="center"/>
          </w:tcPr>
          <w:p w:rsidR="00000000" w:rsidDel="00000000" w:rsidP="00000000" w:rsidRDefault="00000000" w:rsidRPr="00000000" w14:paraId="000000E3">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0E5">
            <w:pPr>
              <w:pageBreakBefore w:val="0"/>
              <w:jc w:val="center"/>
              <w:rPr>
                <w:rFonts w:ascii="Arial" w:cs="Arial" w:eastAsia="Arial" w:hAnsi="Arial"/>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you?</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0E7">
            <w:pPr>
              <w:pageBreakBefore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0E8">
            <w:pPr>
              <w:pageBreakBefore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0E9">
            <w:pPr>
              <w:pageBreakBefore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0EA">
            <w:pPr>
              <w:pageBreakBefore w:val="0"/>
              <w:jc w:val="center"/>
              <w:rPr/>
            </w:pPr>
            <w:r w:rsidDel="00000000" w:rsidR="00000000" w:rsidRPr="00000000">
              <w:rPr>
                <w:rFonts w:ascii="Arial" w:cs="Arial" w:eastAsia="Arial" w:hAnsi="Arial"/>
                <w:rtl w:val="0"/>
              </w:rPr>
              <w:t xml:space="preserve">4</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0EB">
            <w:pPr>
              <w:pageBreakBefore w:val="0"/>
              <w:jc w:val="center"/>
              <w:rPr/>
            </w:pPr>
            <w:r w:rsidDel="00000000" w:rsidR="00000000" w:rsidRPr="00000000">
              <w:rPr>
                <w:rFonts w:ascii="Arial" w:cs="Arial" w:eastAsia="Arial" w:hAnsi="Arial"/>
                <w:rtl w:val="0"/>
              </w:rPr>
              <w:t xml:space="preserve">5</w:t>
            </w:r>
            <w:r w:rsidDel="00000000" w:rsidR="00000000" w:rsidRPr="00000000">
              <w:rPr>
                <w:rtl w:val="0"/>
              </w:rPr>
            </w:r>
          </w:p>
        </w:tc>
        <w:tc>
          <w:tcPr>
            <w:gridSpan w:val="2"/>
            <w:tcMar>
              <w:left w:w="43.0" w:type="dxa"/>
              <w:right w:w="43.0" w:type="dxa"/>
            </w:tcMar>
            <w:vAlign w:val="center"/>
          </w:tcPr>
          <w:p w:rsidR="00000000" w:rsidDel="00000000" w:rsidP="00000000" w:rsidRDefault="00000000" w:rsidRPr="00000000" w14:paraId="000000EC">
            <w:pPr>
              <w:pageBreakBefore w:val="0"/>
              <w:jc w:val="center"/>
              <w:rPr/>
            </w:pPr>
            <w:r w:rsidDel="00000000" w:rsidR="00000000" w:rsidRPr="00000000">
              <w:rPr>
                <w:rFonts w:ascii="Arial" w:cs="Arial" w:eastAsia="Arial" w:hAnsi="Arial"/>
                <w:rtl w:val="0"/>
              </w:rPr>
              <w:t xml:space="preserve">6</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0EE">
            <w:pPr>
              <w:pageBreakBefore w:val="0"/>
              <w:jc w:val="center"/>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others</w:t>
            </w:r>
          </w:p>
        </w:tc>
        <w:tc>
          <w:tcPr>
            <w:tcMar>
              <w:left w:w="43.0" w:type="dxa"/>
              <w:right w:w="43.0" w:type="dxa"/>
            </w:tcMar>
            <w:vAlign w:val="center"/>
          </w:tcPr>
          <w:p w:rsidR="00000000" w:rsidDel="00000000" w:rsidP="00000000" w:rsidRDefault="00000000" w:rsidRPr="00000000" w14:paraId="000000F0">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tcMar>
              <w:left w:w="43.0" w:type="dxa"/>
              <w:right w:w="43.0" w:type="dxa"/>
            </w:tcMar>
            <w:vAlign w:val="center"/>
          </w:tcPr>
          <w:p w:rsidR="00000000" w:rsidDel="00000000" w:rsidP="00000000" w:rsidRDefault="00000000" w:rsidRPr="00000000" w14:paraId="000000F1">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tcMar>
              <w:left w:w="43.0" w:type="dxa"/>
              <w:right w:w="43.0" w:type="dxa"/>
            </w:tcMar>
            <w:vAlign w:val="center"/>
          </w:tcPr>
          <w:p w:rsidR="00000000" w:rsidDel="00000000" w:rsidP="00000000" w:rsidRDefault="00000000" w:rsidRPr="00000000" w14:paraId="000000F2">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tcMar>
              <w:left w:w="43.0" w:type="dxa"/>
              <w:right w:w="43.0" w:type="dxa"/>
            </w:tcMar>
            <w:vAlign w:val="center"/>
          </w:tcPr>
          <w:p w:rsidR="00000000" w:rsidDel="00000000" w:rsidP="00000000" w:rsidRDefault="00000000" w:rsidRPr="00000000" w14:paraId="000000F3">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tcMar>
              <w:left w:w="43.0" w:type="dxa"/>
              <w:right w:w="43.0" w:type="dxa"/>
            </w:tcMar>
            <w:vAlign w:val="center"/>
          </w:tcPr>
          <w:p w:rsidR="00000000" w:rsidDel="00000000" w:rsidP="00000000" w:rsidRDefault="00000000" w:rsidRPr="00000000" w14:paraId="000000F4">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tcMar>
              <w:left w:w="43.0" w:type="dxa"/>
              <w:right w:w="43.0" w:type="dxa"/>
            </w:tcMar>
            <w:vAlign w:val="center"/>
          </w:tcPr>
          <w:p w:rsidR="00000000" w:rsidDel="00000000" w:rsidP="00000000" w:rsidRDefault="00000000" w:rsidRPr="00000000" w14:paraId="000000F5">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tcMar>
              <w:left w:w="43.0" w:type="dxa"/>
              <w:right w:w="43.0" w:type="dxa"/>
            </w:tcMar>
            <w:vAlign w:val="center"/>
          </w:tcPr>
          <w:p w:rsidR="00000000" w:rsidDel="00000000" w:rsidP="00000000" w:rsidRDefault="00000000" w:rsidRPr="00000000" w14:paraId="000000F7">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280" w:hRule="atLeast"/>
          <w:tblHeader w:val="0"/>
        </w:trPr>
        <w:tc>
          <w:tcPr>
            <w:shd w:fill="e7e6e6" w:val="clea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Sequencing results are valuable simply because they provide information</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0F9">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0FA">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0FB">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0FC">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0FD">
            <w:pPr>
              <w:pageBreakBefore w:val="0"/>
              <w:jc w:val="center"/>
              <w:rPr>
                <w:rFonts w:ascii="Arial" w:cs="Arial" w:eastAsia="Arial" w:hAnsi="Arial"/>
              </w:rPr>
            </w:pPr>
            <w:r w:rsidDel="00000000" w:rsidR="00000000" w:rsidRPr="00000000">
              <w:rPr>
                <w:rtl w:val="0"/>
              </w:rPr>
            </w:r>
          </w:p>
        </w:tc>
        <w:tc>
          <w:tcPr>
            <w:gridSpan w:val="2"/>
            <w:shd w:fill="e7e6e6" w:val="clear"/>
            <w:tcMar>
              <w:left w:w="43.0" w:type="dxa"/>
              <w:right w:w="43.0" w:type="dxa"/>
            </w:tcMar>
            <w:vAlign w:val="center"/>
          </w:tcPr>
          <w:p w:rsidR="00000000" w:rsidDel="00000000" w:rsidP="00000000" w:rsidRDefault="00000000" w:rsidRPr="00000000" w14:paraId="000000FE">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00">
            <w:pPr>
              <w:pageBreakBefore w:val="0"/>
              <w:jc w:val="center"/>
              <w:rPr>
                <w:rFonts w:ascii="Arial" w:cs="Arial" w:eastAsia="Arial" w:hAnsi="Arial"/>
              </w:rPr>
            </w:pPr>
            <w:r w:rsidDel="00000000" w:rsidR="00000000" w:rsidRPr="00000000">
              <w:rPr>
                <w:rtl w:val="0"/>
              </w:rPr>
            </w:r>
          </w:p>
        </w:tc>
      </w:tr>
      <w:tr>
        <w:trPr>
          <w:cantSplit w:val="0"/>
          <w:trHeight w:val="280" w:hRule="atLeast"/>
          <w:tblHeader w:val="0"/>
        </w:trPr>
        <w:tc>
          <w:tcPr>
            <w:shd w:fill="e7e6e6" w:val="cle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you?</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02">
            <w:pPr>
              <w:pageBreakBefore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03">
            <w:pPr>
              <w:pageBreakBefore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04">
            <w:pPr>
              <w:pageBreakBefore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05">
            <w:pPr>
              <w:pageBreakBefore w:val="0"/>
              <w:jc w:val="center"/>
              <w:rPr/>
            </w:pPr>
            <w:r w:rsidDel="00000000" w:rsidR="00000000" w:rsidRPr="00000000">
              <w:rPr>
                <w:rFonts w:ascii="Arial" w:cs="Arial" w:eastAsia="Arial" w:hAnsi="Arial"/>
                <w:rtl w:val="0"/>
              </w:rPr>
              <w:t xml:space="preserve">4</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06">
            <w:pPr>
              <w:pageBreakBefore w:val="0"/>
              <w:jc w:val="center"/>
              <w:rPr/>
            </w:pPr>
            <w:r w:rsidDel="00000000" w:rsidR="00000000" w:rsidRPr="00000000">
              <w:rPr>
                <w:rFonts w:ascii="Arial" w:cs="Arial" w:eastAsia="Arial" w:hAnsi="Arial"/>
                <w:rtl w:val="0"/>
              </w:rPr>
              <w:t xml:space="preserve">5</w:t>
            </w:r>
            <w:r w:rsidDel="00000000" w:rsidR="00000000" w:rsidRPr="00000000">
              <w:rPr>
                <w:rtl w:val="0"/>
              </w:rPr>
            </w:r>
          </w:p>
        </w:tc>
        <w:tc>
          <w:tcPr>
            <w:gridSpan w:val="2"/>
            <w:shd w:fill="e7e6e6" w:val="clear"/>
            <w:tcMar>
              <w:left w:w="43.0" w:type="dxa"/>
              <w:right w:w="43.0" w:type="dxa"/>
            </w:tcMar>
            <w:vAlign w:val="center"/>
          </w:tcPr>
          <w:p w:rsidR="00000000" w:rsidDel="00000000" w:rsidP="00000000" w:rsidRDefault="00000000" w:rsidRPr="00000000" w14:paraId="00000107">
            <w:pPr>
              <w:pageBreakBefore w:val="0"/>
              <w:jc w:val="center"/>
              <w:rPr/>
            </w:pPr>
            <w:r w:rsidDel="00000000" w:rsidR="00000000" w:rsidRPr="00000000">
              <w:rPr>
                <w:rFonts w:ascii="Arial" w:cs="Arial" w:eastAsia="Arial" w:hAnsi="Arial"/>
                <w:rtl w:val="0"/>
              </w:rPr>
              <w:t xml:space="preserve">6</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09">
            <w:pPr>
              <w:pageBreakBefore w:val="0"/>
              <w:jc w:val="center"/>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rHeight w:val="280" w:hRule="atLeast"/>
          <w:tblHeader w:val="0"/>
        </w:trPr>
        <w:tc>
          <w:tcPr>
            <w:shd w:fill="e7e6e6" w:val="clea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others</w:t>
            </w:r>
          </w:p>
        </w:tc>
        <w:tc>
          <w:tcPr>
            <w:shd w:fill="e7e6e6" w:val="clear"/>
            <w:tcMar>
              <w:left w:w="43.0" w:type="dxa"/>
              <w:right w:w="43.0" w:type="dxa"/>
            </w:tcMar>
            <w:vAlign w:val="center"/>
          </w:tcPr>
          <w:p w:rsidR="00000000" w:rsidDel="00000000" w:rsidP="00000000" w:rsidRDefault="00000000" w:rsidRPr="00000000" w14:paraId="0000010B">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shd w:fill="e7e6e6" w:val="clear"/>
            <w:tcMar>
              <w:left w:w="43.0" w:type="dxa"/>
              <w:right w:w="43.0" w:type="dxa"/>
            </w:tcMar>
            <w:vAlign w:val="center"/>
          </w:tcPr>
          <w:p w:rsidR="00000000" w:rsidDel="00000000" w:rsidP="00000000" w:rsidRDefault="00000000" w:rsidRPr="00000000" w14:paraId="0000010C">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shd w:fill="e7e6e6" w:val="clear"/>
            <w:tcMar>
              <w:left w:w="43.0" w:type="dxa"/>
              <w:right w:w="43.0" w:type="dxa"/>
            </w:tcMar>
            <w:vAlign w:val="center"/>
          </w:tcPr>
          <w:p w:rsidR="00000000" w:rsidDel="00000000" w:rsidP="00000000" w:rsidRDefault="00000000" w:rsidRPr="00000000" w14:paraId="0000010D">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shd w:fill="e7e6e6" w:val="clear"/>
            <w:tcMar>
              <w:left w:w="43.0" w:type="dxa"/>
              <w:right w:w="43.0" w:type="dxa"/>
            </w:tcMar>
            <w:vAlign w:val="center"/>
          </w:tcPr>
          <w:p w:rsidR="00000000" w:rsidDel="00000000" w:rsidP="00000000" w:rsidRDefault="00000000" w:rsidRPr="00000000" w14:paraId="0000010E">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shd w:fill="e7e6e6" w:val="clear"/>
            <w:tcMar>
              <w:left w:w="43.0" w:type="dxa"/>
              <w:right w:w="43.0" w:type="dxa"/>
            </w:tcMar>
            <w:vAlign w:val="center"/>
          </w:tcPr>
          <w:p w:rsidR="00000000" w:rsidDel="00000000" w:rsidP="00000000" w:rsidRDefault="00000000" w:rsidRPr="00000000" w14:paraId="0000010F">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shd w:fill="e7e6e6" w:val="clear"/>
            <w:tcMar>
              <w:left w:w="43.0" w:type="dxa"/>
              <w:right w:w="43.0" w:type="dxa"/>
            </w:tcMar>
            <w:vAlign w:val="center"/>
          </w:tcPr>
          <w:p w:rsidR="00000000" w:rsidDel="00000000" w:rsidP="00000000" w:rsidRDefault="00000000" w:rsidRPr="00000000" w14:paraId="00000110">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shd w:fill="e7e6e6" w:val="clear"/>
            <w:tcMar>
              <w:left w:w="43.0" w:type="dxa"/>
              <w:right w:w="43.0" w:type="dxa"/>
            </w:tcMar>
            <w:vAlign w:val="center"/>
          </w:tcPr>
          <w:p w:rsidR="00000000" w:rsidDel="00000000" w:rsidP="00000000" w:rsidRDefault="00000000" w:rsidRPr="00000000" w14:paraId="00000112">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280" w:hRule="atLeast"/>
          <w:tblHeader w:val="0"/>
        </w:trPr>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Improve one’s understanding of one’s family</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14">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15">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16">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17">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18">
            <w:pPr>
              <w:pageBreakBefore w:val="0"/>
              <w:jc w:val="center"/>
              <w:rPr>
                <w:rFonts w:ascii="Arial" w:cs="Arial" w:eastAsia="Arial" w:hAnsi="Arial"/>
              </w:rPr>
            </w:pPr>
            <w:r w:rsidDel="00000000" w:rsidR="00000000" w:rsidRPr="00000000">
              <w:rPr>
                <w:rtl w:val="0"/>
              </w:rPr>
            </w:r>
          </w:p>
        </w:tc>
        <w:tc>
          <w:tcPr>
            <w:gridSpan w:val="2"/>
            <w:tcMar>
              <w:left w:w="43.0" w:type="dxa"/>
              <w:right w:w="43.0" w:type="dxa"/>
            </w:tcMar>
            <w:vAlign w:val="center"/>
          </w:tcPr>
          <w:p w:rsidR="00000000" w:rsidDel="00000000" w:rsidP="00000000" w:rsidRDefault="00000000" w:rsidRPr="00000000" w14:paraId="00000119">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1B">
            <w:pPr>
              <w:pageBreakBefore w:val="0"/>
              <w:jc w:val="center"/>
              <w:rPr>
                <w:rFonts w:ascii="Arial" w:cs="Arial" w:eastAsia="Arial" w:hAnsi="Arial"/>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you?</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1D">
            <w:pPr>
              <w:pageBreakBefore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1E">
            <w:pPr>
              <w:pageBreakBefore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1F">
            <w:pPr>
              <w:pageBreakBefore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20">
            <w:pPr>
              <w:pageBreakBefore w:val="0"/>
              <w:jc w:val="center"/>
              <w:rPr/>
            </w:pPr>
            <w:r w:rsidDel="00000000" w:rsidR="00000000" w:rsidRPr="00000000">
              <w:rPr>
                <w:rFonts w:ascii="Arial" w:cs="Arial" w:eastAsia="Arial" w:hAnsi="Arial"/>
                <w:rtl w:val="0"/>
              </w:rPr>
              <w:t xml:space="preserve">4</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21">
            <w:pPr>
              <w:pageBreakBefore w:val="0"/>
              <w:jc w:val="center"/>
              <w:rPr/>
            </w:pPr>
            <w:r w:rsidDel="00000000" w:rsidR="00000000" w:rsidRPr="00000000">
              <w:rPr>
                <w:rFonts w:ascii="Arial" w:cs="Arial" w:eastAsia="Arial" w:hAnsi="Arial"/>
                <w:rtl w:val="0"/>
              </w:rPr>
              <w:t xml:space="preserve">5</w:t>
            </w:r>
            <w:r w:rsidDel="00000000" w:rsidR="00000000" w:rsidRPr="00000000">
              <w:rPr>
                <w:rtl w:val="0"/>
              </w:rPr>
            </w:r>
          </w:p>
        </w:tc>
        <w:tc>
          <w:tcPr>
            <w:gridSpan w:val="2"/>
            <w:tcMar>
              <w:left w:w="43.0" w:type="dxa"/>
              <w:right w:w="43.0" w:type="dxa"/>
            </w:tcMar>
            <w:vAlign w:val="center"/>
          </w:tcPr>
          <w:p w:rsidR="00000000" w:rsidDel="00000000" w:rsidP="00000000" w:rsidRDefault="00000000" w:rsidRPr="00000000" w14:paraId="00000122">
            <w:pPr>
              <w:pageBreakBefore w:val="0"/>
              <w:jc w:val="center"/>
              <w:rPr/>
            </w:pPr>
            <w:r w:rsidDel="00000000" w:rsidR="00000000" w:rsidRPr="00000000">
              <w:rPr>
                <w:rFonts w:ascii="Arial" w:cs="Arial" w:eastAsia="Arial" w:hAnsi="Arial"/>
                <w:rtl w:val="0"/>
              </w:rPr>
              <w:t xml:space="preserve">6</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24">
            <w:pPr>
              <w:pageBreakBefore w:val="0"/>
              <w:jc w:val="center"/>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others</w:t>
            </w:r>
          </w:p>
        </w:tc>
        <w:tc>
          <w:tcPr>
            <w:tcMar>
              <w:left w:w="43.0" w:type="dxa"/>
              <w:right w:w="43.0" w:type="dxa"/>
            </w:tcMar>
            <w:vAlign w:val="center"/>
          </w:tcPr>
          <w:p w:rsidR="00000000" w:rsidDel="00000000" w:rsidP="00000000" w:rsidRDefault="00000000" w:rsidRPr="00000000" w14:paraId="00000126">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tcMar>
              <w:left w:w="43.0" w:type="dxa"/>
              <w:right w:w="43.0" w:type="dxa"/>
            </w:tcMar>
            <w:vAlign w:val="center"/>
          </w:tcPr>
          <w:p w:rsidR="00000000" w:rsidDel="00000000" w:rsidP="00000000" w:rsidRDefault="00000000" w:rsidRPr="00000000" w14:paraId="00000127">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tcMar>
              <w:left w:w="43.0" w:type="dxa"/>
              <w:right w:w="43.0" w:type="dxa"/>
            </w:tcMar>
            <w:vAlign w:val="center"/>
          </w:tcPr>
          <w:p w:rsidR="00000000" w:rsidDel="00000000" w:rsidP="00000000" w:rsidRDefault="00000000" w:rsidRPr="00000000" w14:paraId="00000128">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tcMar>
              <w:left w:w="43.0" w:type="dxa"/>
              <w:right w:w="43.0" w:type="dxa"/>
            </w:tcMar>
            <w:vAlign w:val="center"/>
          </w:tcPr>
          <w:p w:rsidR="00000000" w:rsidDel="00000000" w:rsidP="00000000" w:rsidRDefault="00000000" w:rsidRPr="00000000" w14:paraId="00000129">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tcMar>
              <w:left w:w="43.0" w:type="dxa"/>
              <w:right w:w="43.0" w:type="dxa"/>
            </w:tcMar>
            <w:vAlign w:val="center"/>
          </w:tcPr>
          <w:p w:rsidR="00000000" w:rsidDel="00000000" w:rsidP="00000000" w:rsidRDefault="00000000" w:rsidRPr="00000000" w14:paraId="0000012A">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tcMar>
              <w:left w:w="43.0" w:type="dxa"/>
              <w:right w:w="43.0" w:type="dxa"/>
            </w:tcMar>
            <w:vAlign w:val="center"/>
          </w:tcPr>
          <w:p w:rsidR="00000000" w:rsidDel="00000000" w:rsidP="00000000" w:rsidRDefault="00000000" w:rsidRPr="00000000" w14:paraId="0000012B">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tcMar>
              <w:left w:w="43.0" w:type="dxa"/>
              <w:right w:w="43.0" w:type="dxa"/>
            </w:tcMar>
            <w:vAlign w:val="center"/>
          </w:tcPr>
          <w:p w:rsidR="00000000" w:rsidDel="00000000" w:rsidP="00000000" w:rsidRDefault="00000000" w:rsidRPr="00000000" w14:paraId="0000012D">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300" w:hRule="atLeast"/>
          <w:tblHeader w:val="0"/>
        </w:trPr>
        <w:tc>
          <w:tcPr>
            <w:shd w:fill="e7e6e6" w:val="clea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 one’s decisions about having children</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2F">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30">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31">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32">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33">
            <w:pPr>
              <w:pageBreakBefore w:val="0"/>
              <w:jc w:val="center"/>
              <w:rPr>
                <w:rFonts w:ascii="Arial" w:cs="Arial" w:eastAsia="Arial" w:hAnsi="Arial"/>
              </w:rPr>
            </w:pPr>
            <w:r w:rsidDel="00000000" w:rsidR="00000000" w:rsidRPr="00000000">
              <w:rPr>
                <w:rtl w:val="0"/>
              </w:rPr>
            </w:r>
          </w:p>
        </w:tc>
        <w:tc>
          <w:tcPr>
            <w:gridSpan w:val="2"/>
            <w:shd w:fill="e7e6e6" w:val="clear"/>
            <w:tcMar>
              <w:left w:w="43.0" w:type="dxa"/>
              <w:right w:w="43.0" w:type="dxa"/>
            </w:tcMar>
            <w:vAlign w:val="center"/>
          </w:tcPr>
          <w:p w:rsidR="00000000" w:rsidDel="00000000" w:rsidP="00000000" w:rsidRDefault="00000000" w:rsidRPr="00000000" w14:paraId="00000134">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36">
            <w:pPr>
              <w:pageBreakBefore w:val="0"/>
              <w:jc w:val="center"/>
              <w:rPr>
                <w:rFonts w:ascii="Arial" w:cs="Arial" w:eastAsia="Arial" w:hAnsi="Arial"/>
              </w:rPr>
            </w:pPr>
            <w:r w:rsidDel="00000000" w:rsidR="00000000" w:rsidRPr="00000000">
              <w:rPr>
                <w:rtl w:val="0"/>
              </w:rPr>
            </w:r>
          </w:p>
        </w:tc>
      </w:tr>
      <w:tr>
        <w:trPr>
          <w:cantSplit w:val="0"/>
          <w:trHeight w:val="280" w:hRule="atLeast"/>
          <w:tblHeader w:val="0"/>
        </w:trPr>
        <w:tc>
          <w:tcPr>
            <w:shd w:fill="e7e6e6" w:val="clea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you?</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38">
            <w:pPr>
              <w:pageBreakBefore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39">
            <w:pPr>
              <w:pageBreakBefore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3A">
            <w:pPr>
              <w:pageBreakBefore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3B">
            <w:pPr>
              <w:pageBreakBefore w:val="0"/>
              <w:jc w:val="center"/>
              <w:rPr/>
            </w:pPr>
            <w:r w:rsidDel="00000000" w:rsidR="00000000" w:rsidRPr="00000000">
              <w:rPr>
                <w:rFonts w:ascii="Arial" w:cs="Arial" w:eastAsia="Arial" w:hAnsi="Arial"/>
                <w:rtl w:val="0"/>
              </w:rPr>
              <w:t xml:space="preserve">4</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3C">
            <w:pPr>
              <w:pageBreakBefore w:val="0"/>
              <w:jc w:val="center"/>
              <w:rPr/>
            </w:pPr>
            <w:r w:rsidDel="00000000" w:rsidR="00000000" w:rsidRPr="00000000">
              <w:rPr>
                <w:rFonts w:ascii="Arial" w:cs="Arial" w:eastAsia="Arial" w:hAnsi="Arial"/>
                <w:rtl w:val="0"/>
              </w:rPr>
              <w:t xml:space="preserve">5</w:t>
            </w:r>
            <w:r w:rsidDel="00000000" w:rsidR="00000000" w:rsidRPr="00000000">
              <w:rPr>
                <w:rtl w:val="0"/>
              </w:rPr>
            </w:r>
          </w:p>
        </w:tc>
        <w:tc>
          <w:tcPr>
            <w:gridSpan w:val="2"/>
            <w:shd w:fill="e7e6e6" w:val="clear"/>
            <w:tcMar>
              <w:left w:w="43.0" w:type="dxa"/>
              <w:right w:w="43.0" w:type="dxa"/>
            </w:tcMar>
            <w:vAlign w:val="center"/>
          </w:tcPr>
          <w:p w:rsidR="00000000" w:rsidDel="00000000" w:rsidP="00000000" w:rsidRDefault="00000000" w:rsidRPr="00000000" w14:paraId="0000013D">
            <w:pPr>
              <w:pageBreakBefore w:val="0"/>
              <w:jc w:val="center"/>
              <w:rPr/>
            </w:pPr>
            <w:r w:rsidDel="00000000" w:rsidR="00000000" w:rsidRPr="00000000">
              <w:rPr>
                <w:rFonts w:ascii="Arial" w:cs="Arial" w:eastAsia="Arial" w:hAnsi="Arial"/>
                <w:rtl w:val="0"/>
              </w:rPr>
              <w:t xml:space="preserve">6</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3F">
            <w:pPr>
              <w:pageBreakBefore w:val="0"/>
              <w:jc w:val="center"/>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rHeight w:val="280" w:hRule="atLeast"/>
          <w:tblHeader w:val="0"/>
        </w:trPr>
        <w:tc>
          <w:tcPr>
            <w:shd w:fill="e7e6e6" w:val="clea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others</w:t>
            </w:r>
          </w:p>
        </w:tc>
        <w:tc>
          <w:tcPr>
            <w:shd w:fill="e7e6e6" w:val="clear"/>
            <w:tcMar>
              <w:left w:w="43.0" w:type="dxa"/>
              <w:right w:w="43.0" w:type="dxa"/>
            </w:tcMar>
            <w:vAlign w:val="center"/>
          </w:tcPr>
          <w:p w:rsidR="00000000" w:rsidDel="00000000" w:rsidP="00000000" w:rsidRDefault="00000000" w:rsidRPr="00000000" w14:paraId="00000141">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shd w:fill="e7e6e6" w:val="clear"/>
            <w:tcMar>
              <w:left w:w="43.0" w:type="dxa"/>
              <w:right w:w="43.0" w:type="dxa"/>
            </w:tcMar>
            <w:vAlign w:val="center"/>
          </w:tcPr>
          <w:p w:rsidR="00000000" w:rsidDel="00000000" w:rsidP="00000000" w:rsidRDefault="00000000" w:rsidRPr="00000000" w14:paraId="00000142">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shd w:fill="e7e6e6" w:val="clear"/>
            <w:tcMar>
              <w:left w:w="43.0" w:type="dxa"/>
              <w:right w:w="43.0" w:type="dxa"/>
            </w:tcMar>
            <w:vAlign w:val="center"/>
          </w:tcPr>
          <w:p w:rsidR="00000000" w:rsidDel="00000000" w:rsidP="00000000" w:rsidRDefault="00000000" w:rsidRPr="00000000" w14:paraId="00000143">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shd w:fill="e7e6e6" w:val="clear"/>
            <w:tcMar>
              <w:left w:w="43.0" w:type="dxa"/>
              <w:right w:w="43.0" w:type="dxa"/>
            </w:tcMar>
            <w:vAlign w:val="center"/>
          </w:tcPr>
          <w:p w:rsidR="00000000" w:rsidDel="00000000" w:rsidP="00000000" w:rsidRDefault="00000000" w:rsidRPr="00000000" w14:paraId="00000144">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shd w:fill="e7e6e6" w:val="clear"/>
            <w:tcMar>
              <w:left w:w="43.0" w:type="dxa"/>
              <w:right w:w="43.0" w:type="dxa"/>
            </w:tcMar>
            <w:vAlign w:val="center"/>
          </w:tcPr>
          <w:p w:rsidR="00000000" w:rsidDel="00000000" w:rsidP="00000000" w:rsidRDefault="00000000" w:rsidRPr="00000000" w14:paraId="00000145">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shd w:fill="e7e6e6" w:val="clear"/>
            <w:tcMar>
              <w:left w:w="43.0" w:type="dxa"/>
              <w:right w:w="43.0" w:type="dxa"/>
            </w:tcMar>
            <w:vAlign w:val="center"/>
          </w:tcPr>
          <w:p w:rsidR="00000000" w:rsidDel="00000000" w:rsidP="00000000" w:rsidRDefault="00000000" w:rsidRPr="00000000" w14:paraId="00000146">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shd w:fill="e7e6e6" w:val="clear"/>
            <w:tcMar>
              <w:left w:w="43.0" w:type="dxa"/>
              <w:right w:w="43.0" w:type="dxa"/>
            </w:tcMar>
            <w:vAlign w:val="center"/>
          </w:tcPr>
          <w:p w:rsidR="00000000" w:rsidDel="00000000" w:rsidP="00000000" w:rsidRDefault="00000000" w:rsidRPr="00000000" w14:paraId="00000148">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280" w:hRule="atLeast"/>
          <w:tblHeader w:val="0"/>
        </w:trPr>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for prenatal testing to ensure children do not have condition</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4A">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4B">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4C">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4D">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4E">
            <w:pPr>
              <w:pageBreakBefore w:val="0"/>
              <w:jc w:val="center"/>
              <w:rPr>
                <w:rFonts w:ascii="Arial" w:cs="Arial" w:eastAsia="Arial" w:hAnsi="Arial"/>
              </w:rPr>
            </w:pPr>
            <w:r w:rsidDel="00000000" w:rsidR="00000000" w:rsidRPr="00000000">
              <w:rPr>
                <w:rtl w:val="0"/>
              </w:rPr>
            </w:r>
          </w:p>
        </w:tc>
        <w:tc>
          <w:tcPr>
            <w:gridSpan w:val="2"/>
            <w:tcMar>
              <w:left w:w="43.0" w:type="dxa"/>
              <w:right w:w="43.0" w:type="dxa"/>
            </w:tcMar>
            <w:vAlign w:val="center"/>
          </w:tcPr>
          <w:p w:rsidR="00000000" w:rsidDel="00000000" w:rsidP="00000000" w:rsidRDefault="00000000" w:rsidRPr="00000000" w14:paraId="0000014F">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51">
            <w:pPr>
              <w:pageBreakBefore w:val="0"/>
              <w:jc w:val="center"/>
              <w:rPr>
                <w:rFonts w:ascii="Arial" w:cs="Arial" w:eastAsia="Arial" w:hAnsi="Arial"/>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you?</w:t>
            </w:r>
          </w:p>
        </w:tc>
        <w:tc>
          <w:tcPr>
            <w:tcMar>
              <w:left w:w="43.0" w:type="dxa"/>
              <w:right w:w="43.0" w:type="dxa"/>
            </w:tcMar>
            <w:vAlign w:val="center"/>
          </w:tcPr>
          <w:p w:rsidR="00000000" w:rsidDel="00000000" w:rsidP="00000000" w:rsidRDefault="00000000" w:rsidRPr="00000000" w14:paraId="00000153">
            <w:pPr>
              <w:pageBreakBefore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54">
            <w:pPr>
              <w:pageBreakBefore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55">
            <w:pPr>
              <w:pageBreakBefore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56">
            <w:pPr>
              <w:pageBreakBefore w:val="0"/>
              <w:jc w:val="center"/>
              <w:rPr/>
            </w:pPr>
            <w:r w:rsidDel="00000000" w:rsidR="00000000" w:rsidRPr="00000000">
              <w:rPr>
                <w:rFonts w:ascii="Arial" w:cs="Arial" w:eastAsia="Arial" w:hAnsi="Arial"/>
                <w:rtl w:val="0"/>
              </w:rPr>
              <w:t xml:space="preserve">4</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57">
            <w:pPr>
              <w:pageBreakBefore w:val="0"/>
              <w:jc w:val="center"/>
              <w:rPr/>
            </w:pPr>
            <w:r w:rsidDel="00000000" w:rsidR="00000000" w:rsidRPr="00000000">
              <w:rPr>
                <w:rFonts w:ascii="Arial" w:cs="Arial" w:eastAsia="Arial" w:hAnsi="Arial"/>
                <w:rtl w:val="0"/>
              </w:rPr>
              <w:t xml:space="preserve">5</w:t>
            </w:r>
            <w:r w:rsidDel="00000000" w:rsidR="00000000" w:rsidRPr="00000000">
              <w:rPr>
                <w:rtl w:val="0"/>
              </w:rPr>
            </w:r>
          </w:p>
        </w:tc>
        <w:tc>
          <w:tcPr>
            <w:gridSpan w:val="2"/>
            <w:tcMar>
              <w:left w:w="43.0" w:type="dxa"/>
              <w:right w:w="43.0" w:type="dxa"/>
            </w:tcMar>
            <w:vAlign w:val="center"/>
          </w:tcPr>
          <w:p w:rsidR="00000000" w:rsidDel="00000000" w:rsidP="00000000" w:rsidRDefault="00000000" w:rsidRPr="00000000" w14:paraId="00000158">
            <w:pPr>
              <w:pageBreakBefore w:val="0"/>
              <w:jc w:val="center"/>
              <w:rPr/>
            </w:pPr>
            <w:r w:rsidDel="00000000" w:rsidR="00000000" w:rsidRPr="00000000">
              <w:rPr>
                <w:rFonts w:ascii="Arial" w:cs="Arial" w:eastAsia="Arial" w:hAnsi="Arial"/>
                <w:rtl w:val="0"/>
              </w:rPr>
              <w:t xml:space="preserve">6</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5A">
            <w:pPr>
              <w:pageBreakBefore w:val="0"/>
              <w:jc w:val="center"/>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others</w:t>
            </w:r>
          </w:p>
        </w:tc>
        <w:tc>
          <w:tcPr>
            <w:tcMar>
              <w:left w:w="43.0" w:type="dxa"/>
              <w:right w:w="43.0" w:type="dxa"/>
            </w:tcMar>
            <w:vAlign w:val="center"/>
          </w:tcPr>
          <w:p w:rsidR="00000000" w:rsidDel="00000000" w:rsidP="00000000" w:rsidRDefault="00000000" w:rsidRPr="00000000" w14:paraId="0000015C">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tcMar>
              <w:left w:w="43.0" w:type="dxa"/>
              <w:right w:w="43.0" w:type="dxa"/>
            </w:tcMar>
            <w:vAlign w:val="center"/>
          </w:tcPr>
          <w:p w:rsidR="00000000" w:rsidDel="00000000" w:rsidP="00000000" w:rsidRDefault="00000000" w:rsidRPr="00000000" w14:paraId="0000015D">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tcMar>
              <w:left w:w="43.0" w:type="dxa"/>
              <w:right w:w="43.0" w:type="dxa"/>
            </w:tcMar>
            <w:vAlign w:val="center"/>
          </w:tcPr>
          <w:p w:rsidR="00000000" w:rsidDel="00000000" w:rsidP="00000000" w:rsidRDefault="00000000" w:rsidRPr="00000000" w14:paraId="0000015E">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tcMar>
              <w:left w:w="43.0" w:type="dxa"/>
              <w:right w:w="43.0" w:type="dxa"/>
            </w:tcMar>
            <w:vAlign w:val="center"/>
          </w:tcPr>
          <w:p w:rsidR="00000000" w:rsidDel="00000000" w:rsidP="00000000" w:rsidRDefault="00000000" w:rsidRPr="00000000" w14:paraId="0000015F">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tcMar>
              <w:left w:w="43.0" w:type="dxa"/>
              <w:right w:w="43.0" w:type="dxa"/>
            </w:tcMar>
            <w:vAlign w:val="center"/>
          </w:tcPr>
          <w:p w:rsidR="00000000" w:rsidDel="00000000" w:rsidP="00000000" w:rsidRDefault="00000000" w:rsidRPr="00000000" w14:paraId="00000160">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tcMar>
              <w:left w:w="43.0" w:type="dxa"/>
              <w:right w:w="43.0" w:type="dxa"/>
            </w:tcMar>
            <w:vAlign w:val="center"/>
          </w:tcPr>
          <w:p w:rsidR="00000000" w:rsidDel="00000000" w:rsidP="00000000" w:rsidRDefault="00000000" w:rsidRPr="00000000" w14:paraId="00000161">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tcMar>
              <w:left w:w="43.0" w:type="dxa"/>
              <w:right w:w="43.0" w:type="dxa"/>
            </w:tcMar>
            <w:vAlign w:val="center"/>
          </w:tcPr>
          <w:p w:rsidR="00000000" w:rsidDel="00000000" w:rsidP="00000000" w:rsidRDefault="00000000" w:rsidRPr="00000000" w14:paraId="00000163">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280" w:hRule="atLeast"/>
          <w:tblHeader w:val="0"/>
        </w:trPr>
        <w:tc>
          <w:tcPr>
            <w:shd w:fill="e7e6e6" w:val="clea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Allow one to organize long-term care</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65">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66">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67">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68">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69">
            <w:pPr>
              <w:pageBreakBefore w:val="0"/>
              <w:jc w:val="center"/>
              <w:rPr>
                <w:rFonts w:ascii="Arial" w:cs="Arial" w:eastAsia="Arial" w:hAnsi="Arial"/>
              </w:rPr>
            </w:pPr>
            <w:r w:rsidDel="00000000" w:rsidR="00000000" w:rsidRPr="00000000">
              <w:rPr>
                <w:rtl w:val="0"/>
              </w:rPr>
            </w:r>
          </w:p>
        </w:tc>
        <w:tc>
          <w:tcPr>
            <w:gridSpan w:val="2"/>
            <w:shd w:fill="e7e6e6" w:val="clear"/>
            <w:tcMar>
              <w:left w:w="43.0" w:type="dxa"/>
              <w:right w:w="43.0" w:type="dxa"/>
            </w:tcMar>
            <w:vAlign w:val="center"/>
          </w:tcPr>
          <w:p w:rsidR="00000000" w:rsidDel="00000000" w:rsidP="00000000" w:rsidRDefault="00000000" w:rsidRPr="00000000" w14:paraId="0000016A">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6C">
            <w:pPr>
              <w:pageBreakBefore w:val="0"/>
              <w:jc w:val="center"/>
              <w:rPr>
                <w:rFonts w:ascii="Arial" w:cs="Arial" w:eastAsia="Arial" w:hAnsi="Arial"/>
              </w:rPr>
            </w:pPr>
            <w:r w:rsidDel="00000000" w:rsidR="00000000" w:rsidRPr="00000000">
              <w:rPr>
                <w:rtl w:val="0"/>
              </w:rPr>
            </w:r>
          </w:p>
        </w:tc>
      </w:tr>
      <w:tr>
        <w:trPr>
          <w:cantSplit w:val="0"/>
          <w:trHeight w:val="280" w:hRule="atLeast"/>
          <w:tblHeader w:val="0"/>
        </w:trPr>
        <w:tc>
          <w:tcPr>
            <w:shd w:fill="e7e6e6" w:val="clea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you?</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6E">
            <w:pPr>
              <w:pageBreakBefore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6F">
            <w:pPr>
              <w:pageBreakBefore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70">
            <w:pPr>
              <w:pageBreakBefore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71">
            <w:pPr>
              <w:pageBreakBefore w:val="0"/>
              <w:jc w:val="center"/>
              <w:rPr/>
            </w:pPr>
            <w:r w:rsidDel="00000000" w:rsidR="00000000" w:rsidRPr="00000000">
              <w:rPr>
                <w:rFonts w:ascii="Arial" w:cs="Arial" w:eastAsia="Arial" w:hAnsi="Arial"/>
                <w:rtl w:val="0"/>
              </w:rPr>
              <w:t xml:space="preserve">4</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72">
            <w:pPr>
              <w:pageBreakBefore w:val="0"/>
              <w:jc w:val="center"/>
              <w:rPr/>
            </w:pPr>
            <w:r w:rsidDel="00000000" w:rsidR="00000000" w:rsidRPr="00000000">
              <w:rPr>
                <w:rFonts w:ascii="Arial" w:cs="Arial" w:eastAsia="Arial" w:hAnsi="Arial"/>
                <w:rtl w:val="0"/>
              </w:rPr>
              <w:t xml:space="preserve">5</w:t>
            </w:r>
            <w:r w:rsidDel="00000000" w:rsidR="00000000" w:rsidRPr="00000000">
              <w:rPr>
                <w:rtl w:val="0"/>
              </w:rPr>
            </w:r>
          </w:p>
        </w:tc>
        <w:tc>
          <w:tcPr>
            <w:gridSpan w:val="2"/>
            <w:shd w:fill="e7e6e6" w:val="clear"/>
            <w:tcMar>
              <w:left w:w="43.0" w:type="dxa"/>
              <w:right w:w="43.0" w:type="dxa"/>
            </w:tcMar>
            <w:vAlign w:val="center"/>
          </w:tcPr>
          <w:p w:rsidR="00000000" w:rsidDel="00000000" w:rsidP="00000000" w:rsidRDefault="00000000" w:rsidRPr="00000000" w14:paraId="00000173">
            <w:pPr>
              <w:pageBreakBefore w:val="0"/>
              <w:jc w:val="center"/>
              <w:rPr/>
            </w:pPr>
            <w:r w:rsidDel="00000000" w:rsidR="00000000" w:rsidRPr="00000000">
              <w:rPr>
                <w:rFonts w:ascii="Arial" w:cs="Arial" w:eastAsia="Arial" w:hAnsi="Arial"/>
                <w:rtl w:val="0"/>
              </w:rPr>
              <w:t xml:space="preserve">6</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75">
            <w:pPr>
              <w:pageBreakBefore w:val="0"/>
              <w:jc w:val="center"/>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rHeight w:val="280" w:hRule="atLeast"/>
          <w:tblHeader w:val="0"/>
        </w:trPr>
        <w:tc>
          <w:tcPr>
            <w:shd w:fill="e7e6e6" w:val="clear"/>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others</w:t>
            </w:r>
          </w:p>
        </w:tc>
        <w:tc>
          <w:tcPr>
            <w:shd w:fill="e7e6e6" w:val="clear"/>
            <w:tcMar>
              <w:left w:w="43.0" w:type="dxa"/>
              <w:right w:w="43.0" w:type="dxa"/>
            </w:tcMar>
            <w:vAlign w:val="center"/>
          </w:tcPr>
          <w:p w:rsidR="00000000" w:rsidDel="00000000" w:rsidP="00000000" w:rsidRDefault="00000000" w:rsidRPr="00000000" w14:paraId="00000177">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shd w:fill="e7e6e6" w:val="clear"/>
            <w:tcMar>
              <w:left w:w="43.0" w:type="dxa"/>
              <w:right w:w="43.0" w:type="dxa"/>
            </w:tcMar>
            <w:vAlign w:val="center"/>
          </w:tcPr>
          <w:p w:rsidR="00000000" w:rsidDel="00000000" w:rsidP="00000000" w:rsidRDefault="00000000" w:rsidRPr="00000000" w14:paraId="00000178">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shd w:fill="e7e6e6" w:val="clear"/>
            <w:tcMar>
              <w:left w:w="43.0" w:type="dxa"/>
              <w:right w:w="43.0" w:type="dxa"/>
            </w:tcMar>
            <w:vAlign w:val="center"/>
          </w:tcPr>
          <w:p w:rsidR="00000000" w:rsidDel="00000000" w:rsidP="00000000" w:rsidRDefault="00000000" w:rsidRPr="00000000" w14:paraId="00000179">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shd w:fill="e7e6e6" w:val="clear"/>
            <w:tcMar>
              <w:left w:w="43.0" w:type="dxa"/>
              <w:right w:w="43.0" w:type="dxa"/>
            </w:tcMar>
            <w:vAlign w:val="center"/>
          </w:tcPr>
          <w:p w:rsidR="00000000" w:rsidDel="00000000" w:rsidP="00000000" w:rsidRDefault="00000000" w:rsidRPr="00000000" w14:paraId="0000017A">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shd w:fill="e7e6e6" w:val="clear"/>
            <w:tcMar>
              <w:left w:w="43.0" w:type="dxa"/>
              <w:right w:w="43.0" w:type="dxa"/>
            </w:tcMar>
            <w:vAlign w:val="center"/>
          </w:tcPr>
          <w:p w:rsidR="00000000" w:rsidDel="00000000" w:rsidP="00000000" w:rsidRDefault="00000000" w:rsidRPr="00000000" w14:paraId="0000017B">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shd w:fill="e7e6e6" w:val="clear"/>
            <w:tcMar>
              <w:left w:w="43.0" w:type="dxa"/>
              <w:right w:w="43.0" w:type="dxa"/>
            </w:tcMar>
            <w:vAlign w:val="center"/>
          </w:tcPr>
          <w:p w:rsidR="00000000" w:rsidDel="00000000" w:rsidP="00000000" w:rsidRDefault="00000000" w:rsidRPr="00000000" w14:paraId="0000017C">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shd w:fill="e7e6e6" w:val="clear"/>
            <w:tcMar>
              <w:left w:w="43.0" w:type="dxa"/>
              <w:right w:w="43.0" w:type="dxa"/>
            </w:tcMar>
            <w:vAlign w:val="center"/>
          </w:tcPr>
          <w:p w:rsidR="00000000" w:rsidDel="00000000" w:rsidP="00000000" w:rsidRDefault="00000000" w:rsidRPr="00000000" w14:paraId="0000017E">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280" w:hRule="atLeast"/>
          <w:tblHeader w:val="0"/>
        </w:trPr>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Satisfy one’s curiosity</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80">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81">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82">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83">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84">
            <w:pPr>
              <w:pageBreakBefore w:val="0"/>
              <w:jc w:val="center"/>
              <w:rPr>
                <w:rFonts w:ascii="Arial" w:cs="Arial" w:eastAsia="Arial" w:hAnsi="Arial"/>
              </w:rPr>
            </w:pPr>
            <w:r w:rsidDel="00000000" w:rsidR="00000000" w:rsidRPr="00000000">
              <w:rPr>
                <w:rtl w:val="0"/>
              </w:rPr>
            </w:r>
          </w:p>
        </w:tc>
        <w:tc>
          <w:tcPr>
            <w:gridSpan w:val="2"/>
            <w:tcMar>
              <w:left w:w="43.0" w:type="dxa"/>
              <w:right w:w="43.0" w:type="dxa"/>
            </w:tcMar>
            <w:vAlign w:val="center"/>
          </w:tcPr>
          <w:p w:rsidR="00000000" w:rsidDel="00000000" w:rsidP="00000000" w:rsidRDefault="00000000" w:rsidRPr="00000000" w14:paraId="00000185">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87">
            <w:pPr>
              <w:pageBreakBefore w:val="0"/>
              <w:jc w:val="center"/>
              <w:rPr>
                <w:rFonts w:ascii="Arial" w:cs="Arial" w:eastAsia="Arial" w:hAnsi="Arial"/>
              </w:rPr>
            </w:pPr>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you?</w:t>
            </w:r>
          </w:p>
        </w:tc>
        <w:tc>
          <w:tcPr>
            <w:tcMar>
              <w:left w:w="43.0" w:type="dxa"/>
              <w:right w:w="43.0" w:type="dxa"/>
            </w:tcMar>
            <w:vAlign w:val="center"/>
          </w:tcPr>
          <w:p w:rsidR="00000000" w:rsidDel="00000000" w:rsidP="00000000" w:rsidRDefault="00000000" w:rsidRPr="00000000" w14:paraId="00000189">
            <w:pPr>
              <w:pageBreakBefore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8A">
            <w:pPr>
              <w:pageBreakBefore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8B">
            <w:pPr>
              <w:pageBreakBefore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8C">
            <w:pPr>
              <w:pageBreakBefore w:val="0"/>
              <w:jc w:val="center"/>
              <w:rPr/>
            </w:pPr>
            <w:r w:rsidDel="00000000" w:rsidR="00000000" w:rsidRPr="00000000">
              <w:rPr>
                <w:rFonts w:ascii="Arial" w:cs="Arial" w:eastAsia="Arial" w:hAnsi="Arial"/>
                <w:rtl w:val="0"/>
              </w:rPr>
              <w:t xml:space="preserve">4</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8D">
            <w:pPr>
              <w:pageBreakBefore w:val="0"/>
              <w:jc w:val="center"/>
              <w:rPr/>
            </w:pPr>
            <w:r w:rsidDel="00000000" w:rsidR="00000000" w:rsidRPr="00000000">
              <w:rPr>
                <w:rFonts w:ascii="Arial" w:cs="Arial" w:eastAsia="Arial" w:hAnsi="Arial"/>
                <w:rtl w:val="0"/>
              </w:rPr>
              <w:t xml:space="preserve">5</w:t>
            </w:r>
            <w:r w:rsidDel="00000000" w:rsidR="00000000" w:rsidRPr="00000000">
              <w:rPr>
                <w:rtl w:val="0"/>
              </w:rPr>
            </w:r>
          </w:p>
        </w:tc>
        <w:tc>
          <w:tcPr>
            <w:gridSpan w:val="2"/>
            <w:tcMar>
              <w:left w:w="43.0" w:type="dxa"/>
              <w:right w:w="43.0" w:type="dxa"/>
            </w:tcMar>
            <w:vAlign w:val="center"/>
          </w:tcPr>
          <w:p w:rsidR="00000000" w:rsidDel="00000000" w:rsidP="00000000" w:rsidRDefault="00000000" w:rsidRPr="00000000" w14:paraId="0000018E">
            <w:pPr>
              <w:pageBreakBefore w:val="0"/>
              <w:jc w:val="center"/>
              <w:rPr/>
            </w:pPr>
            <w:r w:rsidDel="00000000" w:rsidR="00000000" w:rsidRPr="00000000">
              <w:rPr>
                <w:rFonts w:ascii="Arial" w:cs="Arial" w:eastAsia="Arial" w:hAnsi="Arial"/>
                <w:rtl w:val="0"/>
              </w:rPr>
              <w:t xml:space="preserve">6</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90">
            <w:pPr>
              <w:pageBreakBefore w:val="0"/>
              <w:jc w:val="center"/>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others</w:t>
            </w:r>
          </w:p>
        </w:tc>
        <w:tc>
          <w:tcPr>
            <w:tcMar>
              <w:left w:w="43.0" w:type="dxa"/>
              <w:right w:w="43.0" w:type="dxa"/>
            </w:tcMar>
            <w:vAlign w:val="center"/>
          </w:tcPr>
          <w:p w:rsidR="00000000" w:rsidDel="00000000" w:rsidP="00000000" w:rsidRDefault="00000000" w:rsidRPr="00000000" w14:paraId="00000192">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tcMar>
              <w:left w:w="43.0" w:type="dxa"/>
              <w:right w:w="43.0" w:type="dxa"/>
            </w:tcMar>
            <w:vAlign w:val="center"/>
          </w:tcPr>
          <w:p w:rsidR="00000000" w:rsidDel="00000000" w:rsidP="00000000" w:rsidRDefault="00000000" w:rsidRPr="00000000" w14:paraId="00000193">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tcMar>
              <w:left w:w="43.0" w:type="dxa"/>
              <w:right w:w="43.0" w:type="dxa"/>
            </w:tcMar>
            <w:vAlign w:val="center"/>
          </w:tcPr>
          <w:p w:rsidR="00000000" w:rsidDel="00000000" w:rsidP="00000000" w:rsidRDefault="00000000" w:rsidRPr="00000000" w14:paraId="00000194">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tcMar>
              <w:left w:w="43.0" w:type="dxa"/>
              <w:right w:w="43.0" w:type="dxa"/>
            </w:tcMar>
            <w:vAlign w:val="center"/>
          </w:tcPr>
          <w:p w:rsidR="00000000" w:rsidDel="00000000" w:rsidP="00000000" w:rsidRDefault="00000000" w:rsidRPr="00000000" w14:paraId="00000195">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tcMar>
              <w:left w:w="43.0" w:type="dxa"/>
              <w:right w:w="43.0" w:type="dxa"/>
            </w:tcMar>
            <w:vAlign w:val="center"/>
          </w:tcPr>
          <w:p w:rsidR="00000000" w:rsidDel="00000000" w:rsidP="00000000" w:rsidRDefault="00000000" w:rsidRPr="00000000" w14:paraId="00000196">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tcMar>
              <w:left w:w="43.0" w:type="dxa"/>
              <w:right w:w="43.0" w:type="dxa"/>
            </w:tcMar>
            <w:vAlign w:val="center"/>
          </w:tcPr>
          <w:p w:rsidR="00000000" w:rsidDel="00000000" w:rsidP="00000000" w:rsidRDefault="00000000" w:rsidRPr="00000000" w14:paraId="00000197">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tcMar>
              <w:left w:w="43.0" w:type="dxa"/>
              <w:right w:w="43.0" w:type="dxa"/>
            </w:tcMar>
            <w:vAlign w:val="center"/>
          </w:tcPr>
          <w:p w:rsidR="00000000" w:rsidDel="00000000" w:rsidP="00000000" w:rsidRDefault="00000000" w:rsidRPr="00000000" w14:paraId="00000199">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80" w:hRule="atLeast"/>
          <w:tblHeader w:val="0"/>
        </w:trPr>
        <w:tc>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9B">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9C">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9D">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9E">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9F">
            <w:pPr>
              <w:pageBreakBefore w:val="0"/>
              <w:jc w:val="center"/>
              <w:rPr>
                <w:rFonts w:ascii="Arial" w:cs="Arial" w:eastAsia="Arial" w:hAnsi="Arial"/>
              </w:rPr>
            </w:pPr>
            <w:r w:rsidDel="00000000" w:rsidR="00000000" w:rsidRPr="00000000">
              <w:rPr>
                <w:rtl w:val="0"/>
              </w:rPr>
            </w:r>
          </w:p>
        </w:tc>
        <w:tc>
          <w:tcPr>
            <w:gridSpan w:val="2"/>
            <w:tcMar>
              <w:left w:w="43.0" w:type="dxa"/>
              <w:right w:w="43.0" w:type="dxa"/>
            </w:tcMar>
            <w:vAlign w:val="center"/>
          </w:tcPr>
          <w:p w:rsidR="00000000" w:rsidDel="00000000" w:rsidP="00000000" w:rsidRDefault="00000000" w:rsidRPr="00000000" w14:paraId="000001A0">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A2">
            <w:pPr>
              <w:pageBreakBefore w:val="0"/>
              <w:jc w:val="center"/>
              <w:rPr>
                <w:rFonts w:ascii="Arial" w:cs="Arial" w:eastAsia="Arial" w:hAnsi="Arial"/>
              </w:rPr>
            </w:pPr>
            <w:r w:rsidDel="00000000" w:rsidR="00000000" w:rsidRPr="00000000">
              <w:rPr>
                <w:rtl w:val="0"/>
              </w:rPr>
            </w:r>
          </w:p>
        </w:tc>
      </w:tr>
      <w:tr>
        <w:trPr>
          <w:cantSplit w:val="0"/>
          <w:trHeight w:val="320" w:hRule="atLeast"/>
          <w:tblHeader w:val="0"/>
        </w:trPr>
        <w:tc>
          <w:tcPr>
            <w:shd w:fill="e7e6e6" w:val="clear"/>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Help one feel more in control of oneself</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A4">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shd w:fill="e7e6e6" w:val="clear"/>
            <w:tcMar>
              <w:left w:w="43.0" w:type="dxa"/>
              <w:right w:w="43.0" w:type="dxa"/>
            </w:tcMar>
            <w:vAlign w:val="center"/>
          </w:tcPr>
          <w:p w:rsidR="00000000" w:rsidDel="00000000" w:rsidP="00000000" w:rsidRDefault="00000000" w:rsidRPr="00000000" w14:paraId="000001A5">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shd w:fill="e7e6e6" w:val="clear"/>
            <w:tcMar>
              <w:left w:w="43.0" w:type="dxa"/>
              <w:right w:w="43.0" w:type="dxa"/>
            </w:tcMar>
            <w:vAlign w:val="center"/>
          </w:tcPr>
          <w:p w:rsidR="00000000" w:rsidDel="00000000" w:rsidP="00000000" w:rsidRDefault="00000000" w:rsidRPr="00000000" w14:paraId="000001A6">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shd w:fill="e7e6e6" w:val="clear"/>
            <w:tcMar>
              <w:left w:w="43.0" w:type="dxa"/>
              <w:right w:w="43.0" w:type="dxa"/>
            </w:tcMar>
            <w:vAlign w:val="center"/>
          </w:tcPr>
          <w:p w:rsidR="00000000" w:rsidDel="00000000" w:rsidP="00000000" w:rsidRDefault="00000000" w:rsidRPr="00000000" w14:paraId="000001A7">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shd w:fill="e7e6e6" w:val="clear"/>
            <w:tcMar>
              <w:left w:w="43.0" w:type="dxa"/>
              <w:right w:w="43.0" w:type="dxa"/>
            </w:tcMar>
            <w:vAlign w:val="center"/>
          </w:tcPr>
          <w:p w:rsidR="00000000" w:rsidDel="00000000" w:rsidP="00000000" w:rsidRDefault="00000000" w:rsidRPr="00000000" w14:paraId="000001A8">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shd w:fill="e7e6e6" w:val="clear"/>
            <w:tcMar>
              <w:left w:w="43.0" w:type="dxa"/>
              <w:right w:w="43.0" w:type="dxa"/>
            </w:tcMar>
            <w:vAlign w:val="center"/>
          </w:tcPr>
          <w:p w:rsidR="00000000" w:rsidDel="00000000" w:rsidP="00000000" w:rsidRDefault="00000000" w:rsidRPr="00000000" w14:paraId="000001A9">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shd w:fill="e7e6e6" w:val="clear"/>
            <w:tcMar>
              <w:left w:w="43.0" w:type="dxa"/>
              <w:right w:w="43.0" w:type="dxa"/>
            </w:tcMar>
            <w:vAlign w:val="center"/>
          </w:tcPr>
          <w:p w:rsidR="00000000" w:rsidDel="00000000" w:rsidP="00000000" w:rsidRDefault="00000000" w:rsidRPr="00000000" w14:paraId="000001AB">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280" w:hRule="atLeast"/>
          <w:tblHeader w:val="0"/>
        </w:trPr>
        <w:tc>
          <w:tcPr>
            <w:shd w:fill="e7e6e6" w:val="clear"/>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you?</w:t>
            </w:r>
          </w:p>
        </w:tc>
        <w:tc>
          <w:tcPr>
            <w:shd w:fill="e7e6e6" w:val="clear"/>
            <w:tcMar>
              <w:left w:w="43.0" w:type="dxa"/>
              <w:right w:w="43.0" w:type="dxa"/>
            </w:tcMar>
            <w:vAlign w:val="center"/>
          </w:tcPr>
          <w:p w:rsidR="00000000" w:rsidDel="00000000" w:rsidP="00000000" w:rsidRDefault="00000000" w:rsidRPr="00000000" w14:paraId="000001AD">
            <w:pPr>
              <w:pageBreakBefore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AE">
            <w:pPr>
              <w:pageBreakBefore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AF">
            <w:pPr>
              <w:pageBreakBefore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B0">
            <w:pPr>
              <w:pageBreakBefore w:val="0"/>
              <w:jc w:val="center"/>
              <w:rPr/>
            </w:pPr>
            <w:r w:rsidDel="00000000" w:rsidR="00000000" w:rsidRPr="00000000">
              <w:rPr>
                <w:rFonts w:ascii="Arial" w:cs="Arial" w:eastAsia="Arial" w:hAnsi="Arial"/>
                <w:rtl w:val="0"/>
              </w:rPr>
              <w:t xml:space="preserve">4</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B1">
            <w:pPr>
              <w:pageBreakBefore w:val="0"/>
              <w:jc w:val="center"/>
              <w:rPr/>
            </w:pPr>
            <w:r w:rsidDel="00000000" w:rsidR="00000000" w:rsidRPr="00000000">
              <w:rPr>
                <w:rFonts w:ascii="Arial" w:cs="Arial" w:eastAsia="Arial" w:hAnsi="Arial"/>
                <w:rtl w:val="0"/>
              </w:rPr>
              <w:t xml:space="preserve">5</w:t>
            </w:r>
            <w:r w:rsidDel="00000000" w:rsidR="00000000" w:rsidRPr="00000000">
              <w:rPr>
                <w:rtl w:val="0"/>
              </w:rPr>
            </w:r>
          </w:p>
        </w:tc>
        <w:tc>
          <w:tcPr>
            <w:gridSpan w:val="2"/>
            <w:shd w:fill="e7e6e6" w:val="clear"/>
            <w:tcMar>
              <w:left w:w="43.0" w:type="dxa"/>
              <w:right w:w="43.0" w:type="dxa"/>
            </w:tcMar>
            <w:vAlign w:val="center"/>
          </w:tcPr>
          <w:p w:rsidR="00000000" w:rsidDel="00000000" w:rsidP="00000000" w:rsidRDefault="00000000" w:rsidRPr="00000000" w14:paraId="000001B2">
            <w:pPr>
              <w:pageBreakBefore w:val="0"/>
              <w:jc w:val="center"/>
              <w:rPr/>
            </w:pPr>
            <w:r w:rsidDel="00000000" w:rsidR="00000000" w:rsidRPr="00000000">
              <w:rPr>
                <w:rFonts w:ascii="Arial" w:cs="Arial" w:eastAsia="Arial" w:hAnsi="Arial"/>
                <w:rtl w:val="0"/>
              </w:rPr>
              <w:t xml:space="preserve">6</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B4">
            <w:pPr>
              <w:pageBreakBefore w:val="0"/>
              <w:jc w:val="center"/>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rHeight w:val="280" w:hRule="atLeast"/>
          <w:tblHeader w:val="0"/>
        </w:trPr>
        <w:tc>
          <w:tcPr>
            <w:shd w:fill="e7e6e6" w:val="clear"/>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others</w:t>
            </w:r>
          </w:p>
        </w:tc>
        <w:tc>
          <w:tcPr>
            <w:shd w:fill="e7e6e6" w:val="clear"/>
            <w:tcMar>
              <w:left w:w="43.0" w:type="dxa"/>
              <w:right w:w="43.0" w:type="dxa"/>
            </w:tcMar>
            <w:vAlign w:val="center"/>
          </w:tcPr>
          <w:p w:rsidR="00000000" w:rsidDel="00000000" w:rsidP="00000000" w:rsidRDefault="00000000" w:rsidRPr="00000000" w14:paraId="000001B6">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shd w:fill="e7e6e6" w:val="clear"/>
            <w:tcMar>
              <w:left w:w="43.0" w:type="dxa"/>
              <w:right w:w="43.0" w:type="dxa"/>
            </w:tcMar>
            <w:vAlign w:val="center"/>
          </w:tcPr>
          <w:p w:rsidR="00000000" w:rsidDel="00000000" w:rsidP="00000000" w:rsidRDefault="00000000" w:rsidRPr="00000000" w14:paraId="000001B7">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shd w:fill="e7e6e6" w:val="clear"/>
            <w:tcMar>
              <w:left w:w="43.0" w:type="dxa"/>
              <w:right w:w="43.0" w:type="dxa"/>
            </w:tcMar>
            <w:vAlign w:val="center"/>
          </w:tcPr>
          <w:p w:rsidR="00000000" w:rsidDel="00000000" w:rsidP="00000000" w:rsidRDefault="00000000" w:rsidRPr="00000000" w14:paraId="000001B8">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shd w:fill="e7e6e6" w:val="clear"/>
            <w:tcMar>
              <w:left w:w="43.0" w:type="dxa"/>
              <w:right w:w="43.0" w:type="dxa"/>
            </w:tcMar>
            <w:vAlign w:val="center"/>
          </w:tcPr>
          <w:p w:rsidR="00000000" w:rsidDel="00000000" w:rsidP="00000000" w:rsidRDefault="00000000" w:rsidRPr="00000000" w14:paraId="000001B9">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shd w:fill="e7e6e6" w:val="clear"/>
            <w:tcMar>
              <w:left w:w="43.0" w:type="dxa"/>
              <w:right w:w="43.0" w:type="dxa"/>
            </w:tcMar>
            <w:vAlign w:val="center"/>
          </w:tcPr>
          <w:p w:rsidR="00000000" w:rsidDel="00000000" w:rsidP="00000000" w:rsidRDefault="00000000" w:rsidRPr="00000000" w14:paraId="000001BA">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shd w:fill="e7e6e6" w:val="clear"/>
            <w:tcMar>
              <w:left w:w="43.0" w:type="dxa"/>
              <w:right w:w="43.0" w:type="dxa"/>
            </w:tcMar>
            <w:vAlign w:val="center"/>
          </w:tcPr>
          <w:p w:rsidR="00000000" w:rsidDel="00000000" w:rsidP="00000000" w:rsidRDefault="00000000" w:rsidRPr="00000000" w14:paraId="000001BB">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shd w:fill="e7e6e6" w:val="clear"/>
            <w:tcMar>
              <w:left w:w="43.0" w:type="dxa"/>
              <w:right w:w="43.0" w:type="dxa"/>
            </w:tcMar>
            <w:vAlign w:val="center"/>
          </w:tcPr>
          <w:p w:rsidR="00000000" w:rsidDel="00000000" w:rsidP="00000000" w:rsidRDefault="00000000" w:rsidRPr="00000000" w14:paraId="000001BD">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280" w:hRule="atLeast"/>
          <w:tblHeader w:val="0"/>
        </w:trPr>
        <w:tc>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Make one nervous about discrimination; insurance, employment</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BF">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C0">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C1">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C2">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C3">
            <w:pPr>
              <w:pageBreakBefore w:val="0"/>
              <w:jc w:val="center"/>
              <w:rPr>
                <w:rFonts w:ascii="Arial" w:cs="Arial" w:eastAsia="Arial" w:hAnsi="Arial"/>
              </w:rPr>
            </w:pPr>
            <w:r w:rsidDel="00000000" w:rsidR="00000000" w:rsidRPr="00000000">
              <w:rPr>
                <w:rtl w:val="0"/>
              </w:rPr>
            </w:r>
          </w:p>
        </w:tc>
        <w:tc>
          <w:tcPr>
            <w:gridSpan w:val="2"/>
            <w:tcMar>
              <w:left w:w="43.0" w:type="dxa"/>
              <w:right w:w="43.0" w:type="dxa"/>
            </w:tcMar>
            <w:vAlign w:val="center"/>
          </w:tcPr>
          <w:p w:rsidR="00000000" w:rsidDel="00000000" w:rsidP="00000000" w:rsidRDefault="00000000" w:rsidRPr="00000000" w14:paraId="000001C4">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C6">
            <w:pPr>
              <w:pageBreakBefore w:val="0"/>
              <w:jc w:val="center"/>
              <w:rPr>
                <w:rFonts w:ascii="Arial" w:cs="Arial" w:eastAsia="Arial" w:hAnsi="Arial"/>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you?</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C8">
            <w:pPr>
              <w:pageBreakBefore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C9">
            <w:pPr>
              <w:pageBreakBefore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CA">
            <w:pPr>
              <w:pageBreakBefore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CB">
            <w:pPr>
              <w:pageBreakBefore w:val="0"/>
              <w:jc w:val="center"/>
              <w:rPr/>
            </w:pPr>
            <w:r w:rsidDel="00000000" w:rsidR="00000000" w:rsidRPr="00000000">
              <w:rPr>
                <w:rFonts w:ascii="Arial" w:cs="Arial" w:eastAsia="Arial" w:hAnsi="Arial"/>
                <w:rtl w:val="0"/>
              </w:rPr>
              <w:t xml:space="preserve">4</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CC">
            <w:pPr>
              <w:pageBreakBefore w:val="0"/>
              <w:jc w:val="center"/>
              <w:rPr/>
            </w:pPr>
            <w:r w:rsidDel="00000000" w:rsidR="00000000" w:rsidRPr="00000000">
              <w:rPr>
                <w:rFonts w:ascii="Arial" w:cs="Arial" w:eastAsia="Arial" w:hAnsi="Arial"/>
                <w:rtl w:val="0"/>
              </w:rPr>
              <w:t xml:space="preserve">5</w:t>
            </w:r>
            <w:r w:rsidDel="00000000" w:rsidR="00000000" w:rsidRPr="00000000">
              <w:rPr>
                <w:rtl w:val="0"/>
              </w:rPr>
            </w:r>
          </w:p>
        </w:tc>
        <w:tc>
          <w:tcPr>
            <w:gridSpan w:val="2"/>
            <w:tcMar>
              <w:left w:w="43.0" w:type="dxa"/>
              <w:right w:w="43.0" w:type="dxa"/>
            </w:tcMar>
            <w:vAlign w:val="center"/>
          </w:tcPr>
          <w:p w:rsidR="00000000" w:rsidDel="00000000" w:rsidP="00000000" w:rsidRDefault="00000000" w:rsidRPr="00000000" w14:paraId="000001CD">
            <w:pPr>
              <w:pageBreakBefore w:val="0"/>
              <w:jc w:val="center"/>
              <w:rPr/>
            </w:pPr>
            <w:r w:rsidDel="00000000" w:rsidR="00000000" w:rsidRPr="00000000">
              <w:rPr>
                <w:rFonts w:ascii="Arial" w:cs="Arial" w:eastAsia="Arial" w:hAnsi="Arial"/>
                <w:rtl w:val="0"/>
              </w:rPr>
              <w:t xml:space="preserve">6</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CF">
            <w:pPr>
              <w:pageBreakBefore w:val="0"/>
              <w:jc w:val="center"/>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others</w:t>
            </w:r>
          </w:p>
        </w:tc>
        <w:tc>
          <w:tcPr>
            <w:tcMar>
              <w:left w:w="43.0" w:type="dxa"/>
              <w:right w:w="43.0" w:type="dxa"/>
            </w:tcMar>
            <w:vAlign w:val="center"/>
          </w:tcPr>
          <w:p w:rsidR="00000000" w:rsidDel="00000000" w:rsidP="00000000" w:rsidRDefault="00000000" w:rsidRPr="00000000" w14:paraId="000001D1">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tcMar>
              <w:left w:w="43.0" w:type="dxa"/>
              <w:right w:w="43.0" w:type="dxa"/>
            </w:tcMar>
            <w:vAlign w:val="center"/>
          </w:tcPr>
          <w:p w:rsidR="00000000" w:rsidDel="00000000" w:rsidP="00000000" w:rsidRDefault="00000000" w:rsidRPr="00000000" w14:paraId="000001D2">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tcMar>
              <w:left w:w="43.0" w:type="dxa"/>
              <w:right w:w="43.0" w:type="dxa"/>
            </w:tcMar>
            <w:vAlign w:val="center"/>
          </w:tcPr>
          <w:p w:rsidR="00000000" w:rsidDel="00000000" w:rsidP="00000000" w:rsidRDefault="00000000" w:rsidRPr="00000000" w14:paraId="000001D3">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tcMar>
              <w:left w:w="43.0" w:type="dxa"/>
              <w:right w:w="43.0" w:type="dxa"/>
            </w:tcMar>
            <w:vAlign w:val="center"/>
          </w:tcPr>
          <w:p w:rsidR="00000000" w:rsidDel="00000000" w:rsidP="00000000" w:rsidRDefault="00000000" w:rsidRPr="00000000" w14:paraId="000001D4">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tcMar>
              <w:left w:w="43.0" w:type="dxa"/>
              <w:right w:w="43.0" w:type="dxa"/>
            </w:tcMar>
            <w:vAlign w:val="center"/>
          </w:tcPr>
          <w:p w:rsidR="00000000" w:rsidDel="00000000" w:rsidP="00000000" w:rsidRDefault="00000000" w:rsidRPr="00000000" w14:paraId="000001D5">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tcMar>
              <w:left w:w="43.0" w:type="dxa"/>
              <w:right w:w="43.0" w:type="dxa"/>
            </w:tcMar>
            <w:vAlign w:val="center"/>
          </w:tcPr>
          <w:p w:rsidR="00000000" w:rsidDel="00000000" w:rsidP="00000000" w:rsidRDefault="00000000" w:rsidRPr="00000000" w14:paraId="000001D6">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tcMar>
              <w:left w:w="43.0" w:type="dxa"/>
              <w:right w:w="43.0" w:type="dxa"/>
            </w:tcMar>
            <w:vAlign w:val="center"/>
          </w:tcPr>
          <w:p w:rsidR="00000000" w:rsidDel="00000000" w:rsidP="00000000" w:rsidRDefault="00000000" w:rsidRPr="00000000" w14:paraId="000001D8">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280" w:hRule="atLeast"/>
          <w:tblHeader w:val="0"/>
        </w:trPr>
        <w:tc>
          <w:tcPr>
            <w:shd w:fill="e7e6e6" w:val="clear"/>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Motivate one to get one’s affairs in order</w:t>
            </w:r>
          </w:p>
        </w:tc>
        <w:tc>
          <w:tcPr>
            <w:shd w:fill="e7e6e6" w:val="clear"/>
            <w:tcMar>
              <w:left w:w="43.0" w:type="dxa"/>
              <w:right w:w="43.0" w:type="dxa"/>
            </w:tcMar>
            <w:vAlign w:val="center"/>
          </w:tcPr>
          <w:p w:rsidR="00000000" w:rsidDel="00000000" w:rsidP="00000000" w:rsidRDefault="00000000" w:rsidRPr="00000000" w14:paraId="000001DA">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DB">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DC">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DD">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DE">
            <w:pPr>
              <w:pageBreakBefore w:val="0"/>
              <w:jc w:val="center"/>
              <w:rPr>
                <w:rFonts w:ascii="Arial" w:cs="Arial" w:eastAsia="Arial" w:hAnsi="Arial"/>
              </w:rPr>
            </w:pPr>
            <w:r w:rsidDel="00000000" w:rsidR="00000000" w:rsidRPr="00000000">
              <w:rPr>
                <w:rtl w:val="0"/>
              </w:rPr>
            </w:r>
          </w:p>
        </w:tc>
        <w:tc>
          <w:tcPr>
            <w:gridSpan w:val="2"/>
            <w:shd w:fill="e7e6e6" w:val="clear"/>
            <w:tcMar>
              <w:left w:w="43.0" w:type="dxa"/>
              <w:right w:w="43.0" w:type="dxa"/>
            </w:tcMar>
            <w:vAlign w:val="center"/>
          </w:tcPr>
          <w:p w:rsidR="00000000" w:rsidDel="00000000" w:rsidP="00000000" w:rsidRDefault="00000000" w:rsidRPr="00000000" w14:paraId="000001DF">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E1">
            <w:pPr>
              <w:pageBreakBefore w:val="0"/>
              <w:jc w:val="center"/>
              <w:rPr>
                <w:rFonts w:ascii="Arial" w:cs="Arial" w:eastAsia="Arial" w:hAnsi="Arial"/>
              </w:rPr>
            </w:pPr>
            <w:r w:rsidDel="00000000" w:rsidR="00000000" w:rsidRPr="00000000">
              <w:rPr>
                <w:rtl w:val="0"/>
              </w:rPr>
            </w:r>
          </w:p>
        </w:tc>
      </w:tr>
      <w:tr>
        <w:trPr>
          <w:cantSplit w:val="0"/>
          <w:trHeight w:val="280" w:hRule="atLeast"/>
          <w:tblHeader w:val="0"/>
        </w:trPr>
        <w:tc>
          <w:tcPr>
            <w:shd w:fill="e7e6e6" w:val="clea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you?</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E3">
            <w:pPr>
              <w:pageBreakBefore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E4">
            <w:pPr>
              <w:pageBreakBefore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E5">
            <w:pPr>
              <w:pageBreakBefore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E6">
            <w:pPr>
              <w:pageBreakBefore w:val="0"/>
              <w:jc w:val="center"/>
              <w:rPr/>
            </w:pPr>
            <w:r w:rsidDel="00000000" w:rsidR="00000000" w:rsidRPr="00000000">
              <w:rPr>
                <w:rFonts w:ascii="Arial" w:cs="Arial" w:eastAsia="Arial" w:hAnsi="Arial"/>
                <w:rtl w:val="0"/>
              </w:rPr>
              <w:t xml:space="preserve">4</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E7">
            <w:pPr>
              <w:pageBreakBefore w:val="0"/>
              <w:jc w:val="center"/>
              <w:rPr/>
            </w:pPr>
            <w:r w:rsidDel="00000000" w:rsidR="00000000" w:rsidRPr="00000000">
              <w:rPr>
                <w:rFonts w:ascii="Arial" w:cs="Arial" w:eastAsia="Arial" w:hAnsi="Arial"/>
                <w:rtl w:val="0"/>
              </w:rPr>
              <w:t xml:space="preserve">5</w:t>
            </w:r>
            <w:r w:rsidDel="00000000" w:rsidR="00000000" w:rsidRPr="00000000">
              <w:rPr>
                <w:rtl w:val="0"/>
              </w:rPr>
            </w:r>
          </w:p>
        </w:tc>
        <w:tc>
          <w:tcPr>
            <w:gridSpan w:val="2"/>
            <w:shd w:fill="e7e6e6" w:val="clear"/>
            <w:tcMar>
              <w:left w:w="43.0" w:type="dxa"/>
              <w:right w:w="43.0" w:type="dxa"/>
            </w:tcMar>
            <w:vAlign w:val="center"/>
          </w:tcPr>
          <w:p w:rsidR="00000000" w:rsidDel="00000000" w:rsidP="00000000" w:rsidRDefault="00000000" w:rsidRPr="00000000" w14:paraId="000001E8">
            <w:pPr>
              <w:pageBreakBefore w:val="0"/>
              <w:jc w:val="center"/>
              <w:rPr/>
            </w:pPr>
            <w:r w:rsidDel="00000000" w:rsidR="00000000" w:rsidRPr="00000000">
              <w:rPr>
                <w:rFonts w:ascii="Arial" w:cs="Arial" w:eastAsia="Arial" w:hAnsi="Arial"/>
                <w:rtl w:val="0"/>
              </w:rPr>
              <w:t xml:space="preserve">6</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1EA">
            <w:pPr>
              <w:pageBreakBefore w:val="0"/>
              <w:jc w:val="center"/>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rHeight w:val="280" w:hRule="atLeast"/>
          <w:tblHeader w:val="0"/>
        </w:trPr>
        <w:tc>
          <w:tcPr>
            <w:shd w:fill="e7e6e6" w:val="clear"/>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others</w:t>
            </w:r>
          </w:p>
        </w:tc>
        <w:tc>
          <w:tcPr>
            <w:shd w:fill="e7e6e6" w:val="clear"/>
            <w:tcMar>
              <w:left w:w="43.0" w:type="dxa"/>
              <w:right w:w="43.0" w:type="dxa"/>
            </w:tcMar>
            <w:vAlign w:val="center"/>
          </w:tcPr>
          <w:p w:rsidR="00000000" w:rsidDel="00000000" w:rsidP="00000000" w:rsidRDefault="00000000" w:rsidRPr="00000000" w14:paraId="000001EC">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shd w:fill="e7e6e6" w:val="clear"/>
            <w:tcMar>
              <w:left w:w="43.0" w:type="dxa"/>
              <w:right w:w="43.0" w:type="dxa"/>
            </w:tcMar>
            <w:vAlign w:val="center"/>
          </w:tcPr>
          <w:p w:rsidR="00000000" w:rsidDel="00000000" w:rsidP="00000000" w:rsidRDefault="00000000" w:rsidRPr="00000000" w14:paraId="000001ED">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shd w:fill="e7e6e6" w:val="clear"/>
            <w:tcMar>
              <w:left w:w="43.0" w:type="dxa"/>
              <w:right w:w="43.0" w:type="dxa"/>
            </w:tcMar>
            <w:vAlign w:val="center"/>
          </w:tcPr>
          <w:p w:rsidR="00000000" w:rsidDel="00000000" w:rsidP="00000000" w:rsidRDefault="00000000" w:rsidRPr="00000000" w14:paraId="000001EE">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shd w:fill="e7e6e6" w:val="clear"/>
            <w:tcMar>
              <w:left w:w="43.0" w:type="dxa"/>
              <w:right w:w="43.0" w:type="dxa"/>
            </w:tcMar>
            <w:vAlign w:val="center"/>
          </w:tcPr>
          <w:p w:rsidR="00000000" w:rsidDel="00000000" w:rsidP="00000000" w:rsidRDefault="00000000" w:rsidRPr="00000000" w14:paraId="000001EF">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shd w:fill="e7e6e6" w:val="clear"/>
            <w:tcMar>
              <w:left w:w="43.0" w:type="dxa"/>
              <w:right w:w="43.0" w:type="dxa"/>
            </w:tcMar>
            <w:vAlign w:val="center"/>
          </w:tcPr>
          <w:p w:rsidR="00000000" w:rsidDel="00000000" w:rsidP="00000000" w:rsidRDefault="00000000" w:rsidRPr="00000000" w14:paraId="000001F0">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shd w:fill="e7e6e6" w:val="clear"/>
            <w:tcMar>
              <w:left w:w="43.0" w:type="dxa"/>
              <w:right w:w="43.0" w:type="dxa"/>
            </w:tcMar>
            <w:vAlign w:val="center"/>
          </w:tcPr>
          <w:p w:rsidR="00000000" w:rsidDel="00000000" w:rsidP="00000000" w:rsidRDefault="00000000" w:rsidRPr="00000000" w14:paraId="000001F1">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shd w:fill="e7e6e6" w:val="clear"/>
            <w:tcMar>
              <w:left w:w="43.0" w:type="dxa"/>
              <w:right w:w="43.0" w:type="dxa"/>
            </w:tcMar>
            <w:vAlign w:val="center"/>
          </w:tcPr>
          <w:p w:rsidR="00000000" w:rsidDel="00000000" w:rsidP="00000000" w:rsidRDefault="00000000" w:rsidRPr="00000000" w14:paraId="000001F3">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280" w:hRule="atLeast"/>
          <w:tblHeader w:val="0"/>
        </w:trPr>
        <w:tc>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Spur increased communication with one’s family members</w:t>
            </w:r>
          </w:p>
        </w:tc>
        <w:tc>
          <w:tcPr>
            <w:tcMar>
              <w:left w:w="43.0" w:type="dxa"/>
              <w:right w:w="43.0" w:type="dxa"/>
            </w:tcMar>
            <w:vAlign w:val="center"/>
          </w:tcPr>
          <w:p w:rsidR="00000000" w:rsidDel="00000000" w:rsidP="00000000" w:rsidRDefault="00000000" w:rsidRPr="00000000" w14:paraId="000001F5">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F6">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F7">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F8">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F9">
            <w:pPr>
              <w:pageBreakBefore w:val="0"/>
              <w:jc w:val="center"/>
              <w:rPr>
                <w:rFonts w:ascii="Arial" w:cs="Arial" w:eastAsia="Arial" w:hAnsi="Arial"/>
              </w:rPr>
            </w:pPr>
            <w:r w:rsidDel="00000000" w:rsidR="00000000" w:rsidRPr="00000000">
              <w:rPr>
                <w:rtl w:val="0"/>
              </w:rPr>
            </w:r>
          </w:p>
        </w:tc>
        <w:tc>
          <w:tcPr>
            <w:gridSpan w:val="2"/>
            <w:tcMar>
              <w:left w:w="43.0" w:type="dxa"/>
              <w:right w:w="43.0" w:type="dxa"/>
            </w:tcMar>
            <w:vAlign w:val="center"/>
          </w:tcPr>
          <w:p w:rsidR="00000000" w:rsidDel="00000000" w:rsidP="00000000" w:rsidRDefault="00000000" w:rsidRPr="00000000" w14:paraId="000001FA">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FC">
            <w:pPr>
              <w:pageBreakBefore w:val="0"/>
              <w:jc w:val="center"/>
              <w:rPr>
                <w:rFonts w:ascii="Arial" w:cs="Arial" w:eastAsia="Arial" w:hAnsi="Arial"/>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you?</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FE">
            <w:pPr>
              <w:pageBreakBefore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1FF">
            <w:pPr>
              <w:pageBreakBefore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200">
            <w:pPr>
              <w:pageBreakBefore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201">
            <w:pPr>
              <w:pageBreakBefore w:val="0"/>
              <w:jc w:val="center"/>
              <w:rPr/>
            </w:pPr>
            <w:r w:rsidDel="00000000" w:rsidR="00000000" w:rsidRPr="00000000">
              <w:rPr>
                <w:rFonts w:ascii="Arial" w:cs="Arial" w:eastAsia="Arial" w:hAnsi="Arial"/>
                <w:rtl w:val="0"/>
              </w:rPr>
              <w:t xml:space="preserve">4</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202">
            <w:pPr>
              <w:pageBreakBefore w:val="0"/>
              <w:jc w:val="center"/>
              <w:rPr/>
            </w:pPr>
            <w:r w:rsidDel="00000000" w:rsidR="00000000" w:rsidRPr="00000000">
              <w:rPr>
                <w:rFonts w:ascii="Arial" w:cs="Arial" w:eastAsia="Arial" w:hAnsi="Arial"/>
                <w:rtl w:val="0"/>
              </w:rPr>
              <w:t xml:space="preserve">5</w:t>
            </w:r>
            <w:r w:rsidDel="00000000" w:rsidR="00000000" w:rsidRPr="00000000">
              <w:rPr>
                <w:rtl w:val="0"/>
              </w:rPr>
            </w:r>
          </w:p>
        </w:tc>
        <w:tc>
          <w:tcPr>
            <w:gridSpan w:val="2"/>
            <w:tcMar>
              <w:left w:w="43.0" w:type="dxa"/>
              <w:right w:w="43.0" w:type="dxa"/>
            </w:tcMar>
            <w:vAlign w:val="center"/>
          </w:tcPr>
          <w:p w:rsidR="00000000" w:rsidDel="00000000" w:rsidP="00000000" w:rsidRDefault="00000000" w:rsidRPr="00000000" w14:paraId="00000203">
            <w:pPr>
              <w:pageBreakBefore w:val="0"/>
              <w:jc w:val="center"/>
              <w:rPr/>
            </w:pPr>
            <w:r w:rsidDel="00000000" w:rsidR="00000000" w:rsidRPr="00000000">
              <w:rPr>
                <w:rFonts w:ascii="Arial" w:cs="Arial" w:eastAsia="Arial" w:hAnsi="Arial"/>
                <w:rtl w:val="0"/>
              </w:rPr>
              <w:t xml:space="preserve">6</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205">
            <w:pPr>
              <w:pageBreakBefore w:val="0"/>
              <w:jc w:val="center"/>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others</w:t>
            </w:r>
          </w:p>
        </w:tc>
        <w:tc>
          <w:tcPr>
            <w:tcMar>
              <w:left w:w="43.0" w:type="dxa"/>
              <w:right w:w="43.0" w:type="dxa"/>
            </w:tcMar>
            <w:vAlign w:val="center"/>
          </w:tcPr>
          <w:p w:rsidR="00000000" w:rsidDel="00000000" w:rsidP="00000000" w:rsidRDefault="00000000" w:rsidRPr="00000000" w14:paraId="00000207">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tcMar>
              <w:left w:w="43.0" w:type="dxa"/>
              <w:right w:w="43.0" w:type="dxa"/>
            </w:tcMar>
            <w:vAlign w:val="center"/>
          </w:tcPr>
          <w:p w:rsidR="00000000" w:rsidDel="00000000" w:rsidP="00000000" w:rsidRDefault="00000000" w:rsidRPr="00000000" w14:paraId="00000208">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tcMar>
              <w:left w:w="43.0" w:type="dxa"/>
              <w:right w:w="43.0" w:type="dxa"/>
            </w:tcMar>
            <w:vAlign w:val="center"/>
          </w:tcPr>
          <w:p w:rsidR="00000000" w:rsidDel="00000000" w:rsidP="00000000" w:rsidRDefault="00000000" w:rsidRPr="00000000" w14:paraId="00000209">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tcMar>
              <w:left w:w="43.0" w:type="dxa"/>
              <w:right w:w="43.0" w:type="dxa"/>
            </w:tcMar>
            <w:vAlign w:val="center"/>
          </w:tcPr>
          <w:p w:rsidR="00000000" w:rsidDel="00000000" w:rsidP="00000000" w:rsidRDefault="00000000" w:rsidRPr="00000000" w14:paraId="0000020A">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tcMar>
              <w:left w:w="43.0" w:type="dxa"/>
              <w:right w:w="43.0" w:type="dxa"/>
            </w:tcMar>
            <w:vAlign w:val="center"/>
          </w:tcPr>
          <w:p w:rsidR="00000000" w:rsidDel="00000000" w:rsidP="00000000" w:rsidRDefault="00000000" w:rsidRPr="00000000" w14:paraId="0000020B">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tcMar>
              <w:left w:w="43.0" w:type="dxa"/>
              <w:right w:w="43.0" w:type="dxa"/>
            </w:tcMar>
            <w:vAlign w:val="center"/>
          </w:tcPr>
          <w:p w:rsidR="00000000" w:rsidDel="00000000" w:rsidP="00000000" w:rsidRDefault="00000000" w:rsidRPr="00000000" w14:paraId="0000020C">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tcMar>
              <w:left w:w="43.0" w:type="dxa"/>
              <w:right w:w="43.0" w:type="dxa"/>
            </w:tcMar>
            <w:vAlign w:val="center"/>
          </w:tcPr>
          <w:p w:rsidR="00000000" w:rsidDel="00000000" w:rsidP="00000000" w:rsidRDefault="00000000" w:rsidRPr="00000000" w14:paraId="0000020E">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280" w:hRule="atLeast"/>
          <w:tblHeader w:val="0"/>
        </w:trPr>
        <w:tc>
          <w:tcPr>
            <w:shd w:fill="e7e6e6" w:val="clear"/>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Sequencing results are valuable no matter what the results are</w:t>
            </w:r>
          </w:p>
        </w:tc>
        <w:tc>
          <w:tcPr>
            <w:shd w:fill="e7e6e6" w:val="clear"/>
            <w:tcMar>
              <w:left w:w="43.0" w:type="dxa"/>
              <w:right w:w="43.0" w:type="dxa"/>
            </w:tcMar>
            <w:vAlign w:val="center"/>
          </w:tcPr>
          <w:p w:rsidR="00000000" w:rsidDel="00000000" w:rsidP="00000000" w:rsidRDefault="00000000" w:rsidRPr="00000000" w14:paraId="00000210">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11">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12">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13">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14">
            <w:pPr>
              <w:pageBreakBefore w:val="0"/>
              <w:jc w:val="center"/>
              <w:rPr>
                <w:rFonts w:ascii="Arial" w:cs="Arial" w:eastAsia="Arial" w:hAnsi="Arial"/>
              </w:rPr>
            </w:pPr>
            <w:r w:rsidDel="00000000" w:rsidR="00000000" w:rsidRPr="00000000">
              <w:rPr>
                <w:rtl w:val="0"/>
              </w:rPr>
            </w:r>
          </w:p>
        </w:tc>
        <w:tc>
          <w:tcPr>
            <w:gridSpan w:val="2"/>
            <w:shd w:fill="e7e6e6" w:val="clear"/>
            <w:tcMar>
              <w:left w:w="43.0" w:type="dxa"/>
              <w:right w:w="43.0" w:type="dxa"/>
            </w:tcMar>
            <w:vAlign w:val="center"/>
          </w:tcPr>
          <w:p w:rsidR="00000000" w:rsidDel="00000000" w:rsidP="00000000" w:rsidRDefault="00000000" w:rsidRPr="00000000" w14:paraId="00000215">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17">
            <w:pPr>
              <w:pageBreakBefore w:val="0"/>
              <w:jc w:val="center"/>
              <w:rPr>
                <w:rFonts w:ascii="Arial" w:cs="Arial" w:eastAsia="Arial" w:hAnsi="Arial"/>
              </w:rPr>
            </w:pPr>
            <w:r w:rsidDel="00000000" w:rsidR="00000000" w:rsidRPr="00000000">
              <w:rPr>
                <w:rtl w:val="0"/>
              </w:rPr>
            </w:r>
          </w:p>
        </w:tc>
      </w:tr>
      <w:tr>
        <w:trPr>
          <w:cantSplit w:val="0"/>
          <w:trHeight w:val="280" w:hRule="atLeast"/>
          <w:tblHeader w:val="0"/>
        </w:trPr>
        <w:tc>
          <w:tcPr>
            <w:shd w:fill="e7e6e6" w:val="clear"/>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you?</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19">
            <w:pPr>
              <w:pageBreakBefore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1A">
            <w:pPr>
              <w:pageBreakBefore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1B">
            <w:pPr>
              <w:pageBreakBefore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1C">
            <w:pPr>
              <w:pageBreakBefore w:val="0"/>
              <w:jc w:val="center"/>
              <w:rPr/>
            </w:pPr>
            <w:r w:rsidDel="00000000" w:rsidR="00000000" w:rsidRPr="00000000">
              <w:rPr>
                <w:rFonts w:ascii="Arial" w:cs="Arial" w:eastAsia="Arial" w:hAnsi="Arial"/>
                <w:rtl w:val="0"/>
              </w:rPr>
              <w:t xml:space="preserve">4</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1D">
            <w:pPr>
              <w:pageBreakBefore w:val="0"/>
              <w:jc w:val="center"/>
              <w:rPr/>
            </w:pPr>
            <w:r w:rsidDel="00000000" w:rsidR="00000000" w:rsidRPr="00000000">
              <w:rPr>
                <w:rFonts w:ascii="Arial" w:cs="Arial" w:eastAsia="Arial" w:hAnsi="Arial"/>
                <w:rtl w:val="0"/>
              </w:rPr>
              <w:t xml:space="preserve">5</w:t>
            </w:r>
            <w:r w:rsidDel="00000000" w:rsidR="00000000" w:rsidRPr="00000000">
              <w:rPr>
                <w:rtl w:val="0"/>
              </w:rPr>
            </w:r>
          </w:p>
        </w:tc>
        <w:tc>
          <w:tcPr>
            <w:gridSpan w:val="2"/>
            <w:shd w:fill="e7e6e6" w:val="clear"/>
            <w:tcMar>
              <w:left w:w="43.0" w:type="dxa"/>
              <w:right w:w="43.0" w:type="dxa"/>
            </w:tcMar>
            <w:vAlign w:val="center"/>
          </w:tcPr>
          <w:p w:rsidR="00000000" w:rsidDel="00000000" w:rsidP="00000000" w:rsidRDefault="00000000" w:rsidRPr="00000000" w14:paraId="0000021E">
            <w:pPr>
              <w:pageBreakBefore w:val="0"/>
              <w:jc w:val="center"/>
              <w:rPr/>
            </w:pPr>
            <w:r w:rsidDel="00000000" w:rsidR="00000000" w:rsidRPr="00000000">
              <w:rPr>
                <w:rFonts w:ascii="Arial" w:cs="Arial" w:eastAsia="Arial" w:hAnsi="Arial"/>
                <w:rtl w:val="0"/>
              </w:rPr>
              <w:t xml:space="preserve">6</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20">
            <w:pPr>
              <w:pageBreakBefore w:val="0"/>
              <w:jc w:val="center"/>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rHeight w:val="280" w:hRule="atLeast"/>
          <w:tblHeader w:val="0"/>
        </w:trPr>
        <w:tc>
          <w:tcPr>
            <w:shd w:fill="e7e6e6" w:val="clear"/>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others</w:t>
            </w:r>
          </w:p>
        </w:tc>
        <w:tc>
          <w:tcPr>
            <w:shd w:fill="e7e6e6" w:val="clear"/>
            <w:tcMar>
              <w:left w:w="43.0" w:type="dxa"/>
              <w:right w:w="43.0" w:type="dxa"/>
            </w:tcMar>
            <w:vAlign w:val="center"/>
          </w:tcPr>
          <w:p w:rsidR="00000000" w:rsidDel="00000000" w:rsidP="00000000" w:rsidRDefault="00000000" w:rsidRPr="00000000" w14:paraId="00000222">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shd w:fill="e7e6e6" w:val="clear"/>
            <w:tcMar>
              <w:left w:w="43.0" w:type="dxa"/>
              <w:right w:w="43.0" w:type="dxa"/>
            </w:tcMar>
            <w:vAlign w:val="center"/>
          </w:tcPr>
          <w:p w:rsidR="00000000" w:rsidDel="00000000" w:rsidP="00000000" w:rsidRDefault="00000000" w:rsidRPr="00000000" w14:paraId="00000223">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shd w:fill="e7e6e6" w:val="clear"/>
            <w:tcMar>
              <w:left w:w="43.0" w:type="dxa"/>
              <w:right w:w="43.0" w:type="dxa"/>
            </w:tcMar>
            <w:vAlign w:val="center"/>
          </w:tcPr>
          <w:p w:rsidR="00000000" w:rsidDel="00000000" w:rsidP="00000000" w:rsidRDefault="00000000" w:rsidRPr="00000000" w14:paraId="00000224">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shd w:fill="e7e6e6" w:val="clear"/>
            <w:tcMar>
              <w:left w:w="43.0" w:type="dxa"/>
              <w:right w:w="43.0" w:type="dxa"/>
            </w:tcMar>
            <w:vAlign w:val="center"/>
          </w:tcPr>
          <w:p w:rsidR="00000000" w:rsidDel="00000000" w:rsidP="00000000" w:rsidRDefault="00000000" w:rsidRPr="00000000" w14:paraId="00000225">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shd w:fill="e7e6e6" w:val="clear"/>
            <w:tcMar>
              <w:left w:w="43.0" w:type="dxa"/>
              <w:right w:w="43.0" w:type="dxa"/>
            </w:tcMar>
            <w:vAlign w:val="center"/>
          </w:tcPr>
          <w:p w:rsidR="00000000" w:rsidDel="00000000" w:rsidP="00000000" w:rsidRDefault="00000000" w:rsidRPr="00000000" w14:paraId="00000226">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shd w:fill="e7e6e6" w:val="clear"/>
            <w:tcMar>
              <w:left w:w="43.0" w:type="dxa"/>
              <w:right w:w="43.0" w:type="dxa"/>
            </w:tcMar>
            <w:vAlign w:val="center"/>
          </w:tcPr>
          <w:p w:rsidR="00000000" w:rsidDel="00000000" w:rsidP="00000000" w:rsidRDefault="00000000" w:rsidRPr="00000000" w14:paraId="00000227">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shd w:fill="e7e6e6" w:val="clear"/>
            <w:tcMar>
              <w:left w:w="43.0" w:type="dxa"/>
              <w:right w:w="43.0" w:type="dxa"/>
            </w:tcMar>
            <w:vAlign w:val="center"/>
          </w:tcPr>
          <w:p w:rsidR="00000000" w:rsidDel="00000000" w:rsidP="00000000" w:rsidRDefault="00000000" w:rsidRPr="00000000" w14:paraId="00000229">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280" w:hRule="atLeast"/>
          <w:tblHeader w:val="0"/>
        </w:trPr>
        <w:tc>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Spur feelings of responsibility for one’s children’s health risks</w:t>
            </w:r>
          </w:p>
        </w:tc>
        <w:tc>
          <w:tcPr>
            <w:tcMar>
              <w:left w:w="43.0" w:type="dxa"/>
              <w:right w:w="43.0" w:type="dxa"/>
            </w:tcMar>
            <w:vAlign w:val="center"/>
          </w:tcPr>
          <w:p w:rsidR="00000000" w:rsidDel="00000000" w:rsidP="00000000" w:rsidRDefault="00000000" w:rsidRPr="00000000" w14:paraId="0000022B">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22C">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22D">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22E">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22F">
            <w:pPr>
              <w:pageBreakBefore w:val="0"/>
              <w:jc w:val="center"/>
              <w:rPr>
                <w:rFonts w:ascii="Arial" w:cs="Arial" w:eastAsia="Arial" w:hAnsi="Arial"/>
              </w:rPr>
            </w:pPr>
            <w:r w:rsidDel="00000000" w:rsidR="00000000" w:rsidRPr="00000000">
              <w:rPr>
                <w:rtl w:val="0"/>
              </w:rPr>
            </w:r>
          </w:p>
        </w:tc>
        <w:tc>
          <w:tcPr>
            <w:gridSpan w:val="2"/>
            <w:tcMar>
              <w:left w:w="43.0" w:type="dxa"/>
              <w:right w:w="43.0" w:type="dxa"/>
            </w:tcMar>
            <w:vAlign w:val="center"/>
          </w:tcPr>
          <w:p w:rsidR="00000000" w:rsidDel="00000000" w:rsidP="00000000" w:rsidRDefault="00000000" w:rsidRPr="00000000" w14:paraId="00000230">
            <w:pPr>
              <w:pageBreakBefore w:val="0"/>
              <w:jc w:val="center"/>
              <w:rPr>
                <w:rFonts w:ascii="Arial" w:cs="Arial" w:eastAsia="Arial" w:hAnsi="Arial"/>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232">
            <w:pPr>
              <w:pageBreakBefore w:val="0"/>
              <w:jc w:val="center"/>
              <w:rPr>
                <w:rFonts w:ascii="Arial" w:cs="Arial" w:eastAsia="Arial" w:hAnsi="Arial"/>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you?</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234">
            <w:pPr>
              <w:pageBreakBefore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235">
            <w:pPr>
              <w:pageBreakBefore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236">
            <w:pPr>
              <w:pageBreakBefore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237">
            <w:pPr>
              <w:pageBreakBefore w:val="0"/>
              <w:jc w:val="center"/>
              <w:rPr/>
            </w:pPr>
            <w:r w:rsidDel="00000000" w:rsidR="00000000" w:rsidRPr="00000000">
              <w:rPr>
                <w:rFonts w:ascii="Arial" w:cs="Arial" w:eastAsia="Arial" w:hAnsi="Arial"/>
                <w:rtl w:val="0"/>
              </w:rPr>
              <w:t xml:space="preserve">4</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238">
            <w:pPr>
              <w:pageBreakBefore w:val="0"/>
              <w:jc w:val="center"/>
              <w:rPr/>
            </w:pPr>
            <w:r w:rsidDel="00000000" w:rsidR="00000000" w:rsidRPr="00000000">
              <w:rPr>
                <w:rFonts w:ascii="Arial" w:cs="Arial" w:eastAsia="Arial" w:hAnsi="Arial"/>
                <w:rtl w:val="0"/>
              </w:rPr>
              <w:t xml:space="preserve">5</w:t>
            </w:r>
            <w:r w:rsidDel="00000000" w:rsidR="00000000" w:rsidRPr="00000000">
              <w:rPr>
                <w:rtl w:val="0"/>
              </w:rPr>
            </w:r>
          </w:p>
        </w:tc>
        <w:tc>
          <w:tcPr>
            <w:gridSpan w:val="2"/>
            <w:tcMar>
              <w:left w:w="43.0" w:type="dxa"/>
              <w:right w:w="43.0" w:type="dxa"/>
            </w:tcMar>
            <w:vAlign w:val="center"/>
          </w:tcPr>
          <w:p w:rsidR="00000000" w:rsidDel="00000000" w:rsidP="00000000" w:rsidRDefault="00000000" w:rsidRPr="00000000" w14:paraId="00000239">
            <w:pPr>
              <w:pageBreakBefore w:val="0"/>
              <w:jc w:val="center"/>
              <w:rPr/>
            </w:pPr>
            <w:r w:rsidDel="00000000" w:rsidR="00000000" w:rsidRPr="00000000">
              <w:rPr>
                <w:rFonts w:ascii="Arial" w:cs="Arial" w:eastAsia="Arial" w:hAnsi="Arial"/>
                <w:rtl w:val="0"/>
              </w:rPr>
              <w:t xml:space="preserve">6</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23B">
            <w:pPr>
              <w:pageBreakBefore w:val="0"/>
              <w:jc w:val="center"/>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others</w:t>
            </w:r>
          </w:p>
        </w:tc>
        <w:tc>
          <w:tcPr>
            <w:tcMar>
              <w:left w:w="43.0" w:type="dxa"/>
              <w:right w:w="43.0" w:type="dxa"/>
            </w:tcMar>
            <w:vAlign w:val="center"/>
          </w:tcPr>
          <w:p w:rsidR="00000000" w:rsidDel="00000000" w:rsidP="00000000" w:rsidRDefault="00000000" w:rsidRPr="00000000" w14:paraId="0000023D">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tcMar>
              <w:left w:w="43.0" w:type="dxa"/>
              <w:right w:w="43.0" w:type="dxa"/>
            </w:tcMar>
            <w:vAlign w:val="center"/>
          </w:tcPr>
          <w:p w:rsidR="00000000" w:rsidDel="00000000" w:rsidP="00000000" w:rsidRDefault="00000000" w:rsidRPr="00000000" w14:paraId="0000023E">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tcMar>
              <w:left w:w="43.0" w:type="dxa"/>
              <w:right w:w="43.0" w:type="dxa"/>
            </w:tcMar>
            <w:vAlign w:val="center"/>
          </w:tcPr>
          <w:p w:rsidR="00000000" w:rsidDel="00000000" w:rsidP="00000000" w:rsidRDefault="00000000" w:rsidRPr="00000000" w14:paraId="0000023F">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tcMar>
              <w:left w:w="43.0" w:type="dxa"/>
              <w:right w:w="43.0" w:type="dxa"/>
            </w:tcMar>
            <w:vAlign w:val="center"/>
          </w:tcPr>
          <w:p w:rsidR="00000000" w:rsidDel="00000000" w:rsidP="00000000" w:rsidRDefault="00000000" w:rsidRPr="00000000" w14:paraId="00000240">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tcMar>
              <w:left w:w="43.0" w:type="dxa"/>
              <w:right w:w="43.0" w:type="dxa"/>
            </w:tcMar>
            <w:vAlign w:val="center"/>
          </w:tcPr>
          <w:p w:rsidR="00000000" w:rsidDel="00000000" w:rsidP="00000000" w:rsidRDefault="00000000" w:rsidRPr="00000000" w14:paraId="00000241">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tcMar>
              <w:left w:w="43.0" w:type="dxa"/>
              <w:right w:w="43.0" w:type="dxa"/>
            </w:tcMar>
            <w:vAlign w:val="center"/>
          </w:tcPr>
          <w:p w:rsidR="00000000" w:rsidDel="00000000" w:rsidP="00000000" w:rsidRDefault="00000000" w:rsidRPr="00000000" w14:paraId="00000242">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tcMar>
              <w:left w:w="43.0" w:type="dxa"/>
              <w:right w:w="43.0" w:type="dxa"/>
            </w:tcMar>
            <w:vAlign w:val="center"/>
          </w:tcPr>
          <w:p w:rsidR="00000000" w:rsidDel="00000000" w:rsidP="00000000" w:rsidRDefault="00000000" w:rsidRPr="00000000" w14:paraId="00000244">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280" w:hRule="atLeast"/>
          <w:tblHeader w:val="0"/>
        </w:trPr>
        <w:tc>
          <w:tcPr>
            <w:shd w:fill="e7e6e6" w:val="clear"/>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Lead to greater support from one’s friends and family</w:t>
            </w:r>
          </w:p>
        </w:tc>
        <w:tc>
          <w:tcPr>
            <w:shd w:fill="e7e6e6" w:val="clear"/>
            <w:tcMar>
              <w:left w:w="43.0" w:type="dxa"/>
              <w:right w:w="43.0" w:type="dxa"/>
            </w:tcMar>
            <w:vAlign w:val="center"/>
          </w:tcPr>
          <w:p w:rsidR="00000000" w:rsidDel="00000000" w:rsidP="00000000" w:rsidRDefault="00000000" w:rsidRPr="00000000" w14:paraId="00000246">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47">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48">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49">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4A">
            <w:pPr>
              <w:pageBreakBefore w:val="0"/>
              <w:jc w:val="center"/>
              <w:rPr>
                <w:rFonts w:ascii="Arial" w:cs="Arial" w:eastAsia="Arial" w:hAnsi="Arial"/>
              </w:rPr>
            </w:pPr>
            <w:r w:rsidDel="00000000" w:rsidR="00000000" w:rsidRPr="00000000">
              <w:rPr>
                <w:rtl w:val="0"/>
              </w:rPr>
            </w:r>
          </w:p>
        </w:tc>
        <w:tc>
          <w:tcPr>
            <w:gridSpan w:val="2"/>
            <w:shd w:fill="e7e6e6" w:val="clear"/>
            <w:tcMar>
              <w:left w:w="43.0" w:type="dxa"/>
              <w:right w:w="43.0" w:type="dxa"/>
            </w:tcMar>
            <w:vAlign w:val="center"/>
          </w:tcPr>
          <w:p w:rsidR="00000000" w:rsidDel="00000000" w:rsidP="00000000" w:rsidRDefault="00000000" w:rsidRPr="00000000" w14:paraId="0000024B">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4D">
            <w:pPr>
              <w:pageBreakBefore w:val="0"/>
              <w:jc w:val="center"/>
              <w:rPr>
                <w:rFonts w:ascii="Arial" w:cs="Arial" w:eastAsia="Arial" w:hAnsi="Arial"/>
              </w:rPr>
            </w:pPr>
            <w:r w:rsidDel="00000000" w:rsidR="00000000" w:rsidRPr="00000000">
              <w:rPr>
                <w:rtl w:val="0"/>
              </w:rPr>
            </w:r>
          </w:p>
        </w:tc>
      </w:tr>
      <w:tr>
        <w:trPr>
          <w:cantSplit w:val="0"/>
          <w:trHeight w:val="600" w:hRule="atLeast"/>
          <w:tblHeader w:val="0"/>
        </w:trPr>
        <w:tc>
          <w:tcPr>
            <w:shd w:fill="e7e6e6" w:val="clear"/>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you?</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4F">
            <w:pPr>
              <w:pageBreakBefore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50">
            <w:pPr>
              <w:pageBreakBefore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51">
            <w:pPr>
              <w:pageBreakBefore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52">
            <w:pPr>
              <w:pageBreakBefore w:val="0"/>
              <w:jc w:val="center"/>
              <w:rPr/>
            </w:pPr>
            <w:r w:rsidDel="00000000" w:rsidR="00000000" w:rsidRPr="00000000">
              <w:rPr>
                <w:rFonts w:ascii="Arial" w:cs="Arial" w:eastAsia="Arial" w:hAnsi="Arial"/>
                <w:rtl w:val="0"/>
              </w:rPr>
              <w:t xml:space="preserve">4</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53">
            <w:pPr>
              <w:pageBreakBefore w:val="0"/>
              <w:jc w:val="center"/>
              <w:rPr/>
            </w:pPr>
            <w:r w:rsidDel="00000000" w:rsidR="00000000" w:rsidRPr="00000000">
              <w:rPr>
                <w:rFonts w:ascii="Arial" w:cs="Arial" w:eastAsia="Arial" w:hAnsi="Arial"/>
                <w:rtl w:val="0"/>
              </w:rPr>
              <w:t xml:space="preserve">5</w:t>
            </w:r>
            <w:r w:rsidDel="00000000" w:rsidR="00000000" w:rsidRPr="00000000">
              <w:rPr>
                <w:rtl w:val="0"/>
              </w:rPr>
            </w:r>
          </w:p>
        </w:tc>
        <w:tc>
          <w:tcPr>
            <w:gridSpan w:val="2"/>
            <w:shd w:fill="e7e6e6" w:val="clear"/>
            <w:tcMar>
              <w:left w:w="43.0" w:type="dxa"/>
              <w:right w:w="43.0" w:type="dxa"/>
            </w:tcMar>
            <w:vAlign w:val="center"/>
          </w:tcPr>
          <w:p w:rsidR="00000000" w:rsidDel="00000000" w:rsidP="00000000" w:rsidRDefault="00000000" w:rsidRPr="00000000" w14:paraId="00000254">
            <w:pPr>
              <w:pageBreakBefore w:val="0"/>
              <w:jc w:val="center"/>
              <w:rPr/>
            </w:pPr>
            <w:r w:rsidDel="00000000" w:rsidR="00000000" w:rsidRPr="00000000">
              <w:rPr>
                <w:rFonts w:ascii="Arial" w:cs="Arial" w:eastAsia="Arial" w:hAnsi="Arial"/>
                <w:rtl w:val="0"/>
              </w:rPr>
              <w:t xml:space="preserve">6</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56">
            <w:pPr>
              <w:pageBreakBefore w:val="0"/>
              <w:jc w:val="center"/>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rHeight w:val="720" w:hRule="atLeast"/>
          <w:tblHeader w:val="0"/>
        </w:trPr>
        <w:tc>
          <w:tcPr>
            <w:shd w:fill="e7e6e6" w:val="clear"/>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others</w:t>
            </w:r>
          </w:p>
        </w:tc>
        <w:tc>
          <w:tcPr>
            <w:shd w:fill="e7e6e6" w:val="clear"/>
            <w:tcMar>
              <w:left w:w="43.0" w:type="dxa"/>
              <w:right w:w="43.0" w:type="dxa"/>
            </w:tcMar>
            <w:vAlign w:val="center"/>
          </w:tcPr>
          <w:p w:rsidR="00000000" w:rsidDel="00000000" w:rsidP="00000000" w:rsidRDefault="00000000" w:rsidRPr="00000000" w14:paraId="00000258">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shd w:fill="e7e6e6" w:val="clear"/>
            <w:tcMar>
              <w:left w:w="43.0" w:type="dxa"/>
              <w:right w:w="43.0" w:type="dxa"/>
            </w:tcMar>
            <w:vAlign w:val="center"/>
          </w:tcPr>
          <w:p w:rsidR="00000000" w:rsidDel="00000000" w:rsidP="00000000" w:rsidRDefault="00000000" w:rsidRPr="00000000" w14:paraId="00000259">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shd w:fill="e7e6e6" w:val="clear"/>
            <w:tcMar>
              <w:left w:w="43.0" w:type="dxa"/>
              <w:right w:w="43.0" w:type="dxa"/>
            </w:tcMar>
            <w:vAlign w:val="center"/>
          </w:tcPr>
          <w:p w:rsidR="00000000" w:rsidDel="00000000" w:rsidP="00000000" w:rsidRDefault="00000000" w:rsidRPr="00000000" w14:paraId="0000025A">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shd w:fill="e7e6e6" w:val="clear"/>
            <w:tcMar>
              <w:left w:w="43.0" w:type="dxa"/>
              <w:right w:w="43.0" w:type="dxa"/>
            </w:tcMar>
            <w:vAlign w:val="center"/>
          </w:tcPr>
          <w:p w:rsidR="00000000" w:rsidDel="00000000" w:rsidP="00000000" w:rsidRDefault="00000000" w:rsidRPr="00000000" w14:paraId="0000025B">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shd w:fill="e7e6e6" w:val="clear"/>
            <w:tcMar>
              <w:left w:w="43.0" w:type="dxa"/>
              <w:right w:w="43.0" w:type="dxa"/>
            </w:tcMar>
            <w:vAlign w:val="center"/>
          </w:tcPr>
          <w:p w:rsidR="00000000" w:rsidDel="00000000" w:rsidP="00000000" w:rsidRDefault="00000000" w:rsidRPr="00000000" w14:paraId="0000025C">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shd w:fill="e7e6e6" w:val="clear"/>
            <w:tcMar>
              <w:left w:w="43.0" w:type="dxa"/>
              <w:right w:w="43.0" w:type="dxa"/>
            </w:tcMar>
            <w:vAlign w:val="center"/>
          </w:tcPr>
          <w:p w:rsidR="00000000" w:rsidDel="00000000" w:rsidP="00000000" w:rsidRDefault="00000000" w:rsidRPr="00000000" w14:paraId="0000025D">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shd w:fill="e7e6e6" w:val="clear"/>
            <w:tcMar>
              <w:left w:w="43.0" w:type="dxa"/>
              <w:right w:w="43.0" w:type="dxa"/>
            </w:tcMar>
            <w:vAlign w:val="center"/>
          </w:tcPr>
          <w:p w:rsidR="00000000" w:rsidDel="00000000" w:rsidP="00000000" w:rsidRDefault="00000000" w:rsidRPr="00000000" w14:paraId="0000025F">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720" w:hRule="atLeast"/>
          <w:tblHeader w:val="0"/>
        </w:trPr>
        <w:tc>
          <w:tcPr>
            <w:shd w:fill="auto" w:val="clear"/>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Allow one to take advantage of social programs; advocacy</w:t>
            </w:r>
          </w:p>
        </w:tc>
        <w:tc>
          <w:tcPr>
            <w:shd w:fill="auto" w:val="clear"/>
            <w:tcMar>
              <w:left w:w="43.0" w:type="dxa"/>
              <w:right w:w="43.0" w:type="dxa"/>
            </w:tcMar>
            <w:vAlign w:val="center"/>
          </w:tcPr>
          <w:p w:rsidR="00000000" w:rsidDel="00000000" w:rsidP="00000000" w:rsidRDefault="00000000" w:rsidRPr="00000000" w14:paraId="00000261">
            <w:pPr>
              <w:pageBreakBefore w:val="0"/>
              <w:jc w:val="center"/>
              <w:rPr>
                <w:rFonts w:ascii="Arial" w:cs="Arial" w:eastAsia="Arial" w:hAnsi="Arial"/>
              </w:rPr>
            </w:pPr>
            <w:r w:rsidDel="00000000" w:rsidR="00000000" w:rsidRPr="00000000">
              <w:rPr>
                <w:rtl w:val="0"/>
              </w:rPr>
            </w:r>
          </w:p>
        </w:tc>
        <w:tc>
          <w:tcPr>
            <w:shd w:fill="auto" w:val="clear"/>
            <w:tcMar>
              <w:left w:w="43.0" w:type="dxa"/>
              <w:right w:w="43.0" w:type="dxa"/>
            </w:tcMar>
            <w:vAlign w:val="center"/>
          </w:tcPr>
          <w:p w:rsidR="00000000" w:rsidDel="00000000" w:rsidP="00000000" w:rsidRDefault="00000000" w:rsidRPr="00000000" w14:paraId="00000262">
            <w:pPr>
              <w:pageBreakBefore w:val="0"/>
              <w:jc w:val="center"/>
              <w:rPr>
                <w:rFonts w:ascii="Arial" w:cs="Arial" w:eastAsia="Arial" w:hAnsi="Arial"/>
              </w:rPr>
            </w:pPr>
            <w:r w:rsidDel="00000000" w:rsidR="00000000" w:rsidRPr="00000000">
              <w:rPr>
                <w:rtl w:val="0"/>
              </w:rPr>
            </w:r>
          </w:p>
        </w:tc>
        <w:tc>
          <w:tcPr>
            <w:shd w:fill="auto" w:val="clear"/>
            <w:tcMar>
              <w:left w:w="43.0" w:type="dxa"/>
              <w:right w:w="43.0" w:type="dxa"/>
            </w:tcMar>
            <w:vAlign w:val="center"/>
          </w:tcPr>
          <w:p w:rsidR="00000000" w:rsidDel="00000000" w:rsidP="00000000" w:rsidRDefault="00000000" w:rsidRPr="00000000" w14:paraId="00000263">
            <w:pPr>
              <w:pageBreakBefore w:val="0"/>
              <w:jc w:val="center"/>
              <w:rPr>
                <w:rFonts w:ascii="Arial" w:cs="Arial" w:eastAsia="Arial" w:hAnsi="Arial"/>
              </w:rPr>
            </w:pPr>
            <w:r w:rsidDel="00000000" w:rsidR="00000000" w:rsidRPr="00000000">
              <w:rPr>
                <w:rtl w:val="0"/>
              </w:rPr>
            </w:r>
          </w:p>
        </w:tc>
        <w:tc>
          <w:tcPr>
            <w:shd w:fill="auto" w:val="clear"/>
            <w:tcMar>
              <w:left w:w="43.0" w:type="dxa"/>
              <w:right w:w="43.0" w:type="dxa"/>
            </w:tcMar>
            <w:vAlign w:val="center"/>
          </w:tcPr>
          <w:p w:rsidR="00000000" w:rsidDel="00000000" w:rsidP="00000000" w:rsidRDefault="00000000" w:rsidRPr="00000000" w14:paraId="00000264">
            <w:pPr>
              <w:pageBreakBefore w:val="0"/>
              <w:jc w:val="center"/>
              <w:rPr>
                <w:rFonts w:ascii="Arial" w:cs="Arial" w:eastAsia="Arial" w:hAnsi="Arial"/>
              </w:rPr>
            </w:pPr>
            <w:r w:rsidDel="00000000" w:rsidR="00000000" w:rsidRPr="00000000">
              <w:rPr>
                <w:rtl w:val="0"/>
              </w:rPr>
            </w:r>
          </w:p>
        </w:tc>
        <w:tc>
          <w:tcPr>
            <w:shd w:fill="auto" w:val="clear"/>
            <w:tcMar>
              <w:left w:w="43.0" w:type="dxa"/>
              <w:right w:w="43.0" w:type="dxa"/>
            </w:tcMar>
            <w:vAlign w:val="center"/>
          </w:tcPr>
          <w:p w:rsidR="00000000" w:rsidDel="00000000" w:rsidP="00000000" w:rsidRDefault="00000000" w:rsidRPr="00000000" w14:paraId="00000265">
            <w:pPr>
              <w:pageBreakBefore w:val="0"/>
              <w:jc w:val="center"/>
              <w:rPr>
                <w:rFonts w:ascii="Arial" w:cs="Arial" w:eastAsia="Arial" w:hAnsi="Arial"/>
              </w:rPr>
            </w:pPr>
            <w:r w:rsidDel="00000000" w:rsidR="00000000" w:rsidRPr="00000000">
              <w:rPr>
                <w:rtl w:val="0"/>
              </w:rPr>
            </w:r>
          </w:p>
        </w:tc>
        <w:tc>
          <w:tcPr>
            <w:gridSpan w:val="2"/>
            <w:shd w:fill="auto" w:val="clear"/>
            <w:tcMar>
              <w:left w:w="43.0" w:type="dxa"/>
              <w:right w:w="43.0" w:type="dxa"/>
            </w:tcMar>
            <w:vAlign w:val="center"/>
          </w:tcPr>
          <w:p w:rsidR="00000000" w:rsidDel="00000000" w:rsidP="00000000" w:rsidRDefault="00000000" w:rsidRPr="00000000" w14:paraId="00000266">
            <w:pPr>
              <w:pageBreakBefore w:val="0"/>
              <w:jc w:val="center"/>
              <w:rPr>
                <w:rFonts w:ascii="Arial" w:cs="Arial" w:eastAsia="Arial" w:hAnsi="Arial"/>
              </w:rPr>
            </w:pPr>
            <w:r w:rsidDel="00000000" w:rsidR="00000000" w:rsidRPr="00000000">
              <w:rPr>
                <w:rtl w:val="0"/>
              </w:rPr>
            </w:r>
          </w:p>
        </w:tc>
        <w:tc>
          <w:tcPr>
            <w:shd w:fill="auto" w:val="clear"/>
            <w:tcMar>
              <w:left w:w="43.0" w:type="dxa"/>
              <w:right w:w="43.0" w:type="dxa"/>
            </w:tcMar>
            <w:vAlign w:val="center"/>
          </w:tcPr>
          <w:p w:rsidR="00000000" w:rsidDel="00000000" w:rsidP="00000000" w:rsidRDefault="00000000" w:rsidRPr="00000000" w14:paraId="00000268">
            <w:pPr>
              <w:pageBreakBefore w:val="0"/>
              <w:jc w:val="center"/>
              <w:rPr>
                <w:rFonts w:ascii="Arial" w:cs="Arial" w:eastAsia="Arial" w:hAnsi="Arial"/>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you?</w:t>
            </w:r>
            <w:r w:rsidDel="00000000" w:rsidR="00000000" w:rsidRPr="00000000">
              <w:rPr>
                <w:rtl w:val="0"/>
              </w:rPr>
            </w:r>
          </w:p>
        </w:tc>
        <w:tc>
          <w:tcPr>
            <w:shd w:fill="auto" w:val="clear"/>
            <w:tcMar>
              <w:left w:w="43.0" w:type="dxa"/>
              <w:right w:w="43.0" w:type="dxa"/>
            </w:tcMar>
            <w:vAlign w:val="center"/>
          </w:tcPr>
          <w:p w:rsidR="00000000" w:rsidDel="00000000" w:rsidP="00000000" w:rsidRDefault="00000000" w:rsidRPr="00000000" w14:paraId="0000026A">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left w:w="43.0" w:type="dxa"/>
              <w:right w:w="43.0" w:type="dxa"/>
            </w:tcMar>
            <w:vAlign w:val="center"/>
          </w:tcPr>
          <w:p w:rsidR="00000000" w:rsidDel="00000000" w:rsidP="00000000" w:rsidRDefault="00000000" w:rsidRPr="00000000" w14:paraId="0000026B">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left w:w="43.0" w:type="dxa"/>
              <w:right w:w="43.0" w:type="dxa"/>
            </w:tcMar>
            <w:vAlign w:val="center"/>
          </w:tcPr>
          <w:p w:rsidR="00000000" w:rsidDel="00000000" w:rsidP="00000000" w:rsidRDefault="00000000" w:rsidRPr="00000000" w14:paraId="0000026C">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left w:w="43.0" w:type="dxa"/>
              <w:right w:w="43.0" w:type="dxa"/>
            </w:tcMar>
            <w:vAlign w:val="center"/>
          </w:tcPr>
          <w:p w:rsidR="00000000" w:rsidDel="00000000" w:rsidP="00000000" w:rsidRDefault="00000000" w:rsidRPr="00000000" w14:paraId="0000026D">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left w:w="43.0" w:type="dxa"/>
              <w:right w:w="43.0" w:type="dxa"/>
            </w:tcMar>
            <w:vAlign w:val="center"/>
          </w:tcPr>
          <w:p w:rsidR="00000000" w:rsidDel="00000000" w:rsidP="00000000" w:rsidRDefault="00000000" w:rsidRPr="00000000" w14:paraId="0000026E">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shd w:fill="auto" w:val="clear"/>
            <w:tcMar>
              <w:left w:w="43.0" w:type="dxa"/>
              <w:right w:w="43.0" w:type="dxa"/>
            </w:tcMar>
            <w:vAlign w:val="center"/>
          </w:tcPr>
          <w:p w:rsidR="00000000" w:rsidDel="00000000" w:rsidP="00000000" w:rsidRDefault="00000000" w:rsidRPr="00000000" w14:paraId="0000026F">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shd w:fill="auto" w:val="clear"/>
            <w:tcMar>
              <w:left w:w="43.0" w:type="dxa"/>
              <w:right w:w="43.0" w:type="dxa"/>
            </w:tcMar>
            <w:vAlign w:val="center"/>
          </w:tcPr>
          <w:p w:rsidR="00000000" w:rsidDel="00000000" w:rsidP="00000000" w:rsidRDefault="00000000" w:rsidRPr="00000000" w14:paraId="00000271">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720" w:hRule="atLeast"/>
          <w:tblHeader w:val="0"/>
        </w:trPr>
        <w:tc>
          <w:tcPr>
            <w:shd w:fill="auto" w:val="clear"/>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others</w:t>
            </w:r>
          </w:p>
        </w:tc>
        <w:tc>
          <w:tcPr>
            <w:shd w:fill="auto" w:val="clear"/>
            <w:tcMar>
              <w:left w:w="43.0" w:type="dxa"/>
              <w:right w:w="43.0" w:type="dxa"/>
            </w:tcMar>
            <w:vAlign w:val="center"/>
          </w:tcPr>
          <w:p w:rsidR="00000000" w:rsidDel="00000000" w:rsidP="00000000" w:rsidRDefault="00000000" w:rsidRPr="00000000" w14:paraId="00000273">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left w:w="43.0" w:type="dxa"/>
              <w:right w:w="43.0" w:type="dxa"/>
            </w:tcMar>
            <w:vAlign w:val="center"/>
          </w:tcPr>
          <w:p w:rsidR="00000000" w:rsidDel="00000000" w:rsidP="00000000" w:rsidRDefault="00000000" w:rsidRPr="00000000" w14:paraId="00000274">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left w:w="43.0" w:type="dxa"/>
              <w:right w:w="43.0" w:type="dxa"/>
            </w:tcMar>
            <w:vAlign w:val="center"/>
          </w:tcPr>
          <w:p w:rsidR="00000000" w:rsidDel="00000000" w:rsidP="00000000" w:rsidRDefault="00000000" w:rsidRPr="00000000" w14:paraId="00000275">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left w:w="43.0" w:type="dxa"/>
              <w:right w:w="43.0" w:type="dxa"/>
            </w:tcMar>
            <w:vAlign w:val="center"/>
          </w:tcPr>
          <w:p w:rsidR="00000000" w:rsidDel="00000000" w:rsidP="00000000" w:rsidRDefault="00000000" w:rsidRPr="00000000" w14:paraId="00000276">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left w:w="43.0" w:type="dxa"/>
              <w:right w:w="43.0" w:type="dxa"/>
            </w:tcMar>
            <w:vAlign w:val="center"/>
          </w:tcPr>
          <w:p w:rsidR="00000000" w:rsidDel="00000000" w:rsidP="00000000" w:rsidRDefault="00000000" w:rsidRPr="00000000" w14:paraId="00000277">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shd w:fill="auto" w:val="clear"/>
            <w:tcMar>
              <w:left w:w="43.0" w:type="dxa"/>
              <w:right w:w="43.0" w:type="dxa"/>
            </w:tcMar>
            <w:vAlign w:val="center"/>
          </w:tcPr>
          <w:p w:rsidR="00000000" w:rsidDel="00000000" w:rsidP="00000000" w:rsidRDefault="00000000" w:rsidRPr="00000000" w14:paraId="00000278">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shd w:fill="auto" w:val="clear"/>
            <w:tcMar>
              <w:left w:w="43.0" w:type="dxa"/>
              <w:right w:w="43.0" w:type="dxa"/>
            </w:tcMar>
            <w:vAlign w:val="center"/>
          </w:tcPr>
          <w:p w:rsidR="00000000" w:rsidDel="00000000" w:rsidP="00000000" w:rsidRDefault="00000000" w:rsidRPr="00000000" w14:paraId="0000027A">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720" w:hRule="atLeast"/>
          <w:tblHeader w:val="0"/>
        </w:trPr>
        <w:tc>
          <w:tcPr>
            <w:shd w:fill="e7e6e6" w:val="clear"/>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Help one feel more in control of one’s life situation</w:t>
            </w:r>
          </w:p>
        </w:tc>
        <w:tc>
          <w:tcPr>
            <w:shd w:fill="e7e6e6" w:val="clear"/>
            <w:tcMar>
              <w:left w:w="43.0" w:type="dxa"/>
              <w:right w:w="43.0" w:type="dxa"/>
            </w:tcMar>
            <w:vAlign w:val="center"/>
          </w:tcPr>
          <w:p w:rsidR="00000000" w:rsidDel="00000000" w:rsidP="00000000" w:rsidRDefault="00000000" w:rsidRPr="00000000" w14:paraId="0000027C">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7D">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7E">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7F">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80">
            <w:pPr>
              <w:pageBreakBefore w:val="0"/>
              <w:jc w:val="center"/>
              <w:rPr>
                <w:rFonts w:ascii="Arial" w:cs="Arial" w:eastAsia="Arial" w:hAnsi="Arial"/>
              </w:rPr>
            </w:pPr>
            <w:r w:rsidDel="00000000" w:rsidR="00000000" w:rsidRPr="00000000">
              <w:rPr>
                <w:rtl w:val="0"/>
              </w:rPr>
            </w:r>
          </w:p>
        </w:tc>
        <w:tc>
          <w:tcPr>
            <w:gridSpan w:val="2"/>
            <w:shd w:fill="e7e6e6" w:val="clear"/>
            <w:tcMar>
              <w:left w:w="43.0" w:type="dxa"/>
              <w:right w:w="43.0" w:type="dxa"/>
            </w:tcMar>
            <w:vAlign w:val="center"/>
          </w:tcPr>
          <w:p w:rsidR="00000000" w:rsidDel="00000000" w:rsidP="00000000" w:rsidRDefault="00000000" w:rsidRPr="00000000" w14:paraId="00000281">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83">
            <w:pPr>
              <w:pageBreakBefore w:val="0"/>
              <w:jc w:val="center"/>
              <w:rPr>
                <w:rFonts w:ascii="Arial" w:cs="Arial" w:eastAsia="Arial" w:hAnsi="Arial"/>
              </w:rPr>
            </w:pPr>
            <w:r w:rsidDel="00000000" w:rsidR="00000000" w:rsidRPr="00000000">
              <w:rPr>
                <w:rtl w:val="0"/>
              </w:rPr>
            </w:r>
          </w:p>
        </w:tc>
      </w:tr>
      <w:tr>
        <w:trPr>
          <w:cantSplit w:val="0"/>
          <w:trHeight w:val="540" w:hRule="atLeast"/>
          <w:tblHeader w:val="0"/>
        </w:trPr>
        <w:tc>
          <w:tcPr>
            <w:shd w:fill="e7e6e6" w:val="clear"/>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you?</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85">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shd w:fill="e7e6e6" w:val="clear"/>
            <w:tcMar>
              <w:left w:w="43.0" w:type="dxa"/>
              <w:right w:w="43.0" w:type="dxa"/>
            </w:tcMar>
            <w:vAlign w:val="center"/>
          </w:tcPr>
          <w:p w:rsidR="00000000" w:rsidDel="00000000" w:rsidP="00000000" w:rsidRDefault="00000000" w:rsidRPr="00000000" w14:paraId="00000286">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shd w:fill="e7e6e6" w:val="clear"/>
            <w:tcMar>
              <w:left w:w="43.0" w:type="dxa"/>
              <w:right w:w="43.0" w:type="dxa"/>
            </w:tcMar>
            <w:vAlign w:val="center"/>
          </w:tcPr>
          <w:p w:rsidR="00000000" w:rsidDel="00000000" w:rsidP="00000000" w:rsidRDefault="00000000" w:rsidRPr="00000000" w14:paraId="00000287">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shd w:fill="e7e6e6" w:val="clear"/>
            <w:tcMar>
              <w:left w:w="43.0" w:type="dxa"/>
              <w:right w:w="43.0" w:type="dxa"/>
            </w:tcMar>
            <w:vAlign w:val="center"/>
          </w:tcPr>
          <w:p w:rsidR="00000000" w:rsidDel="00000000" w:rsidP="00000000" w:rsidRDefault="00000000" w:rsidRPr="00000000" w14:paraId="00000288">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shd w:fill="e7e6e6" w:val="clear"/>
            <w:tcMar>
              <w:left w:w="43.0" w:type="dxa"/>
              <w:right w:w="43.0" w:type="dxa"/>
            </w:tcMar>
            <w:vAlign w:val="center"/>
          </w:tcPr>
          <w:p w:rsidR="00000000" w:rsidDel="00000000" w:rsidP="00000000" w:rsidRDefault="00000000" w:rsidRPr="00000000" w14:paraId="00000289">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shd w:fill="e7e6e6" w:val="clear"/>
            <w:tcMar>
              <w:left w:w="43.0" w:type="dxa"/>
              <w:right w:w="43.0" w:type="dxa"/>
            </w:tcMar>
            <w:vAlign w:val="center"/>
          </w:tcPr>
          <w:p w:rsidR="00000000" w:rsidDel="00000000" w:rsidP="00000000" w:rsidRDefault="00000000" w:rsidRPr="00000000" w14:paraId="0000028A">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shd w:fill="e7e6e6" w:val="clear"/>
            <w:tcMar>
              <w:left w:w="43.0" w:type="dxa"/>
              <w:right w:w="43.0" w:type="dxa"/>
            </w:tcMar>
            <w:vAlign w:val="center"/>
          </w:tcPr>
          <w:p w:rsidR="00000000" w:rsidDel="00000000" w:rsidP="00000000" w:rsidRDefault="00000000" w:rsidRPr="00000000" w14:paraId="0000028C">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720" w:hRule="atLeast"/>
          <w:tblHeader w:val="0"/>
        </w:trPr>
        <w:tc>
          <w:tcPr>
            <w:shd w:fill="e7e6e6" w:val="clear"/>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others</w:t>
            </w:r>
          </w:p>
        </w:tc>
        <w:tc>
          <w:tcPr>
            <w:shd w:fill="e7e6e6" w:val="clear"/>
            <w:tcMar>
              <w:left w:w="43.0" w:type="dxa"/>
              <w:right w:w="43.0" w:type="dxa"/>
            </w:tcMar>
            <w:vAlign w:val="center"/>
          </w:tcPr>
          <w:p w:rsidR="00000000" w:rsidDel="00000000" w:rsidP="00000000" w:rsidRDefault="00000000" w:rsidRPr="00000000" w14:paraId="0000028E">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shd w:fill="e7e6e6" w:val="clear"/>
            <w:tcMar>
              <w:left w:w="43.0" w:type="dxa"/>
              <w:right w:w="43.0" w:type="dxa"/>
            </w:tcMar>
            <w:vAlign w:val="center"/>
          </w:tcPr>
          <w:p w:rsidR="00000000" w:rsidDel="00000000" w:rsidP="00000000" w:rsidRDefault="00000000" w:rsidRPr="00000000" w14:paraId="0000028F">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shd w:fill="e7e6e6" w:val="clear"/>
            <w:tcMar>
              <w:left w:w="43.0" w:type="dxa"/>
              <w:right w:w="43.0" w:type="dxa"/>
            </w:tcMar>
            <w:vAlign w:val="center"/>
          </w:tcPr>
          <w:p w:rsidR="00000000" w:rsidDel="00000000" w:rsidP="00000000" w:rsidRDefault="00000000" w:rsidRPr="00000000" w14:paraId="00000290">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shd w:fill="e7e6e6" w:val="clear"/>
            <w:tcMar>
              <w:left w:w="43.0" w:type="dxa"/>
              <w:right w:w="43.0" w:type="dxa"/>
            </w:tcMar>
            <w:vAlign w:val="center"/>
          </w:tcPr>
          <w:p w:rsidR="00000000" w:rsidDel="00000000" w:rsidP="00000000" w:rsidRDefault="00000000" w:rsidRPr="00000000" w14:paraId="00000291">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shd w:fill="e7e6e6" w:val="clear"/>
            <w:tcMar>
              <w:left w:w="43.0" w:type="dxa"/>
              <w:right w:w="43.0" w:type="dxa"/>
            </w:tcMar>
            <w:vAlign w:val="center"/>
          </w:tcPr>
          <w:p w:rsidR="00000000" w:rsidDel="00000000" w:rsidP="00000000" w:rsidRDefault="00000000" w:rsidRPr="00000000" w14:paraId="00000292">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shd w:fill="e7e6e6" w:val="clear"/>
            <w:tcMar>
              <w:left w:w="43.0" w:type="dxa"/>
              <w:right w:w="43.0" w:type="dxa"/>
            </w:tcMar>
            <w:vAlign w:val="center"/>
          </w:tcPr>
          <w:p w:rsidR="00000000" w:rsidDel="00000000" w:rsidP="00000000" w:rsidRDefault="00000000" w:rsidRPr="00000000" w14:paraId="00000293">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shd w:fill="e7e6e6" w:val="clear"/>
            <w:tcMar>
              <w:left w:w="43.0" w:type="dxa"/>
              <w:right w:w="43.0" w:type="dxa"/>
            </w:tcMar>
            <w:vAlign w:val="center"/>
          </w:tcPr>
          <w:p w:rsidR="00000000" w:rsidDel="00000000" w:rsidP="00000000" w:rsidRDefault="00000000" w:rsidRPr="00000000" w14:paraId="00000295">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720" w:hRule="atLeast"/>
          <w:tblHeader w:val="0"/>
        </w:trPr>
        <w:tc>
          <w:tcPr>
            <w:shd w:fill="auto" w:val="clear"/>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Help one live more fully</w:t>
            </w:r>
          </w:p>
        </w:tc>
        <w:tc>
          <w:tcPr>
            <w:shd w:fill="auto" w:val="clear"/>
            <w:tcMar>
              <w:left w:w="43.0" w:type="dxa"/>
              <w:right w:w="43.0" w:type="dxa"/>
            </w:tcMar>
            <w:vAlign w:val="center"/>
          </w:tcPr>
          <w:p w:rsidR="00000000" w:rsidDel="00000000" w:rsidP="00000000" w:rsidRDefault="00000000" w:rsidRPr="00000000" w14:paraId="00000297">
            <w:pPr>
              <w:pageBreakBefore w:val="0"/>
              <w:jc w:val="center"/>
              <w:rPr>
                <w:rFonts w:ascii="Arial" w:cs="Arial" w:eastAsia="Arial" w:hAnsi="Arial"/>
              </w:rPr>
            </w:pPr>
            <w:r w:rsidDel="00000000" w:rsidR="00000000" w:rsidRPr="00000000">
              <w:rPr>
                <w:rtl w:val="0"/>
              </w:rPr>
            </w:r>
          </w:p>
        </w:tc>
        <w:tc>
          <w:tcPr>
            <w:shd w:fill="auto" w:val="clear"/>
            <w:tcMar>
              <w:left w:w="43.0" w:type="dxa"/>
              <w:right w:w="43.0" w:type="dxa"/>
            </w:tcMar>
            <w:vAlign w:val="center"/>
          </w:tcPr>
          <w:p w:rsidR="00000000" w:rsidDel="00000000" w:rsidP="00000000" w:rsidRDefault="00000000" w:rsidRPr="00000000" w14:paraId="00000298">
            <w:pPr>
              <w:pageBreakBefore w:val="0"/>
              <w:jc w:val="center"/>
              <w:rPr>
                <w:rFonts w:ascii="Arial" w:cs="Arial" w:eastAsia="Arial" w:hAnsi="Arial"/>
              </w:rPr>
            </w:pPr>
            <w:r w:rsidDel="00000000" w:rsidR="00000000" w:rsidRPr="00000000">
              <w:rPr>
                <w:rtl w:val="0"/>
              </w:rPr>
            </w:r>
          </w:p>
        </w:tc>
        <w:tc>
          <w:tcPr>
            <w:shd w:fill="auto" w:val="clear"/>
            <w:tcMar>
              <w:left w:w="43.0" w:type="dxa"/>
              <w:right w:w="43.0" w:type="dxa"/>
            </w:tcMar>
            <w:vAlign w:val="center"/>
          </w:tcPr>
          <w:p w:rsidR="00000000" w:rsidDel="00000000" w:rsidP="00000000" w:rsidRDefault="00000000" w:rsidRPr="00000000" w14:paraId="00000299">
            <w:pPr>
              <w:pageBreakBefore w:val="0"/>
              <w:jc w:val="center"/>
              <w:rPr>
                <w:rFonts w:ascii="Arial" w:cs="Arial" w:eastAsia="Arial" w:hAnsi="Arial"/>
              </w:rPr>
            </w:pPr>
            <w:r w:rsidDel="00000000" w:rsidR="00000000" w:rsidRPr="00000000">
              <w:rPr>
                <w:rtl w:val="0"/>
              </w:rPr>
            </w:r>
          </w:p>
        </w:tc>
        <w:tc>
          <w:tcPr>
            <w:shd w:fill="auto" w:val="clear"/>
            <w:tcMar>
              <w:left w:w="43.0" w:type="dxa"/>
              <w:right w:w="43.0" w:type="dxa"/>
            </w:tcMar>
            <w:vAlign w:val="center"/>
          </w:tcPr>
          <w:p w:rsidR="00000000" w:rsidDel="00000000" w:rsidP="00000000" w:rsidRDefault="00000000" w:rsidRPr="00000000" w14:paraId="0000029A">
            <w:pPr>
              <w:pageBreakBefore w:val="0"/>
              <w:jc w:val="center"/>
              <w:rPr>
                <w:rFonts w:ascii="Arial" w:cs="Arial" w:eastAsia="Arial" w:hAnsi="Arial"/>
              </w:rPr>
            </w:pPr>
            <w:r w:rsidDel="00000000" w:rsidR="00000000" w:rsidRPr="00000000">
              <w:rPr>
                <w:rtl w:val="0"/>
              </w:rPr>
            </w:r>
          </w:p>
        </w:tc>
        <w:tc>
          <w:tcPr>
            <w:shd w:fill="auto" w:val="clear"/>
            <w:tcMar>
              <w:left w:w="43.0" w:type="dxa"/>
              <w:right w:w="43.0" w:type="dxa"/>
            </w:tcMar>
            <w:vAlign w:val="center"/>
          </w:tcPr>
          <w:p w:rsidR="00000000" w:rsidDel="00000000" w:rsidP="00000000" w:rsidRDefault="00000000" w:rsidRPr="00000000" w14:paraId="0000029B">
            <w:pPr>
              <w:pageBreakBefore w:val="0"/>
              <w:jc w:val="center"/>
              <w:rPr>
                <w:rFonts w:ascii="Arial" w:cs="Arial" w:eastAsia="Arial" w:hAnsi="Arial"/>
              </w:rPr>
            </w:pPr>
            <w:r w:rsidDel="00000000" w:rsidR="00000000" w:rsidRPr="00000000">
              <w:rPr>
                <w:rtl w:val="0"/>
              </w:rPr>
            </w:r>
          </w:p>
        </w:tc>
        <w:tc>
          <w:tcPr>
            <w:gridSpan w:val="2"/>
            <w:shd w:fill="auto" w:val="clear"/>
            <w:tcMar>
              <w:left w:w="43.0" w:type="dxa"/>
              <w:right w:w="43.0" w:type="dxa"/>
            </w:tcMar>
            <w:vAlign w:val="center"/>
          </w:tcPr>
          <w:p w:rsidR="00000000" w:rsidDel="00000000" w:rsidP="00000000" w:rsidRDefault="00000000" w:rsidRPr="00000000" w14:paraId="0000029C">
            <w:pPr>
              <w:pageBreakBefore w:val="0"/>
              <w:jc w:val="center"/>
              <w:rPr>
                <w:rFonts w:ascii="Arial" w:cs="Arial" w:eastAsia="Arial" w:hAnsi="Arial"/>
              </w:rPr>
            </w:pPr>
            <w:r w:rsidDel="00000000" w:rsidR="00000000" w:rsidRPr="00000000">
              <w:rPr>
                <w:rtl w:val="0"/>
              </w:rPr>
            </w:r>
          </w:p>
        </w:tc>
        <w:tc>
          <w:tcPr>
            <w:shd w:fill="auto" w:val="clear"/>
            <w:tcMar>
              <w:left w:w="43.0" w:type="dxa"/>
              <w:right w:w="43.0" w:type="dxa"/>
            </w:tcMar>
            <w:vAlign w:val="center"/>
          </w:tcPr>
          <w:p w:rsidR="00000000" w:rsidDel="00000000" w:rsidP="00000000" w:rsidRDefault="00000000" w:rsidRPr="00000000" w14:paraId="0000029E">
            <w:pPr>
              <w:pageBreakBefore w:val="0"/>
              <w:jc w:val="center"/>
              <w:rPr>
                <w:rFonts w:ascii="Arial" w:cs="Arial" w:eastAsia="Arial" w:hAnsi="Arial"/>
              </w:rPr>
            </w:pPr>
            <w:r w:rsidDel="00000000" w:rsidR="00000000" w:rsidRPr="00000000">
              <w:rPr>
                <w:rtl w:val="0"/>
              </w:rPr>
            </w:r>
          </w:p>
        </w:tc>
      </w:tr>
      <w:tr>
        <w:trPr>
          <w:cantSplit w:val="0"/>
          <w:trHeight w:val="720" w:hRule="atLeast"/>
          <w:tblHeader w:val="0"/>
        </w:trPr>
        <w:tc>
          <w:tcPr>
            <w:shd w:fill="auto" w:val="clear"/>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you?</w:t>
            </w:r>
            <w:r w:rsidDel="00000000" w:rsidR="00000000" w:rsidRPr="00000000">
              <w:rPr>
                <w:rtl w:val="0"/>
              </w:rPr>
            </w:r>
          </w:p>
        </w:tc>
        <w:tc>
          <w:tcPr>
            <w:shd w:fill="auto" w:val="clear"/>
            <w:tcMar>
              <w:left w:w="43.0" w:type="dxa"/>
              <w:right w:w="43.0" w:type="dxa"/>
            </w:tcMar>
            <w:vAlign w:val="center"/>
          </w:tcPr>
          <w:p w:rsidR="00000000" w:rsidDel="00000000" w:rsidP="00000000" w:rsidRDefault="00000000" w:rsidRPr="00000000" w14:paraId="000002A0">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left w:w="43.0" w:type="dxa"/>
              <w:right w:w="43.0" w:type="dxa"/>
            </w:tcMar>
            <w:vAlign w:val="center"/>
          </w:tcPr>
          <w:p w:rsidR="00000000" w:rsidDel="00000000" w:rsidP="00000000" w:rsidRDefault="00000000" w:rsidRPr="00000000" w14:paraId="000002A1">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left w:w="43.0" w:type="dxa"/>
              <w:right w:w="43.0" w:type="dxa"/>
            </w:tcMar>
            <w:vAlign w:val="center"/>
          </w:tcPr>
          <w:p w:rsidR="00000000" w:rsidDel="00000000" w:rsidP="00000000" w:rsidRDefault="00000000" w:rsidRPr="00000000" w14:paraId="000002A2">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left w:w="43.0" w:type="dxa"/>
              <w:right w:w="43.0" w:type="dxa"/>
            </w:tcMar>
            <w:vAlign w:val="center"/>
          </w:tcPr>
          <w:p w:rsidR="00000000" w:rsidDel="00000000" w:rsidP="00000000" w:rsidRDefault="00000000" w:rsidRPr="00000000" w14:paraId="000002A3">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left w:w="43.0" w:type="dxa"/>
              <w:right w:w="43.0" w:type="dxa"/>
            </w:tcMar>
            <w:vAlign w:val="center"/>
          </w:tcPr>
          <w:p w:rsidR="00000000" w:rsidDel="00000000" w:rsidP="00000000" w:rsidRDefault="00000000" w:rsidRPr="00000000" w14:paraId="000002A4">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shd w:fill="auto" w:val="clear"/>
            <w:tcMar>
              <w:left w:w="43.0" w:type="dxa"/>
              <w:right w:w="43.0" w:type="dxa"/>
            </w:tcMar>
            <w:vAlign w:val="center"/>
          </w:tcPr>
          <w:p w:rsidR="00000000" w:rsidDel="00000000" w:rsidP="00000000" w:rsidRDefault="00000000" w:rsidRPr="00000000" w14:paraId="000002A5">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shd w:fill="auto" w:val="clear"/>
            <w:tcMar>
              <w:left w:w="43.0" w:type="dxa"/>
              <w:right w:w="43.0" w:type="dxa"/>
            </w:tcMar>
            <w:vAlign w:val="center"/>
          </w:tcPr>
          <w:p w:rsidR="00000000" w:rsidDel="00000000" w:rsidP="00000000" w:rsidRDefault="00000000" w:rsidRPr="00000000" w14:paraId="000002A7">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720" w:hRule="atLeast"/>
          <w:tblHeader w:val="0"/>
        </w:trPr>
        <w:tc>
          <w:tcPr>
            <w:shd w:fill="auto" w:val="clear"/>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others</w:t>
            </w:r>
          </w:p>
        </w:tc>
        <w:tc>
          <w:tcPr>
            <w:shd w:fill="auto" w:val="clear"/>
            <w:tcMar>
              <w:left w:w="43.0" w:type="dxa"/>
              <w:right w:w="43.0" w:type="dxa"/>
            </w:tcMar>
            <w:vAlign w:val="center"/>
          </w:tcPr>
          <w:p w:rsidR="00000000" w:rsidDel="00000000" w:rsidP="00000000" w:rsidRDefault="00000000" w:rsidRPr="00000000" w14:paraId="000002A9">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left w:w="43.0" w:type="dxa"/>
              <w:right w:w="43.0" w:type="dxa"/>
            </w:tcMar>
            <w:vAlign w:val="center"/>
          </w:tcPr>
          <w:p w:rsidR="00000000" w:rsidDel="00000000" w:rsidP="00000000" w:rsidRDefault="00000000" w:rsidRPr="00000000" w14:paraId="000002AA">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left w:w="43.0" w:type="dxa"/>
              <w:right w:w="43.0" w:type="dxa"/>
            </w:tcMar>
            <w:vAlign w:val="center"/>
          </w:tcPr>
          <w:p w:rsidR="00000000" w:rsidDel="00000000" w:rsidP="00000000" w:rsidRDefault="00000000" w:rsidRPr="00000000" w14:paraId="000002AB">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left w:w="43.0" w:type="dxa"/>
              <w:right w:w="43.0" w:type="dxa"/>
            </w:tcMar>
            <w:vAlign w:val="center"/>
          </w:tcPr>
          <w:p w:rsidR="00000000" w:rsidDel="00000000" w:rsidP="00000000" w:rsidRDefault="00000000" w:rsidRPr="00000000" w14:paraId="000002AC">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left w:w="43.0" w:type="dxa"/>
              <w:right w:w="43.0" w:type="dxa"/>
            </w:tcMar>
            <w:vAlign w:val="center"/>
          </w:tcPr>
          <w:p w:rsidR="00000000" w:rsidDel="00000000" w:rsidP="00000000" w:rsidRDefault="00000000" w:rsidRPr="00000000" w14:paraId="000002AD">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shd w:fill="auto" w:val="clear"/>
            <w:tcMar>
              <w:left w:w="43.0" w:type="dxa"/>
              <w:right w:w="43.0" w:type="dxa"/>
            </w:tcMar>
            <w:vAlign w:val="center"/>
          </w:tcPr>
          <w:p w:rsidR="00000000" w:rsidDel="00000000" w:rsidP="00000000" w:rsidRDefault="00000000" w:rsidRPr="00000000" w14:paraId="000002AE">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shd w:fill="auto" w:val="clear"/>
            <w:tcMar>
              <w:left w:w="43.0" w:type="dxa"/>
              <w:right w:w="43.0" w:type="dxa"/>
            </w:tcMar>
            <w:vAlign w:val="center"/>
          </w:tcPr>
          <w:p w:rsidR="00000000" w:rsidDel="00000000" w:rsidP="00000000" w:rsidRDefault="00000000" w:rsidRPr="00000000" w14:paraId="000002B0">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720" w:hRule="atLeast"/>
          <w:tblHeader w:val="0"/>
        </w:trPr>
        <w:tc>
          <w:tcPr>
            <w:shd w:fill="e7e6e6" w:val="clear"/>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 one’s plans for school or career</w:t>
            </w:r>
          </w:p>
        </w:tc>
        <w:tc>
          <w:tcPr>
            <w:shd w:fill="e7e6e6" w:val="clear"/>
            <w:tcMar>
              <w:left w:w="43.0" w:type="dxa"/>
              <w:right w:w="43.0" w:type="dxa"/>
            </w:tcMar>
            <w:vAlign w:val="center"/>
          </w:tcPr>
          <w:p w:rsidR="00000000" w:rsidDel="00000000" w:rsidP="00000000" w:rsidRDefault="00000000" w:rsidRPr="00000000" w14:paraId="000002B2">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B3">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B4">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B5">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B6">
            <w:pPr>
              <w:pageBreakBefore w:val="0"/>
              <w:jc w:val="center"/>
              <w:rPr>
                <w:rFonts w:ascii="Arial" w:cs="Arial" w:eastAsia="Arial" w:hAnsi="Arial"/>
              </w:rPr>
            </w:pPr>
            <w:r w:rsidDel="00000000" w:rsidR="00000000" w:rsidRPr="00000000">
              <w:rPr>
                <w:rtl w:val="0"/>
              </w:rPr>
            </w:r>
          </w:p>
        </w:tc>
        <w:tc>
          <w:tcPr>
            <w:gridSpan w:val="2"/>
            <w:shd w:fill="e7e6e6" w:val="clear"/>
            <w:tcMar>
              <w:left w:w="43.0" w:type="dxa"/>
              <w:right w:w="43.0" w:type="dxa"/>
            </w:tcMar>
            <w:vAlign w:val="center"/>
          </w:tcPr>
          <w:p w:rsidR="00000000" w:rsidDel="00000000" w:rsidP="00000000" w:rsidRDefault="00000000" w:rsidRPr="00000000" w14:paraId="000002B7">
            <w:pPr>
              <w:pageBreakBefore w:val="0"/>
              <w:jc w:val="center"/>
              <w:rPr>
                <w:rFonts w:ascii="Arial" w:cs="Arial" w:eastAsia="Arial" w:hAnsi="Arial"/>
              </w:rPr>
            </w:pP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B9">
            <w:pPr>
              <w:pageBreakBefore w:val="0"/>
              <w:jc w:val="center"/>
              <w:rPr>
                <w:rFonts w:ascii="Arial" w:cs="Arial" w:eastAsia="Arial" w:hAnsi="Arial"/>
              </w:rPr>
            </w:pPr>
            <w:r w:rsidDel="00000000" w:rsidR="00000000" w:rsidRPr="00000000">
              <w:rPr>
                <w:rtl w:val="0"/>
              </w:rPr>
            </w:r>
          </w:p>
        </w:tc>
      </w:tr>
      <w:tr>
        <w:trPr>
          <w:cantSplit w:val="0"/>
          <w:trHeight w:val="720" w:hRule="atLeast"/>
          <w:tblHeader w:val="0"/>
        </w:trPr>
        <w:tc>
          <w:tcPr>
            <w:shd w:fill="e7e6e6" w:val="clear"/>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you?</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2BB">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shd w:fill="e7e6e6" w:val="clear"/>
            <w:tcMar>
              <w:left w:w="43.0" w:type="dxa"/>
              <w:right w:w="43.0" w:type="dxa"/>
            </w:tcMar>
            <w:vAlign w:val="center"/>
          </w:tcPr>
          <w:p w:rsidR="00000000" w:rsidDel="00000000" w:rsidP="00000000" w:rsidRDefault="00000000" w:rsidRPr="00000000" w14:paraId="000002BC">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shd w:fill="e7e6e6" w:val="clear"/>
            <w:tcMar>
              <w:left w:w="43.0" w:type="dxa"/>
              <w:right w:w="43.0" w:type="dxa"/>
            </w:tcMar>
            <w:vAlign w:val="center"/>
          </w:tcPr>
          <w:p w:rsidR="00000000" w:rsidDel="00000000" w:rsidP="00000000" w:rsidRDefault="00000000" w:rsidRPr="00000000" w14:paraId="000002BD">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shd w:fill="e7e6e6" w:val="clear"/>
            <w:tcMar>
              <w:left w:w="43.0" w:type="dxa"/>
              <w:right w:w="43.0" w:type="dxa"/>
            </w:tcMar>
            <w:vAlign w:val="center"/>
          </w:tcPr>
          <w:p w:rsidR="00000000" w:rsidDel="00000000" w:rsidP="00000000" w:rsidRDefault="00000000" w:rsidRPr="00000000" w14:paraId="000002BE">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shd w:fill="e7e6e6" w:val="clear"/>
            <w:tcMar>
              <w:left w:w="43.0" w:type="dxa"/>
              <w:right w:w="43.0" w:type="dxa"/>
            </w:tcMar>
            <w:vAlign w:val="center"/>
          </w:tcPr>
          <w:p w:rsidR="00000000" w:rsidDel="00000000" w:rsidP="00000000" w:rsidRDefault="00000000" w:rsidRPr="00000000" w14:paraId="000002BF">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shd w:fill="e7e6e6" w:val="clear"/>
            <w:tcMar>
              <w:left w:w="43.0" w:type="dxa"/>
              <w:right w:w="43.0" w:type="dxa"/>
            </w:tcMar>
            <w:vAlign w:val="center"/>
          </w:tcPr>
          <w:p w:rsidR="00000000" w:rsidDel="00000000" w:rsidP="00000000" w:rsidRDefault="00000000" w:rsidRPr="00000000" w14:paraId="000002C0">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shd w:fill="e7e6e6" w:val="clear"/>
            <w:tcMar>
              <w:left w:w="43.0" w:type="dxa"/>
              <w:right w:w="43.0" w:type="dxa"/>
            </w:tcMar>
            <w:vAlign w:val="center"/>
          </w:tcPr>
          <w:p w:rsidR="00000000" w:rsidDel="00000000" w:rsidP="00000000" w:rsidRDefault="00000000" w:rsidRPr="00000000" w14:paraId="000002C2">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720" w:hRule="atLeast"/>
          <w:tblHeader w:val="0"/>
        </w:trPr>
        <w:tc>
          <w:tcPr>
            <w:shd w:fill="e7e6e6" w:val="clear"/>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others</w:t>
            </w:r>
          </w:p>
        </w:tc>
        <w:tc>
          <w:tcPr>
            <w:shd w:fill="e7e6e6" w:val="clear"/>
            <w:tcMar>
              <w:left w:w="43.0" w:type="dxa"/>
              <w:right w:w="43.0" w:type="dxa"/>
            </w:tcMar>
            <w:vAlign w:val="center"/>
          </w:tcPr>
          <w:p w:rsidR="00000000" w:rsidDel="00000000" w:rsidP="00000000" w:rsidRDefault="00000000" w:rsidRPr="00000000" w14:paraId="000002C4">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shd w:fill="e7e6e6" w:val="clear"/>
            <w:tcMar>
              <w:left w:w="43.0" w:type="dxa"/>
              <w:right w:w="43.0" w:type="dxa"/>
            </w:tcMar>
            <w:vAlign w:val="center"/>
          </w:tcPr>
          <w:p w:rsidR="00000000" w:rsidDel="00000000" w:rsidP="00000000" w:rsidRDefault="00000000" w:rsidRPr="00000000" w14:paraId="000002C5">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shd w:fill="e7e6e6" w:val="clear"/>
            <w:tcMar>
              <w:left w:w="43.0" w:type="dxa"/>
              <w:right w:w="43.0" w:type="dxa"/>
            </w:tcMar>
            <w:vAlign w:val="center"/>
          </w:tcPr>
          <w:p w:rsidR="00000000" w:rsidDel="00000000" w:rsidP="00000000" w:rsidRDefault="00000000" w:rsidRPr="00000000" w14:paraId="000002C6">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shd w:fill="e7e6e6" w:val="clear"/>
            <w:tcMar>
              <w:left w:w="43.0" w:type="dxa"/>
              <w:right w:w="43.0" w:type="dxa"/>
            </w:tcMar>
            <w:vAlign w:val="center"/>
          </w:tcPr>
          <w:p w:rsidR="00000000" w:rsidDel="00000000" w:rsidP="00000000" w:rsidRDefault="00000000" w:rsidRPr="00000000" w14:paraId="000002C7">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shd w:fill="e7e6e6" w:val="clear"/>
            <w:tcMar>
              <w:left w:w="43.0" w:type="dxa"/>
              <w:right w:w="43.0" w:type="dxa"/>
            </w:tcMar>
            <w:vAlign w:val="center"/>
          </w:tcPr>
          <w:p w:rsidR="00000000" w:rsidDel="00000000" w:rsidP="00000000" w:rsidRDefault="00000000" w:rsidRPr="00000000" w14:paraId="000002C8">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shd w:fill="e7e6e6" w:val="clear"/>
            <w:tcMar>
              <w:left w:w="43.0" w:type="dxa"/>
              <w:right w:w="43.0" w:type="dxa"/>
            </w:tcMar>
            <w:vAlign w:val="center"/>
          </w:tcPr>
          <w:p w:rsidR="00000000" w:rsidDel="00000000" w:rsidP="00000000" w:rsidRDefault="00000000" w:rsidRPr="00000000" w14:paraId="000002C9">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shd w:fill="e7e6e6" w:val="clear"/>
            <w:tcMar>
              <w:left w:w="43.0" w:type="dxa"/>
              <w:right w:w="43.0" w:type="dxa"/>
            </w:tcMar>
            <w:vAlign w:val="center"/>
          </w:tcPr>
          <w:p w:rsidR="00000000" w:rsidDel="00000000" w:rsidP="00000000" w:rsidRDefault="00000000" w:rsidRPr="00000000" w14:paraId="000002CB">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720" w:hRule="atLeast"/>
          <w:tblHeader w:val="0"/>
        </w:trPr>
        <w:tc>
          <w:tcPr>
            <w:shd w:fill="auto" w:val="clear"/>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Give one a false sense of security</w:t>
            </w:r>
          </w:p>
        </w:tc>
        <w:tc>
          <w:tcPr>
            <w:shd w:fill="auto" w:val="clear"/>
            <w:tcMar>
              <w:left w:w="43.0" w:type="dxa"/>
              <w:right w:w="43.0" w:type="dxa"/>
            </w:tcMar>
            <w:vAlign w:val="center"/>
          </w:tcPr>
          <w:p w:rsidR="00000000" w:rsidDel="00000000" w:rsidP="00000000" w:rsidRDefault="00000000" w:rsidRPr="00000000" w14:paraId="000002CD">
            <w:pPr>
              <w:pageBreakBefore w:val="0"/>
              <w:jc w:val="center"/>
              <w:rPr>
                <w:rFonts w:ascii="Arial" w:cs="Arial" w:eastAsia="Arial" w:hAnsi="Arial"/>
              </w:rPr>
            </w:pPr>
            <w:r w:rsidDel="00000000" w:rsidR="00000000" w:rsidRPr="00000000">
              <w:rPr>
                <w:rtl w:val="0"/>
              </w:rPr>
            </w:r>
          </w:p>
        </w:tc>
        <w:tc>
          <w:tcPr>
            <w:shd w:fill="auto" w:val="clear"/>
            <w:tcMar>
              <w:left w:w="43.0" w:type="dxa"/>
              <w:right w:w="43.0" w:type="dxa"/>
            </w:tcMar>
            <w:vAlign w:val="center"/>
          </w:tcPr>
          <w:p w:rsidR="00000000" w:rsidDel="00000000" w:rsidP="00000000" w:rsidRDefault="00000000" w:rsidRPr="00000000" w14:paraId="000002CE">
            <w:pPr>
              <w:pageBreakBefore w:val="0"/>
              <w:rPr>
                <w:rFonts w:ascii="Arial" w:cs="Arial" w:eastAsia="Arial" w:hAnsi="Arial"/>
              </w:rPr>
            </w:pPr>
            <w:r w:rsidDel="00000000" w:rsidR="00000000" w:rsidRPr="00000000">
              <w:rPr>
                <w:rtl w:val="0"/>
              </w:rPr>
            </w:r>
          </w:p>
        </w:tc>
        <w:tc>
          <w:tcPr>
            <w:shd w:fill="auto" w:val="clear"/>
            <w:tcMar>
              <w:left w:w="43.0" w:type="dxa"/>
              <w:right w:w="43.0" w:type="dxa"/>
            </w:tcMar>
            <w:vAlign w:val="center"/>
          </w:tcPr>
          <w:p w:rsidR="00000000" w:rsidDel="00000000" w:rsidP="00000000" w:rsidRDefault="00000000" w:rsidRPr="00000000" w14:paraId="000002CF">
            <w:pPr>
              <w:pageBreakBefore w:val="0"/>
              <w:jc w:val="center"/>
              <w:rPr>
                <w:rFonts w:ascii="Arial" w:cs="Arial" w:eastAsia="Arial" w:hAnsi="Arial"/>
              </w:rPr>
            </w:pPr>
            <w:r w:rsidDel="00000000" w:rsidR="00000000" w:rsidRPr="00000000">
              <w:rPr>
                <w:rtl w:val="0"/>
              </w:rPr>
            </w:r>
          </w:p>
        </w:tc>
        <w:tc>
          <w:tcPr>
            <w:shd w:fill="auto" w:val="clear"/>
            <w:tcMar>
              <w:left w:w="43.0" w:type="dxa"/>
              <w:right w:w="43.0" w:type="dxa"/>
            </w:tcMar>
            <w:vAlign w:val="center"/>
          </w:tcPr>
          <w:p w:rsidR="00000000" w:rsidDel="00000000" w:rsidP="00000000" w:rsidRDefault="00000000" w:rsidRPr="00000000" w14:paraId="000002D0">
            <w:pPr>
              <w:pageBreakBefore w:val="0"/>
              <w:jc w:val="center"/>
              <w:rPr>
                <w:rFonts w:ascii="Arial" w:cs="Arial" w:eastAsia="Arial" w:hAnsi="Arial"/>
              </w:rPr>
            </w:pPr>
            <w:r w:rsidDel="00000000" w:rsidR="00000000" w:rsidRPr="00000000">
              <w:rPr>
                <w:rtl w:val="0"/>
              </w:rPr>
            </w:r>
          </w:p>
        </w:tc>
        <w:tc>
          <w:tcPr>
            <w:shd w:fill="auto" w:val="clear"/>
            <w:tcMar>
              <w:left w:w="43.0" w:type="dxa"/>
              <w:right w:w="43.0" w:type="dxa"/>
            </w:tcMar>
            <w:vAlign w:val="center"/>
          </w:tcPr>
          <w:p w:rsidR="00000000" w:rsidDel="00000000" w:rsidP="00000000" w:rsidRDefault="00000000" w:rsidRPr="00000000" w14:paraId="000002D1">
            <w:pPr>
              <w:pageBreakBefore w:val="0"/>
              <w:jc w:val="center"/>
              <w:rPr>
                <w:rFonts w:ascii="Arial" w:cs="Arial" w:eastAsia="Arial" w:hAnsi="Arial"/>
              </w:rPr>
            </w:pPr>
            <w:r w:rsidDel="00000000" w:rsidR="00000000" w:rsidRPr="00000000">
              <w:rPr>
                <w:rtl w:val="0"/>
              </w:rPr>
            </w:r>
          </w:p>
        </w:tc>
        <w:tc>
          <w:tcPr>
            <w:gridSpan w:val="2"/>
            <w:shd w:fill="auto" w:val="clear"/>
            <w:tcMar>
              <w:left w:w="43.0" w:type="dxa"/>
              <w:right w:w="43.0" w:type="dxa"/>
            </w:tcMar>
            <w:vAlign w:val="center"/>
          </w:tcPr>
          <w:p w:rsidR="00000000" w:rsidDel="00000000" w:rsidP="00000000" w:rsidRDefault="00000000" w:rsidRPr="00000000" w14:paraId="000002D2">
            <w:pPr>
              <w:pageBreakBefore w:val="0"/>
              <w:jc w:val="center"/>
              <w:rPr>
                <w:rFonts w:ascii="Arial" w:cs="Arial" w:eastAsia="Arial" w:hAnsi="Arial"/>
              </w:rPr>
            </w:pPr>
            <w:r w:rsidDel="00000000" w:rsidR="00000000" w:rsidRPr="00000000">
              <w:rPr>
                <w:rtl w:val="0"/>
              </w:rPr>
            </w:r>
          </w:p>
        </w:tc>
        <w:tc>
          <w:tcPr>
            <w:shd w:fill="auto" w:val="clear"/>
            <w:tcMar>
              <w:left w:w="43.0" w:type="dxa"/>
              <w:right w:w="43.0" w:type="dxa"/>
            </w:tcMar>
            <w:vAlign w:val="center"/>
          </w:tcPr>
          <w:p w:rsidR="00000000" w:rsidDel="00000000" w:rsidP="00000000" w:rsidRDefault="00000000" w:rsidRPr="00000000" w14:paraId="000002D4">
            <w:pPr>
              <w:pageBreakBefore w:val="0"/>
              <w:jc w:val="center"/>
              <w:rPr>
                <w:rFonts w:ascii="Arial" w:cs="Arial" w:eastAsia="Arial" w:hAnsi="Arial"/>
              </w:rPr>
            </w:pPr>
            <w:r w:rsidDel="00000000" w:rsidR="00000000" w:rsidRPr="00000000">
              <w:rPr>
                <w:rtl w:val="0"/>
              </w:rPr>
            </w:r>
          </w:p>
        </w:tc>
      </w:tr>
      <w:tr>
        <w:trPr>
          <w:cantSplit w:val="0"/>
          <w:trHeight w:val="540" w:hRule="atLeast"/>
          <w:tblHeader w:val="0"/>
        </w:trPr>
        <w:tc>
          <w:tcPr>
            <w:shd w:fill="auto" w:val="clear"/>
          </w:tcPr>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you?</w:t>
            </w:r>
            <w:r w:rsidDel="00000000" w:rsidR="00000000" w:rsidRPr="00000000">
              <w:rPr>
                <w:rtl w:val="0"/>
              </w:rPr>
            </w:r>
          </w:p>
        </w:tc>
        <w:tc>
          <w:tcPr>
            <w:shd w:fill="auto" w:val="clear"/>
            <w:tcMar>
              <w:left w:w="43.0" w:type="dxa"/>
              <w:right w:w="43.0" w:type="dxa"/>
            </w:tcMar>
            <w:vAlign w:val="center"/>
          </w:tcPr>
          <w:p w:rsidR="00000000" w:rsidDel="00000000" w:rsidP="00000000" w:rsidRDefault="00000000" w:rsidRPr="00000000" w14:paraId="000002D6">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left w:w="43.0" w:type="dxa"/>
              <w:right w:w="43.0" w:type="dxa"/>
            </w:tcMar>
            <w:vAlign w:val="center"/>
          </w:tcPr>
          <w:p w:rsidR="00000000" w:rsidDel="00000000" w:rsidP="00000000" w:rsidRDefault="00000000" w:rsidRPr="00000000" w14:paraId="000002D7">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left w:w="43.0" w:type="dxa"/>
              <w:right w:w="43.0" w:type="dxa"/>
            </w:tcMar>
            <w:vAlign w:val="center"/>
          </w:tcPr>
          <w:p w:rsidR="00000000" w:rsidDel="00000000" w:rsidP="00000000" w:rsidRDefault="00000000" w:rsidRPr="00000000" w14:paraId="000002D8">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left w:w="43.0" w:type="dxa"/>
              <w:right w:w="43.0" w:type="dxa"/>
            </w:tcMar>
            <w:vAlign w:val="center"/>
          </w:tcPr>
          <w:p w:rsidR="00000000" w:rsidDel="00000000" w:rsidP="00000000" w:rsidRDefault="00000000" w:rsidRPr="00000000" w14:paraId="000002D9">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left w:w="43.0" w:type="dxa"/>
              <w:right w:w="43.0" w:type="dxa"/>
            </w:tcMar>
            <w:vAlign w:val="center"/>
          </w:tcPr>
          <w:p w:rsidR="00000000" w:rsidDel="00000000" w:rsidP="00000000" w:rsidRDefault="00000000" w:rsidRPr="00000000" w14:paraId="000002DA">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shd w:fill="auto" w:val="clear"/>
            <w:tcMar>
              <w:left w:w="43.0" w:type="dxa"/>
              <w:right w:w="43.0" w:type="dxa"/>
            </w:tcMar>
            <w:vAlign w:val="center"/>
          </w:tcPr>
          <w:p w:rsidR="00000000" w:rsidDel="00000000" w:rsidP="00000000" w:rsidRDefault="00000000" w:rsidRPr="00000000" w14:paraId="000002DB">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shd w:fill="auto" w:val="clear"/>
            <w:tcMar>
              <w:left w:w="43.0" w:type="dxa"/>
              <w:right w:w="43.0" w:type="dxa"/>
            </w:tcMar>
            <w:vAlign w:val="center"/>
          </w:tcPr>
          <w:p w:rsidR="00000000" w:rsidDel="00000000" w:rsidP="00000000" w:rsidRDefault="00000000" w:rsidRPr="00000000" w14:paraId="000002DD">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720" w:hRule="atLeast"/>
          <w:tblHeader w:val="0"/>
        </w:trPr>
        <w:tc>
          <w:tcPr>
            <w:tcBorders>
              <w:bottom w:color="000000" w:space="0" w:sz="4" w:val="single"/>
            </w:tcBorders>
            <w:shd w:fill="auto" w:val="clear"/>
          </w:tcPr>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plausible is this outcome for others</w:t>
            </w:r>
          </w:p>
        </w:tc>
        <w:tc>
          <w:tcPr>
            <w:tcBorders>
              <w:bottom w:color="000000" w:space="0" w:sz="4" w:val="single"/>
            </w:tcBorders>
            <w:shd w:fill="auto" w:val="clear"/>
            <w:tcMar>
              <w:left w:w="43.0" w:type="dxa"/>
              <w:right w:w="43.0" w:type="dxa"/>
            </w:tcMar>
            <w:vAlign w:val="center"/>
          </w:tcPr>
          <w:p w:rsidR="00000000" w:rsidDel="00000000" w:rsidP="00000000" w:rsidRDefault="00000000" w:rsidRPr="00000000" w14:paraId="000002DF">
            <w:pPr>
              <w:pageBreakBefore w:val="0"/>
              <w:jc w:val="center"/>
              <w:rPr>
                <w:rFonts w:ascii="Arial" w:cs="Arial" w:eastAsia="Arial" w:hAnsi="Arial"/>
              </w:rPr>
            </w:pPr>
            <w:r w:rsidDel="00000000" w:rsidR="00000000" w:rsidRPr="00000000">
              <w:rPr>
                <w:rFonts w:ascii="Arial" w:cs="Arial" w:eastAsia="Arial" w:hAnsi="Arial"/>
                <w:rtl w:val="0"/>
              </w:rPr>
              <w:t xml:space="preserve">1</w:t>
            </w:r>
          </w:p>
        </w:tc>
        <w:tc>
          <w:tcPr>
            <w:tcBorders>
              <w:bottom w:color="000000" w:space="0" w:sz="4" w:val="single"/>
            </w:tcBorders>
            <w:shd w:fill="auto" w:val="clear"/>
            <w:tcMar>
              <w:left w:w="43.0" w:type="dxa"/>
              <w:right w:w="43.0" w:type="dxa"/>
            </w:tcMar>
            <w:vAlign w:val="center"/>
          </w:tcPr>
          <w:p w:rsidR="00000000" w:rsidDel="00000000" w:rsidP="00000000" w:rsidRDefault="00000000" w:rsidRPr="00000000" w14:paraId="000002E0">
            <w:pPr>
              <w:pageBreakBefore w:val="0"/>
              <w:jc w:val="center"/>
              <w:rPr>
                <w:rFonts w:ascii="Arial" w:cs="Arial" w:eastAsia="Arial" w:hAnsi="Arial"/>
              </w:rPr>
            </w:pPr>
            <w:r w:rsidDel="00000000" w:rsidR="00000000" w:rsidRPr="00000000">
              <w:rPr>
                <w:rFonts w:ascii="Arial" w:cs="Arial" w:eastAsia="Arial" w:hAnsi="Arial"/>
                <w:rtl w:val="0"/>
              </w:rPr>
              <w:t xml:space="preserve">2</w:t>
            </w:r>
          </w:p>
        </w:tc>
        <w:tc>
          <w:tcPr>
            <w:tcBorders>
              <w:bottom w:color="000000" w:space="0" w:sz="4" w:val="single"/>
            </w:tcBorders>
            <w:shd w:fill="auto" w:val="clear"/>
            <w:tcMar>
              <w:left w:w="43.0" w:type="dxa"/>
              <w:right w:w="43.0" w:type="dxa"/>
            </w:tcMar>
            <w:vAlign w:val="center"/>
          </w:tcPr>
          <w:p w:rsidR="00000000" w:rsidDel="00000000" w:rsidP="00000000" w:rsidRDefault="00000000" w:rsidRPr="00000000" w14:paraId="000002E1">
            <w:pPr>
              <w:pageBreakBefore w:val="0"/>
              <w:jc w:val="center"/>
              <w:rPr>
                <w:rFonts w:ascii="Arial" w:cs="Arial" w:eastAsia="Arial" w:hAnsi="Arial"/>
              </w:rPr>
            </w:pPr>
            <w:r w:rsidDel="00000000" w:rsidR="00000000" w:rsidRPr="00000000">
              <w:rPr>
                <w:rFonts w:ascii="Arial" w:cs="Arial" w:eastAsia="Arial" w:hAnsi="Arial"/>
                <w:rtl w:val="0"/>
              </w:rPr>
              <w:t xml:space="preserve">3</w:t>
            </w:r>
          </w:p>
        </w:tc>
        <w:tc>
          <w:tcPr>
            <w:tcBorders>
              <w:bottom w:color="000000" w:space="0" w:sz="4" w:val="single"/>
            </w:tcBorders>
            <w:shd w:fill="auto" w:val="clear"/>
            <w:tcMar>
              <w:left w:w="43.0" w:type="dxa"/>
              <w:right w:w="43.0" w:type="dxa"/>
            </w:tcMar>
            <w:vAlign w:val="center"/>
          </w:tcPr>
          <w:p w:rsidR="00000000" w:rsidDel="00000000" w:rsidP="00000000" w:rsidRDefault="00000000" w:rsidRPr="00000000" w14:paraId="000002E2">
            <w:pPr>
              <w:pageBreakBefore w:val="0"/>
              <w:jc w:val="center"/>
              <w:rPr>
                <w:rFonts w:ascii="Arial" w:cs="Arial" w:eastAsia="Arial" w:hAnsi="Arial"/>
              </w:rPr>
            </w:pPr>
            <w:r w:rsidDel="00000000" w:rsidR="00000000" w:rsidRPr="00000000">
              <w:rPr>
                <w:rFonts w:ascii="Arial" w:cs="Arial" w:eastAsia="Arial" w:hAnsi="Arial"/>
                <w:rtl w:val="0"/>
              </w:rPr>
              <w:t xml:space="preserve">4</w:t>
            </w:r>
          </w:p>
        </w:tc>
        <w:tc>
          <w:tcPr>
            <w:tcBorders>
              <w:bottom w:color="000000" w:space="0" w:sz="4" w:val="single"/>
            </w:tcBorders>
            <w:shd w:fill="auto" w:val="clear"/>
            <w:tcMar>
              <w:left w:w="43.0" w:type="dxa"/>
              <w:right w:w="43.0" w:type="dxa"/>
            </w:tcMar>
            <w:vAlign w:val="center"/>
          </w:tcPr>
          <w:p w:rsidR="00000000" w:rsidDel="00000000" w:rsidP="00000000" w:rsidRDefault="00000000" w:rsidRPr="00000000" w14:paraId="000002E3">
            <w:pPr>
              <w:pageBreakBefore w:val="0"/>
              <w:jc w:val="center"/>
              <w:rPr>
                <w:rFonts w:ascii="Arial" w:cs="Arial" w:eastAsia="Arial" w:hAnsi="Arial"/>
              </w:rPr>
            </w:pPr>
            <w:r w:rsidDel="00000000" w:rsidR="00000000" w:rsidRPr="00000000">
              <w:rPr>
                <w:rFonts w:ascii="Arial" w:cs="Arial" w:eastAsia="Arial" w:hAnsi="Arial"/>
                <w:rtl w:val="0"/>
              </w:rPr>
              <w:t xml:space="preserve">5</w:t>
            </w:r>
          </w:p>
        </w:tc>
        <w:tc>
          <w:tcPr>
            <w:gridSpan w:val="2"/>
            <w:tcBorders>
              <w:bottom w:color="000000" w:space="0" w:sz="4" w:val="single"/>
            </w:tcBorders>
            <w:shd w:fill="auto" w:val="clear"/>
            <w:tcMar>
              <w:left w:w="43.0" w:type="dxa"/>
              <w:right w:w="43.0" w:type="dxa"/>
            </w:tcMar>
            <w:vAlign w:val="center"/>
          </w:tcPr>
          <w:p w:rsidR="00000000" w:rsidDel="00000000" w:rsidP="00000000" w:rsidRDefault="00000000" w:rsidRPr="00000000" w14:paraId="000002E4">
            <w:pPr>
              <w:pageBreakBefore w:val="0"/>
              <w:jc w:val="center"/>
              <w:rPr>
                <w:rFonts w:ascii="Arial" w:cs="Arial" w:eastAsia="Arial" w:hAnsi="Arial"/>
              </w:rPr>
            </w:pPr>
            <w:r w:rsidDel="00000000" w:rsidR="00000000" w:rsidRPr="00000000">
              <w:rPr>
                <w:rFonts w:ascii="Arial" w:cs="Arial" w:eastAsia="Arial" w:hAnsi="Arial"/>
                <w:rtl w:val="0"/>
              </w:rPr>
              <w:t xml:space="preserve">6</w:t>
            </w:r>
          </w:p>
        </w:tc>
        <w:tc>
          <w:tcPr>
            <w:tcBorders>
              <w:bottom w:color="000000" w:space="0" w:sz="4" w:val="single"/>
            </w:tcBorders>
            <w:shd w:fill="auto" w:val="clear"/>
            <w:tcMar>
              <w:left w:w="43.0" w:type="dxa"/>
              <w:right w:w="43.0" w:type="dxa"/>
            </w:tcMar>
            <w:vAlign w:val="center"/>
          </w:tcPr>
          <w:p w:rsidR="00000000" w:rsidDel="00000000" w:rsidP="00000000" w:rsidRDefault="00000000" w:rsidRPr="00000000" w14:paraId="000002E6">
            <w:pPr>
              <w:pageBreakBefore w:val="0"/>
              <w:jc w:val="cente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720" w:hRule="atLeast"/>
          <w:tblHeader w:val="0"/>
        </w:trPr>
        <w:tc>
          <w:tcPr>
            <w:tcBorders>
              <w:bottom w:color="000000" w:space="0" w:sz="4" w:val="single"/>
            </w:tcBorders>
            <w:shd w:fill="auto" w:val="clear"/>
          </w:tcPr>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auto" w:val="clear"/>
            <w:tcMar>
              <w:left w:w="43.0" w:type="dxa"/>
              <w:right w:w="43.0" w:type="dxa"/>
            </w:tcMar>
            <w:vAlign w:val="center"/>
          </w:tcPr>
          <w:p w:rsidR="00000000" w:rsidDel="00000000" w:rsidP="00000000" w:rsidRDefault="00000000" w:rsidRPr="00000000" w14:paraId="000002E8">
            <w:pPr>
              <w:pageBreakBefore w:val="0"/>
              <w:jc w:val="center"/>
              <w:rPr>
                <w:rFonts w:ascii="Arial" w:cs="Arial" w:eastAsia="Arial" w:hAnsi="Arial"/>
              </w:rPr>
            </w:pPr>
            <w:r w:rsidDel="00000000" w:rsidR="00000000" w:rsidRPr="00000000">
              <w:rPr>
                <w:rtl w:val="0"/>
              </w:rPr>
            </w:r>
          </w:p>
        </w:tc>
        <w:tc>
          <w:tcPr>
            <w:tcBorders>
              <w:bottom w:color="000000" w:space="0" w:sz="4" w:val="single"/>
            </w:tcBorders>
            <w:shd w:fill="auto" w:val="clear"/>
            <w:tcMar>
              <w:left w:w="43.0" w:type="dxa"/>
              <w:right w:w="43.0" w:type="dxa"/>
            </w:tcMar>
            <w:vAlign w:val="center"/>
          </w:tcPr>
          <w:p w:rsidR="00000000" w:rsidDel="00000000" w:rsidP="00000000" w:rsidRDefault="00000000" w:rsidRPr="00000000" w14:paraId="000002E9">
            <w:pPr>
              <w:pageBreakBefore w:val="0"/>
              <w:jc w:val="center"/>
              <w:rPr>
                <w:rFonts w:ascii="Arial" w:cs="Arial" w:eastAsia="Arial" w:hAnsi="Arial"/>
              </w:rPr>
            </w:pPr>
            <w:r w:rsidDel="00000000" w:rsidR="00000000" w:rsidRPr="00000000">
              <w:rPr>
                <w:rtl w:val="0"/>
              </w:rPr>
            </w:r>
          </w:p>
        </w:tc>
        <w:tc>
          <w:tcPr>
            <w:tcBorders>
              <w:bottom w:color="000000" w:space="0" w:sz="4" w:val="single"/>
            </w:tcBorders>
            <w:shd w:fill="auto" w:val="clear"/>
            <w:tcMar>
              <w:left w:w="43.0" w:type="dxa"/>
              <w:right w:w="43.0" w:type="dxa"/>
            </w:tcMar>
            <w:vAlign w:val="center"/>
          </w:tcPr>
          <w:p w:rsidR="00000000" w:rsidDel="00000000" w:rsidP="00000000" w:rsidRDefault="00000000" w:rsidRPr="00000000" w14:paraId="000002EA">
            <w:pPr>
              <w:pageBreakBefore w:val="0"/>
              <w:jc w:val="center"/>
              <w:rPr>
                <w:rFonts w:ascii="Arial" w:cs="Arial" w:eastAsia="Arial" w:hAnsi="Arial"/>
              </w:rPr>
            </w:pPr>
            <w:r w:rsidDel="00000000" w:rsidR="00000000" w:rsidRPr="00000000">
              <w:rPr>
                <w:rtl w:val="0"/>
              </w:rPr>
            </w:r>
          </w:p>
        </w:tc>
        <w:tc>
          <w:tcPr>
            <w:tcBorders>
              <w:bottom w:color="000000" w:space="0" w:sz="4" w:val="single"/>
            </w:tcBorders>
            <w:shd w:fill="auto" w:val="clear"/>
            <w:tcMar>
              <w:left w:w="43.0" w:type="dxa"/>
              <w:right w:w="43.0" w:type="dxa"/>
            </w:tcMar>
            <w:vAlign w:val="center"/>
          </w:tcPr>
          <w:p w:rsidR="00000000" w:rsidDel="00000000" w:rsidP="00000000" w:rsidRDefault="00000000" w:rsidRPr="00000000" w14:paraId="000002EB">
            <w:pPr>
              <w:pageBreakBefore w:val="0"/>
              <w:jc w:val="center"/>
              <w:rPr>
                <w:rFonts w:ascii="Arial" w:cs="Arial" w:eastAsia="Arial" w:hAnsi="Arial"/>
              </w:rPr>
            </w:pPr>
            <w:r w:rsidDel="00000000" w:rsidR="00000000" w:rsidRPr="00000000">
              <w:rPr>
                <w:rtl w:val="0"/>
              </w:rPr>
            </w:r>
          </w:p>
        </w:tc>
        <w:tc>
          <w:tcPr>
            <w:tcBorders>
              <w:bottom w:color="000000" w:space="0" w:sz="4" w:val="single"/>
            </w:tcBorders>
            <w:shd w:fill="auto" w:val="clear"/>
            <w:tcMar>
              <w:left w:w="43.0" w:type="dxa"/>
              <w:right w:w="43.0" w:type="dxa"/>
            </w:tcMar>
            <w:vAlign w:val="center"/>
          </w:tcPr>
          <w:p w:rsidR="00000000" w:rsidDel="00000000" w:rsidP="00000000" w:rsidRDefault="00000000" w:rsidRPr="00000000" w14:paraId="000002EC">
            <w:pPr>
              <w:pageBreakBefore w:val="0"/>
              <w:jc w:val="center"/>
              <w:rPr>
                <w:rFonts w:ascii="Arial" w:cs="Arial" w:eastAsia="Arial" w:hAnsi="Arial"/>
              </w:rPr>
            </w:pPr>
            <w:r w:rsidDel="00000000" w:rsidR="00000000" w:rsidRPr="00000000">
              <w:rPr>
                <w:rtl w:val="0"/>
              </w:rPr>
            </w:r>
          </w:p>
        </w:tc>
        <w:tc>
          <w:tcPr>
            <w:gridSpan w:val="2"/>
            <w:tcBorders>
              <w:bottom w:color="000000" w:space="0" w:sz="4" w:val="single"/>
            </w:tcBorders>
            <w:shd w:fill="auto" w:val="clear"/>
            <w:tcMar>
              <w:left w:w="43.0" w:type="dxa"/>
              <w:right w:w="43.0" w:type="dxa"/>
            </w:tcMar>
            <w:vAlign w:val="center"/>
          </w:tcPr>
          <w:p w:rsidR="00000000" w:rsidDel="00000000" w:rsidP="00000000" w:rsidRDefault="00000000" w:rsidRPr="00000000" w14:paraId="000002ED">
            <w:pPr>
              <w:pageBreakBefore w:val="0"/>
              <w:jc w:val="center"/>
              <w:rPr>
                <w:rFonts w:ascii="Arial" w:cs="Arial" w:eastAsia="Arial" w:hAnsi="Arial"/>
              </w:rPr>
            </w:pPr>
            <w:r w:rsidDel="00000000" w:rsidR="00000000" w:rsidRPr="00000000">
              <w:rPr>
                <w:rtl w:val="0"/>
              </w:rPr>
            </w:r>
          </w:p>
        </w:tc>
        <w:tc>
          <w:tcPr>
            <w:tcBorders>
              <w:bottom w:color="000000" w:space="0" w:sz="4" w:val="single"/>
            </w:tcBorders>
            <w:shd w:fill="auto" w:val="clear"/>
            <w:tcMar>
              <w:left w:w="43.0" w:type="dxa"/>
              <w:right w:w="43.0" w:type="dxa"/>
            </w:tcMar>
            <w:vAlign w:val="center"/>
          </w:tcPr>
          <w:p w:rsidR="00000000" w:rsidDel="00000000" w:rsidP="00000000" w:rsidRDefault="00000000" w:rsidRPr="00000000" w14:paraId="000002EF">
            <w:pPr>
              <w:pageBreakBefore w:val="0"/>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2F0">
      <w:pPr>
        <w:pageBreakBefore w:val="0"/>
        <w:rPr>
          <w:b w:val="1"/>
        </w:rPr>
      </w:pPr>
      <w:r w:rsidDel="00000000" w:rsidR="00000000" w:rsidRPr="00000000">
        <w:rPr>
          <w:rtl w:val="0"/>
        </w:rPr>
      </w:r>
    </w:p>
    <w:p w:rsidR="00000000" w:rsidDel="00000000" w:rsidP="00000000" w:rsidRDefault="00000000" w:rsidRPr="00000000" w14:paraId="000002F1">
      <w:pPr>
        <w:pageBreakBefore w:val="0"/>
        <w:rPr>
          <w:b w:val="1"/>
        </w:rPr>
      </w:pPr>
      <w:r w:rsidDel="00000000" w:rsidR="00000000" w:rsidRPr="00000000">
        <w:rPr>
          <w:rtl w:val="0"/>
        </w:rPr>
      </w:r>
    </w:p>
    <w:p w:rsidR="00000000" w:rsidDel="00000000" w:rsidP="00000000" w:rsidRDefault="00000000" w:rsidRPr="00000000" w14:paraId="000002F2">
      <w:pPr>
        <w:pageBreakBefore w:val="0"/>
        <w:rPr>
          <w:b w:val="1"/>
        </w:rPr>
      </w:pPr>
      <w:r w:rsidDel="00000000" w:rsidR="00000000" w:rsidRPr="00000000">
        <w:rPr>
          <w:rtl w:val="0"/>
        </w:rPr>
      </w:r>
    </w:p>
    <w:p w:rsidR="00000000" w:rsidDel="00000000" w:rsidP="00000000" w:rsidRDefault="00000000" w:rsidRPr="00000000" w14:paraId="000002F3">
      <w:pPr>
        <w:pageBreakBefore w:val="0"/>
        <w:rPr>
          <w:b w:val="1"/>
        </w:rPr>
      </w:pPr>
      <w:r w:rsidDel="00000000" w:rsidR="00000000" w:rsidRPr="00000000">
        <w:rPr>
          <w:rtl w:val="0"/>
        </w:rPr>
      </w:r>
    </w:p>
    <w:p w:rsidR="00000000" w:rsidDel="00000000" w:rsidP="00000000" w:rsidRDefault="00000000" w:rsidRPr="00000000" w14:paraId="000002F4">
      <w:pPr>
        <w:pageBreakBefore w:val="0"/>
        <w:rPr>
          <w:b w:val="1"/>
        </w:rPr>
      </w:pPr>
      <w:r w:rsidDel="00000000" w:rsidR="00000000" w:rsidRPr="00000000">
        <w:rPr>
          <w:rtl w:val="0"/>
        </w:rPr>
      </w:r>
    </w:p>
    <w:p w:rsidR="00000000" w:rsidDel="00000000" w:rsidP="00000000" w:rsidRDefault="00000000" w:rsidRPr="00000000" w14:paraId="000002F5">
      <w:pPr>
        <w:pageBreakBefore w:val="0"/>
        <w:rPr>
          <w:b w:val="1"/>
        </w:rPr>
      </w:pPr>
      <w:r w:rsidDel="00000000" w:rsidR="00000000" w:rsidRPr="00000000">
        <w:rPr>
          <w:rtl w:val="0"/>
        </w:rPr>
      </w:r>
    </w:p>
    <w:p w:rsidR="00000000" w:rsidDel="00000000" w:rsidP="00000000" w:rsidRDefault="00000000" w:rsidRPr="00000000" w14:paraId="000002F6">
      <w:pPr>
        <w:pageBreakBefore w:val="0"/>
        <w:pBdr>
          <w:bottom w:color="000000" w:space="1" w:sz="4" w:val="single"/>
        </w:pBdr>
        <w:rPr>
          <w:b w:val="1"/>
        </w:rPr>
      </w:pPr>
      <w:r w:rsidDel="00000000" w:rsidR="00000000" w:rsidRPr="00000000">
        <w:rPr>
          <w:b w:val="1"/>
          <w:rtl w:val="0"/>
        </w:rPr>
        <w:t xml:space="preserve">Paste CSER adaptation below</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PERSONAL UTILITY SCALE (PrU) —FINAL VERSION 19 items</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Set survey to randomize items to avoid order effects</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9900.0" w:type="dxa"/>
        <w:jc w:val="left"/>
        <w:tblInd w:w="-28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7"/>
        <w:gridCol w:w="1080"/>
        <w:gridCol w:w="1080"/>
        <w:gridCol w:w="1080"/>
        <w:gridCol w:w="1080"/>
        <w:gridCol w:w="1080"/>
        <w:gridCol w:w="1080"/>
        <w:gridCol w:w="1003"/>
        <w:tblGridChange w:id="0">
          <w:tblGrid>
            <w:gridCol w:w="2417"/>
            <w:gridCol w:w="1080"/>
            <w:gridCol w:w="1080"/>
            <w:gridCol w:w="1080"/>
            <w:gridCol w:w="1080"/>
            <w:gridCol w:w="1080"/>
            <w:gridCol w:w="1080"/>
            <w:gridCol w:w="1003"/>
          </w:tblGrid>
        </w:tblGridChange>
      </w:tblGrid>
      <w:tr>
        <w:trPr>
          <w:cantSplit w:val="0"/>
          <w:trHeight w:val="280" w:hRule="atLeast"/>
          <w:tblHeader w:val="0"/>
        </w:trPr>
        <w:tc>
          <w:tcPr>
            <w:gridSpan w:val="8"/>
            <w:tcBorders>
              <w:top w:color="000000" w:space="0" w:sz="4" w:val="single"/>
              <w:bottom w:color="000000" w:space="0" w:sz="4" w:val="single"/>
            </w:tcBorders>
          </w:tcPr>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Please indicate how useful you find the following outcomes of genome sequencing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tl w:val="0"/>
              </w:rPr>
            </w:r>
          </w:p>
        </w:tc>
      </w:tr>
      <w:tr>
        <w:trPr>
          <w:cantSplit w:val="0"/>
          <w:trHeight w:val="560" w:hRule="atLeast"/>
          <w:tblHeader w:val="0"/>
        </w:trPr>
        <w:tc>
          <w:tcPr>
            <w:tcBorders>
              <w:top w:color="000000" w:space="0" w:sz="4" w:val="single"/>
            </w:tcBorders>
          </w:tcPr>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04">
            <w:pPr>
              <w:pageBreakBefore w:val="0"/>
              <w:jc w:val="center"/>
              <w:rPr/>
            </w:pPr>
            <w:r w:rsidDel="00000000" w:rsidR="00000000" w:rsidRPr="00000000">
              <w:rPr>
                <w:rFonts w:ascii="Arial" w:cs="Arial" w:eastAsia="Arial" w:hAnsi="Arial"/>
                <w:sz w:val="20"/>
                <w:szCs w:val="20"/>
                <w:rtl w:val="0"/>
              </w:rPr>
              <w:t xml:space="preserve">Not at all useful</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05">
            <w:pPr>
              <w:pageBreakBefore w:val="0"/>
              <w:jc w:val="center"/>
              <w:rPr/>
            </w:pPr>
            <w:r w:rsidDel="00000000" w:rsidR="00000000" w:rsidRPr="00000000">
              <w:rPr>
                <w:rFonts w:ascii="Arial" w:cs="Arial" w:eastAsia="Arial" w:hAnsi="Arial"/>
                <w:sz w:val="20"/>
                <w:szCs w:val="20"/>
                <w:rtl w:val="0"/>
              </w:rPr>
              <w:t xml:space="preserve">A little useful</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06">
            <w:pPr>
              <w:pageBreakBefore w:val="0"/>
              <w:jc w:val="center"/>
              <w:rPr/>
            </w:pPr>
            <w:r w:rsidDel="00000000" w:rsidR="00000000" w:rsidRPr="00000000">
              <w:rPr>
                <w:rFonts w:ascii="Arial" w:cs="Arial" w:eastAsia="Arial" w:hAnsi="Arial"/>
                <w:sz w:val="20"/>
                <w:szCs w:val="20"/>
                <w:rtl w:val="0"/>
              </w:rPr>
              <w:t xml:space="preserve">Somewhat useful</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07">
            <w:pPr>
              <w:pageBreakBefore w:val="0"/>
              <w:jc w:val="center"/>
              <w:rPr/>
            </w:pPr>
            <w:r w:rsidDel="00000000" w:rsidR="00000000" w:rsidRPr="00000000">
              <w:rPr>
                <w:rFonts w:ascii="Arial" w:cs="Arial" w:eastAsia="Arial" w:hAnsi="Arial"/>
                <w:sz w:val="20"/>
                <w:szCs w:val="20"/>
                <w:rtl w:val="0"/>
              </w:rPr>
              <w:t xml:space="preserve">Neutral</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08">
            <w:pPr>
              <w:pageBreakBefore w:val="0"/>
              <w:jc w:val="center"/>
              <w:rPr/>
            </w:pPr>
            <w:r w:rsidDel="00000000" w:rsidR="00000000" w:rsidRPr="00000000">
              <w:rPr>
                <w:rFonts w:ascii="Arial" w:cs="Arial" w:eastAsia="Arial" w:hAnsi="Arial"/>
                <w:sz w:val="20"/>
                <w:szCs w:val="20"/>
                <w:rtl w:val="0"/>
              </w:rPr>
              <w:t xml:space="preserve">Useful</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09">
            <w:pPr>
              <w:pageBreakBefore w:val="0"/>
              <w:jc w:val="center"/>
              <w:rPr/>
            </w:pPr>
            <w:r w:rsidDel="00000000" w:rsidR="00000000" w:rsidRPr="00000000">
              <w:rPr>
                <w:rFonts w:ascii="Arial" w:cs="Arial" w:eastAsia="Arial" w:hAnsi="Arial"/>
                <w:sz w:val="20"/>
                <w:szCs w:val="20"/>
                <w:rtl w:val="0"/>
              </w:rPr>
              <w:t xml:space="preserve">Very useful</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0A">
            <w:pPr>
              <w:pageBreakBefore w:val="0"/>
              <w:jc w:val="center"/>
              <w:rPr/>
            </w:pPr>
            <w:r w:rsidDel="00000000" w:rsidR="00000000" w:rsidRPr="00000000">
              <w:rPr>
                <w:rFonts w:ascii="Arial" w:cs="Arial" w:eastAsia="Arial" w:hAnsi="Arial"/>
                <w:sz w:val="20"/>
                <w:szCs w:val="20"/>
                <w:rtl w:val="0"/>
              </w:rPr>
              <w:t xml:space="preserve">Extremely useful</w:t>
            </w:r>
            <w:r w:rsidDel="00000000" w:rsidR="00000000" w:rsidRPr="00000000">
              <w:rPr>
                <w:rtl w:val="0"/>
              </w:rPr>
            </w:r>
          </w:p>
        </w:tc>
      </w:tr>
      <w:tr>
        <w:trPr>
          <w:cantSplit w:val="0"/>
          <w:trHeight w:val="280" w:hRule="atLeast"/>
          <w:tblHeader w:val="0"/>
        </w:trPr>
        <w:tc>
          <w:tcPr>
            <w:shd w:fill="e7e6e6" w:val="clear"/>
          </w:tcPr>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Help with future life planning </w:t>
            </w:r>
          </w:p>
        </w:tc>
        <w:tc>
          <w:tcPr>
            <w:shd w:fill="e7e6e6" w:val="clear"/>
            <w:tcMar>
              <w:left w:w="43.0" w:type="dxa"/>
              <w:right w:w="43.0" w:type="dxa"/>
            </w:tcMar>
            <w:vAlign w:val="center"/>
          </w:tcPr>
          <w:p w:rsidR="00000000" w:rsidDel="00000000" w:rsidP="00000000" w:rsidRDefault="00000000" w:rsidRPr="00000000" w14:paraId="0000030C">
            <w:pPr>
              <w:pageBreakBefore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0D">
            <w:pPr>
              <w:pageBreakBefore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0E">
            <w:pPr>
              <w:pageBreakBefore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0F">
            <w:pPr>
              <w:pageBreakBefore w:val="0"/>
              <w:jc w:val="center"/>
              <w:rPr/>
            </w:pPr>
            <w:r w:rsidDel="00000000" w:rsidR="00000000" w:rsidRPr="00000000">
              <w:rPr>
                <w:rFonts w:ascii="Arial" w:cs="Arial" w:eastAsia="Arial" w:hAnsi="Arial"/>
                <w:rtl w:val="0"/>
              </w:rPr>
              <w:t xml:space="preserve">4</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10">
            <w:pPr>
              <w:pageBreakBefore w:val="0"/>
              <w:jc w:val="center"/>
              <w:rPr/>
            </w:pPr>
            <w:r w:rsidDel="00000000" w:rsidR="00000000" w:rsidRPr="00000000">
              <w:rPr>
                <w:rFonts w:ascii="Arial" w:cs="Arial" w:eastAsia="Arial" w:hAnsi="Arial"/>
                <w:rtl w:val="0"/>
              </w:rPr>
              <w:t xml:space="preserve">5</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11">
            <w:pPr>
              <w:pageBreakBefore w:val="0"/>
              <w:jc w:val="center"/>
              <w:rPr/>
            </w:pPr>
            <w:r w:rsidDel="00000000" w:rsidR="00000000" w:rsidRPr="00000000">
              <w:rPr>
                <w:rFonts w:ascii="Arial" w:cs="Arial" w:eastAsia="Arial" w:hAnsi="Arial"/>
                <w:rtl w:val="0"/>
              </w:rPr>
              <w:t xml:space="preserve">6</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12">
            <w:pPr>
              <w:pageBreakBefore w:val="0"/>
              <w:jc w:val="center"/>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Inform plans for school or career </w:t>
            </w:r>
          </w:p>
        </w:tc>
        <w:tc>
          <w:tcPr>
            <w:tcMar>
              <w:left w:w="43.0" w:type="dxa"/>
              <w:right w:w="43.0" w:type="dxa"/>
            </w:tcMar>
            <w:vAlign w:val="center"/>
          </w:tcPr>
          <w:p w:rsidR="00000000" w:rsidDel="00000000" w:rsidP="00000000" w:rsidRDefault="00000000" w:rsidRPr="00000000" w14:paraId="00000314">
            <w:pPr>
              <w:pageBreakBefore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15">
            <w:pPr>
              <w:pageBreakBefore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16">
            <w:pPr>
              <w:pageBreakBefore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17">
            <w:pPr>
              <w:pageBreakBefore w:val="0"/>
              <w:jc w:val="center"/>
              <w:rPr/>
            </w:pPr>
            <w:r w:rsidDel="00000000" w:rsidR="00000000" w:rsidRPr="00000000">
              <w:rPr>
                <w:rFonts w:ascii="Arial" w:cs="Arial" w:eastAsia="Arial" w:hAnsi="Arial"/>
                <w:rtl w:val="0"/>
              </w:rPr>
              <w:t xml:space="preserve">4</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18">
            <w:pPr>
              <w:pageBreakBefore w:val="0"/>
              <w:jc w:val="center"/>
              <w:rPr/>
            </w:pPr>
            <w:r w:rsidDel="00000000" w:rsidR="00000000" w:rsidRPr="00000000">
              <w:rPr>
                <w:rFonts w:ascii="Arial" w:cs="Arial" w:eastAsia="Arial" w:hAnsi="Arial"/>
                <w:rtl w:val="0"/>
              </w:rPr>
              <w:t xml:space="preserve">5</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19">
            <w:pPr>
              <w:pageBreakBefore w:val="0"/>
              <w:jc w:val="center"/>
              <w:rPr/>
            </w:pPr>
            <w:r w:rsidDel="00000000" w:rsidR="00000000" w:rsidRPr="00000000">
              <w:rPr>
                <w:rFonts w:ascii="Arial" w:cs="Arial" w:eastAsia="Arial" w:hAnsi="Arial"/>
                <w:rtl w:val="0"/>
              </w:rPr>
              <w:t xml:space="preserve">6</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1A">
            <w:pPr>
              <w:pageBreakBefore w:val="0"/>
              <w:jc w:val="center"/>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rHeight w:val="280" w:hRule="atLeast"/>
          <w:tblHeader w:val="0"/>
        </w:trPr>
        <w:tc>
          <w:tcPr>
            <w:shd w:fill="e7e6e6" w:val="clear"/>
          </w:tcPr>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Inform my decisions about having children </w:t>
            </w:r>
          </w:p>
        </w:tc>
        <w:tc>
          <w:tcPr>
            <w:shd w:fill="e7e6e6" w:val="clear"/>
            <w:tcMar>
              <w:left w:w="43.0" w:type="dxa"/>
              <w:right w:w="43.0" w:type="dxa"/>
            </w:tcMar>
            <w:vAlign w:val="center"/>
          </w:tcPr>
          <w:p w:rsidR="00000000" w:rsidDel="00000000" w:rsidP="00000000" w:rsidRDefault="00000000" w:rsidRPr="00000000" w14:paraId="0000031C">
            <w:pPr>
              <w:pageBreakBefore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1D">
            <w:pPr>
              <w:pageBreakBefore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1E">
            <w:pPr>
              <w:pageBreakBefore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1F">
            <w:pPr>
              <w:pageBreakBefore w:val="0"/>
              <w:jc w:val="center"/>
              <w:rPr/>
            </w:pPr>
            <w:r w:rsidDel="00000000" w:rsidR="00000000" w:rsidRPr="00000000">
              <w:rPr>
                <w:rFonts w:ascii="Arial" w:cs="Arial" w:eastAsia="Arial" w:hAnsi="Arial"/>
                <w:rtl w:val="0"/>
              </w:rPr>
              <w:t xml:space="preserve">4</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20">
            <w:pPr>
              <w:pageBreakBefore w:val="0"/>
              <w:jc w:val="center"/>
              <w:rPr/>
            </w:pPr>
            <w:r w:rsidDel="00000000" w:rsidR="00000000" w:rsidRPr="00000000">
              <w:rPr>
                <w:rFonts w:ascii="Arial" w:cs="Arial" w:eastAsia="Arial" w:hAnsi="Arial"/>
                <w:rtl w:val="0"/>
              </w:rPr>
              <w:t xml:space="preserve">5</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21">
            <w:pPr>
              <w:pageBreakBefore w:val="0"/>
              <w:jc w:val="center"/>
              <w:rPr/>
            </w:pPr>
            <w:r w:rsidDel="00000000" w:rsidR="00000000" w:rsidRPr="00000000">
              <w:rPr>
                <w:rFonts w:ascii="Arial" w:cs="Arial" w:eastAsia="Arial" w:hAnsi="Arial"/>
                <w:rtl w:val="0"/>
              </w:rPr>
              <w:t xml:space="preserve">6</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22">
            <w:pPr>
              <w:pageBreakBefore w:val="0"/>
              <w:jc w:val="center"/>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Use for prenatal testing, if appropriate</w:t>
            </w:r>
          </w:p>
        </w:tc>
        <w:tc>
          <w:tcPr>
            <w:tcMar>
              <w:left w:w="43.0" w:type="dxa"/>
              <w:right w:w="43.0" w:type="dxa"/>
            </w:tcMar>
            <w:vAlign w:val="center"/>
          </w:tcPr>
          <w:p w:rsidR="00000000" w:rsidDel="00000000" w:rsidP="00000000" w:rsidRDefault="00000000" w:rsidRPr="00000000" w14:paraId="00000324">
            <w:pPr>
              <w:pageBreakBefore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25">
            <w:pPr>
              <w:pageBreakBefore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26">
            <w:pPr>
              <w:pageBreakBefore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27">
            <w:pPr>
              <w:pageBreakBefore w:val="0"/>
              <w:jc w:val="center"/>
              <w:rPr/>
            </w:pPr>
            <w:r w:rsidDel="00000000" w:rsidR="00000000" w:rsidRPr="00000000">
              <w:rPr>
                <w:rFonts w:ascii="Arial" w:cs="Arial" w:eastAsia="Arial" w:hAnsi="Arial"/>
                <w:rtl w:val="0"/>
              </w:rPr>
              <w:t xml:space="preserve">4</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28">
            <w:pPr>
              <w:pageBreakBefore w:val="0"/>
              <w:jc w:val="center"/>
              <w:rPr/>
            </w:pPr>
            <w:r w:rsidDel="00000000" w:rsidR="00000000" w:rsidRPr="00000000">
              <w:rPr>
                <w:rFonts w:ascii="Arial" w:cs="Arial" w:eastAsia="Arial" w:hAnsi="Arial"/>
                <w:rtl w:val="0"/>
              </w:rPr>
              <w:t xml:space="preserve">5</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29">
            <w:pPr>
              <w:pageBreakBefore w:val="0"/>
              <w:jc w:val="center"/>
              <w:rPr/>
            </w:pPr>
            <w:r w:rsidDel="00000000" w:rsidR="00000000" w:rsidRPr="00000000">
              <w:rPr>
                <w:rFonts w:ascii="Arial" w:cs="Arial" w:eastAsia="Arial" w:hAnsi="Arial"/>
                <w:rtl w:val="0"/>
              </w:rPr>
              <w:t xml:space="preserve">6</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2A">
            <w:pPr>
              <w:pageBreakBefore w:val="0"/>
              <w:jc w:val="center"/>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rHeight w:val="280" w:hRule="atLeast"/>
          <w:tblHeader w:val="0"/>
        </w:trPr>
        <w:tc>
          <w:tcPr>
            <w:shd w:fill="e7e6e6" w:val="clear"/>
          </w:tcPr>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Help me or my family mentally prepare for the future </w:t>
            </w:r>
          </w:p>
        </w:tc>
        <w:tc>
          <w:tcPr>
            <w:shd w:fill="e7e6e6" w:val="clear"/>
            <w:tcMar>
              <w:left w:w="43.0" w:type="dxa"/>
              <w:right w:w="43.0" w:type="dxa"/>
            </w:tcMar>
            <w:vAlign w:val="center"/>
          </w:tcPr>
          <w:p w:rsidR="00000000" w:rsidDel="00000000" w:rsidP="00000000" w:rsidRDefault="00000000" w:rsidRPr="00000000" w14:paraId="0000032C">
            <w:pPr>
              <w:pageBreakBefore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2D">
            <w:pPr>
              <w:pageBreakBefore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2E">
            <w:pPr>
              <w:pageBreakBefore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2F">
            <w:pPr>
              <w:pageBreakBefore w:val="0"/>
              <w:jc w:val="center"/>
              <w:rPr/>
            </w:pPr>
            <w:r w:rsidDel="00000000" w:rsidR="00000000" w:rsidRPr="00000000">
              <w:rPr>
                <w:rFonts w:ascii="Arial" w:cs="Arial" w:eastAsia="Arial" w:hAnsi="Arial"/>
                <w:rtl w:val="0"/>
              </w:rPr>
              <w:t xml:space="preserve">4</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30">
            <w:pPr>
              <w:pageBreakBefore w:val="0"/>
              <w:jc w:val="center"/>
              <w:rPr/>
            </w:pPr>
            <w:r w:rsidDel="00000000" w:rsidR="00000000" w:rsidRPr="00000000">
              <w:rPr>
                <w:rFonts w:ascii="Arial" w:cs="Arial" w:eastAsia="Arial" w:hAnsi="Arial"/>
                <w:rtl w:val="0"/>
              </w:rPr>
              <w:t xml:space="preserve">5</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31">
            <w:pPr>
              <w:pageBreakBefore w:val="0"/>
              <w:jc w:val="center"/>
              <w:rPr/>
            </w:pPr>
            <w:r w:rsidDel="00000000" w:rsidR="00000000" w:rsidRPr="00000000">
              <w:rPr>
                <w:rFonts w:ascii="Arial" w:cs="Arial" w:eastAsia="Arial" w:hAnsi="Arial"/>
                <w:rtl w:val="0"/>
              </w:rPr>
              <w:t xml:space="preserve">6</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32">
            <w:pPr>
              <w:pageBreakBefore w:val="0"/>
              <w:jc w:val="center"/>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Help in understanding my health better </w:t>
            </w:r>
          </w:p>
        </w:tc>
        <w:tc>
          <w:tcPr>
            <w:tcMar>
              <w:left w:w="43.0" w:type="dxa"/>
              <w:right w:w="43.0" w:type="dxa"/>
            </w:tcMar>
            <w:vAlign w:val="center"/>
          </w:tcPr>
          <w:p w:rsidR="00000000" w:rsidDel="00000000" w:rsidP="00000000" w:rsidRDefault="00000000" w:rsidRPr="00000000" w14:paraId="00000334">
            <w:pPr>
              <w:pageBreakBefore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35">
            <w:pPr>
              <w:pageBreakBefore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36">
            <w:pPr>
              <w:pageBreakBefore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37">
            <w:pPr>
              <w:pageBreakBefore w:val="0"/>
              <w:jc w:val="center"/>
              <w:rPr/>
            </w:pPr>
            <w:r w:rsidDel="00000000" w:rsidR="00000000" w:rsidRPr="00000000">
              <w:rPr>
                <w:rFonts w:ascii="Arial" w:cs="Arial" w:eastAsia="Arial" w:hAnsi="Arial"/>
                <w:rtl w:val="0"/>
              </w:rPr>
              <w:t xml:space="preserve">4</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38">
            <w:pPr>
              <w:pageBreakBefore w:val="0"/>
              <w:jc w:val="center"/>
              <w:rPr/>
            </w:pPr>
            <w:r w:rsidDel="00000000" w:rsidR="00000000" w:rsidRPr="00000000">
              <w:rPr>
                <w:rFonts w:ascii="Arial" w:cs="Arial" w:eastAsia="Arial" w:hAnsi="Arial"/>
                <w:rtl w:val="0"/>
              </w:rPr>
              <w:t xml:space="preserve">5</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39">
            <w:pPr>
              <w:pageBreakBefore w:val="0"/>
              <w:jc w:val="center"/>
              <w:rPr/>
            </w:pPr>
            <w:r w:rsidDel="00000000" w:rsidR="00000000" w:rsidRPr="00000000">
              <w:rPr>
                <w:rFonts w:ascii="Arial" w:cs="Arial" w:eastAsia="Arial" w:hAnsi="Arial"/>
                <w:rtl w:val="0"/>
              </w:rPr>
              <w:t xml:space="preserve">6</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3A">
            <w:pPr>
              <w:pageBreakBefore w:val="0"/>
              <w:jc w:val="center"/>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rHeight w:val="280" w:hRule="atLeast"/>
          <w:tblHeader w:val="0"/>
        </w:trPr>
        <w:tc>
          <w:tcPr>
            <w:shd w:fill="e7e6e6" w:val="clear"/>
          </w:tcPr>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Contribute to my self-knowledge </w:t>
            </w:r>
          </w:p>
        </w:tc>
        <w:tc>
          <w:tcPr>
            <w:shd w:fill="e7e6e6" w:val="clear"/>
            <w:tcMar>
              <w:left w:w="43.0" w:type="dxa"/>
              <w:right w:w="43.0" w:type="dxa"/>
            </w:tcMar>
            <w:vAlign w:val="center"/>
          </w:tcPr>
          <w:p w:rsidR="00000000" w:rsidDel="00000000" w:rsidP="00000000" w:rsidRDefault="00000000" w:rsidRPr="00000000" w14:paraId="0000033C">
            <w:pPr>
              <w:pageBreakBefore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3D">
            <w:pPr>
              <w:pageBreakBefore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3E">
            <w:pPr>
              <w:pageBreakBefore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3F">
            <w:pPr>
              <w:pageBreakBefore w:val="0"/>
              <w:jc w:val="center"/>
              <w:rPr/>
            </w:pPr>
            <w:r w:rsidDel="00000000" w:rsidR="00000000" w:rsidRPr="00000000">
              <w:rPr>
                <w:rFonts w:ascii="Arial" w:cs="Arial" w:eastAsia="Arial" w:hAnsi="Arial"/>
                <w:rtl w:val="0"/>
              </w:rPr>
              <w:t xml:space="preserve">4</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40">
            <w:pPr>
              <w:pageBreakBefore w:val="0"/>
              <w:jc w:val="center"/>
              <w:rPr/>
            </w:pPr>
            <w:r w:rsidDel="00000000" w:rsidR="00000000" w:rsidRPr="00000000">
              <w:rPr>
                <w:rFonts w:ascii="Arial" w:cs="Arial" w:eastAsia="Arial" w:hAnsi="Arial"/>
                <w:rtl w:val="0"/>
              </w:rPr>
              <w:t xml:space="preserve">5</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41">
            <w:pPr>
              <w:pageBreakBefore w:val="0"/>
              <w:jc w:val="center"/>
              <w:rPr/>
            </w:pPr>
            <w:r w:rsidDel="00000000" w:rsidR="00000000" w:rsidRPr="00000000">
              <w:rPr>
                <w:rFonts w:ascii="Arial" w:cs="Arial" w:eastAsia="Arial" w:hAnsi="Arial"/>
                <w:rtl w:val="0"/>
              </w:rPr>
              <w:t xml:space="preserve">6</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42">
            <w:pPr>
              <w:pageBreakBefore w:val="0"/>
              <w:jc w:val="center"/>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Contribute to understanding of my family </w:t>
            </w:r>
          </w:p>
        </w:tc>
        <w:tc>
          <w:tcPr>
            <w:tcMar>
              <w:left w:w="43.0" w:type="dxa"/>
              <w:right w:w="43.0" w:type="dxa"/>
            </w:tcMar>
            <w:vAlign w:val="center"/>
          </w:tcPr>
          <w:p w:rsidR="00000000" w:rsidDel="00000000" w:rsidP="00000000" w:rsidRDefault="00000000" w:rsidRPr="00000000" w14:paraId="00000344">
            <w:pPr>
              <w:pageBreakBefore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45">
            <w:pPr>
              <w:pageBreakBefore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46">
            <w:pPr>
              <w:pageBreakBefore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47">
            <w:pPr>
              <w:pageBreakBefore w:val="0"/>
              <w:jc w:val="center"/>
              <w:rPr/>
            </w:pPr>
            <w:r w:rsidDel="00000000" w:rsidR="00000000" w:rsidRPr="00000000">
              <w:rPr>
                <w:rFonts w:ascii="Arial" w:cs="Arial" w:eastAsia="Arial" w:hAnsi="Arial"/>
                <w:rtl w:val="0"/>
              </w:rPr>
              <w:t xml:space="preserve">4</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48">
            <w:pPr>
              <w:pageBreakBefore w:val="0"/>
              <w:jc w:val="center"/>
              <w:rPr/>
            </w:pPr>
            <w:r w:rsidDel="00000000" w:rsidR="00000000" w:rsidRPr="00000000">
              <w:rPr>
                <w:rFonts w:ascii="Arial" w:cs="Arial" w:eastAsia="Arial" w:hAnsi="Arial"/>
                <w:rtl w:val="0"/>
              </w:rPr>
              <w:t xml:space="preserve">5</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49">
            <w:pPr>
              <w:pageBreakBefore w:val="0"/>
              <w:jc w:val="center"/>
              <w:rPr/>
            </w:pPr>
            <w:r w:rsidDel="00000000" w:rsidR="00000000" w:rsidRPr="00000000">
              <w:rPr>
                <w:rFonts w:ascii="Arial" w:cs="Arial" w:eastAsia="Arial" w:hAnsi="Arial"/>
                <w:rtl w:val="0"/>
              </w:rPr>
              <w:t xml:space="preserve">6</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4A">
            <w:pPr>
              <w:pageBreakBefore w:val="0"/>
              <w:jc w:val="center"/>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rHeight w:val="280" w:hRule="atLeast"/>
          <w:tblHeader w:val="0"/>
        </w:trPr>
        <w:tc>
          <w:tcPr>
            <w:shd w:fill="e7e6e6" w:val="clear"/>
          </w:tcPr>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Help cope with my health risks </w:t>
            </w:r>
          </w:p>
        </w:tc>
        <w:tc>
          <w:tcPr>
            <w:shd w:fill="e7e6e6" w:val="clear"/>
            <w:tcMar>
              <w:left w:w="43.0" w:type="dxa"/>
              <w:right w:w="43.0" w:type="dxa"/>
            </w:tcMar>
            <w:vAlign w:val="center"/>
          </w:tcPr>
          <w:p w:rsidR="00000000" w:rsidDel="00000000" w:rsidP="00000000" w:rsidRDefault="00000000" w:rsidRPr="00000000" w14:paraId="0000034C">
            <w:pPr>
              <w:pageBreakBefore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4D">
            <w:pPr>
              <w:pageBreakBefore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4E">
            <w:pPr>
              <w:pageBreakBefore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4F">
            <w:pPr>
              <w:pageBreakBefore w:val="0"/>
              <w:jc w:val="center"/>
              <w:rPr/>
            </w:pPr>
            <w:r w:rsidDel="00000000" w:rsidR="00000000" w:rsidRPr="00000000">
              <w:rPr>
                <w:rFonts w:ascii="Arial" w:cs="Arial" w:eastAsia="Arial" w:hAnsi="Arial"/>
                <w:rtl w:val="0"/>
              </w:rPr>
              <w:t xml:space="preserve">4</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50">
            <w:pPr>
              <w:pageBreakBefore w:val="0"/>
              <w:jc w:val="center"/>
              <w:rPr/>
            </w:pPr>
            <w:r w:rsidDel="00000000" w:rsidR="00000000" w:rsidRPr="00000000">
              <w:rPr>
                <w:rFonts w:ascii="Arial" w:cs="Arial" w:eastAsia="Arial" w:hAnsi="Arial"/>
                <w:rtl w:val="0"/>
              </w:rPr>
              <w:t xml:space="preserve">5</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51">
            <w:pPr>
              <w:pageBreakBefore w:val="0"/>
              <w:jc w:val="center"/>
              <w:rPr/>
            </w:pPr>
            <w:r w:rsidDel="00000000" w:rsidR="00000000" w:rsidRPr="00000000">
              <w:rPr>
                <w:rFonts w:ascii="Arial" w:cs="Arial" w:eastAsia="Arial" w:hAnsi="Arial"/>
                <w:rtl w:val="0"/>
              </w:rPr>
              <w:t xml:space="preserve">6</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52">
            <w:pPr>
              <w:pageBreakBefore w:val="0"/>
              <w:jc w:val="center"/>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Help me feel more in control of my health  </w:t>
            </w:r>
          </w:p>
        </w:tc>
        <w:tc>
          <w:tcPr>
            <w:tcMar>
              <w:left w:w="43.0" w:type="dxa"/>
              <w:right w:w="43.0" w:type="dxa"/>
            </w:tcMar>
            <w:vAlign w:val="center"/>
          </w:tcPr>
          <w:p w:rsidR="00000000" w:rsidDel="00000000" w:rsidP="00000000" w:rsidRDefault="00000000" w:rsidRPr="00000000" w14:paraId="00000354">
            <w:pPr>
              <w:pageBreakBefore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55">
            <w:pPr>
              <w:pageBreakBefore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56">
            <w:pPr>
              <w:pageBreakBefore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57">
            <w:pPr>
              <w:pageBreakBefore w:val="0"/>
              <w:jc w:val="center"/>
              <w:rPr/>
            </w:pPr>
            <w:r w:rsidDel="00000000" w:rsidR="00000000" w:rsidRPr="00000000">
              <w:rPr>
                <w:rFonts w:ascii="Arial" w:cs="Arial" w:eastAsia="Arial" w:hAnsi="Arial"/>
                <w:rtl w:val="0"/>
              </w:rPr>
              <w:t xml:space="preserve">4</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58">
            <w:pPr>
              <w:pageBreakBefore w:val="0"/>
              <w:jc w:val="center"/>
              <w:rPr/>
            </w:pPr>
            <w:r w:rsidDel="00000000" w:rsidR="00000000" w:rsidRPr="00000000">
              <w:rPr>
                <w:rFonts w:ascii="Arial" w:cs="Arial" w:eastAsia="Arial" w:hAnsi="Arial"/>
                <w:rtl w:val="0"/>
              </w:rPr>
              <w:t xml:space="preserve">5</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59">
            <w:pPr>
              <w:pageBreakBefore w:val="0"/>
              <w:jc w:val="center"/>
              <w:rPr/>
            </w:pPr>
            <w:r w:rsidDel="00000000" w:rsidR="00000000" w:rsidRPr="00000000">
              <w:rPr>
                <w:rFonts w:ascii="Arial" w:cs="Arial" w:eastAsia="Arial" w:hAnsi="Arial"/>
                <w:rtl w:val="0"/>
              </w:rPr>
              <w:t xml:space="preserve">6</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5A">
            <w:pPr>
              <w:pageBreakBefore w:val="0"/>
              <w:jc w:val="center"/>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rHeight w:val="280" w:hRule="atLeast"/>
          <w:tblHeader w:val="0"/>
        </w:trPr>
        <w:tc>
          <w:tcPr>
            <w:shd w:fill="e7e6e6" w:val="clear"/>
          </w:tcPr>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Help me feel more in control of my life </w:t>
            </w:r>
          </w:p>
        </w:tc>
        <w:tc>
          <w:tcPr>
            <w:shd w:fill="e7e6e6" w:val="clear"/>
            <w:tcMar>
              <w:left w:w="43.0" w:type="dxa"/>
              <w:right w:w="43.0" w:type="dxa"/>
            </w:tcMar>
            <w:vAlign w:val="center"/>
          </w:tcPr>
          <w:p w:rsidR="00000000" w:rsidDel="00000000" w:rsidP="00000000" w:rsidRDefault="00000000" w:rsidRPr="00000000" w14:paraId="0000035C">
            <w:pPr>
              <w:pageBreakBefore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5D">
            <w:pPr>
              <w:pageBreakBefore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5E">
            <w:pPr>
              <w:pageBreakBefore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5F">
            <w:pPr>
              <w:pageBreakBefore w:val="0"/>
              <w:jc w:val="center"/>
              <w:rPr/>
            </w:pPr>
            <w:r w:rsidDel="00000000" w:rsidR="00000000" w:rsidRPr="00000000">
              <w:rPr>
                <w:rFonts w:ascii="Arial" w:cs="Arial" w:eastAsia="Arial" w:hAnsi="Arial"/>
                <w:rtl w:val="0"/>
              </w:rPr>
              <w:t xml:space="preserve">4</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60">
            <w:pPr>
              <w:pageBreakBefore w:val="0"/>
              <w:jc w:val="center"/>
              <w:rPr/>
            </w:pPr>
            <w:r w:rsidDel="00000000" w:rsidR="00000000" w:rsidRPr="00000000">
              <w:rPr>
                <w:rFonts w:ascii="Arial" w:cs="Arial" w:eastAsia="Arial" w:hAnsi="Arial"/>
                <w:rtl w:val="0"/>
              </w:rPr>
              <w:t xml:space="preserve">5</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61">
            <w:pPr>
              <w:pageBreakBefore w:val="0"/>
              <w:jc w:val="center"/>
              <w:rPr/>
            </w:pPr>
            <w:r w:rsidDel="00000000" w:rsidR="00000000" w:rsidRPr="00000000">
              <w:rPr>
                <w:rFonts w:ascii="Arial" w:cs="Arial" w:eastAsia="Arial" w:hAnsi="Arial"/>
                <w:rtl w:val="0"/>
              </w:rPr>
              <w:t xml:space="preserve">6</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62">
            <w:pPr>
              <w:pageBreakBefore w:val="0"/>
              <w:jc w:val="center"/>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Simply to provide information </w:t>
            </w:r>
          </w:p>
        </w:tc>
        <w:tc>
          <w:tcPr>
            <w:tcMar>
              <w:left w:w="43.0" w:type="dxa"/>
              <w:right w:w="43.0" w:type="dxa"/>
            </w:tcMar>
            <w:vAlign w:val="center"/>
          </w:tcPr>
          <w:p w:rsidR="00000000" w:rsidDel="00000000" w:rsidP="00000000" w:rsidRDefault="00000000" w:rsidRPr="00000000" w14:paraId="00000364">
            <w:pPr>
              <w:pageBreakBefore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65">
            <w:pPr>
              <w:pageBreakBefore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66">
            <w:pPr>
              <w:pageBreakBefore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67">
            <w:pPr>
              <w:pageBreakBefore w:val="0"/>
              <w:jc w:val="center"/>
              <w:rPr/>
            </w:pPr>
            <w:r w:rsidDel="00000000" w:rsidR="00000000" w:rsidRPr="00000000">
              <w:rPr>
                <w:rFonts w:ascii="Arial" w:cs="Arial" w:eastAsia="Arial" w:hAnsi="Arial"/>
                <w:rtl w:val="0"/>
              </w:rPr>
              <w:t xml:space="preserve">4</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68">
            <w:pPr>
              <w:pageBreakBefore w:val="0"/>
              <w:jc w:val="center"/>
              <w:rPr/>
            </w:pPr>
            <w:r w:rsidDel="00000000" w:rsidR="00000000" w:rsidRPr="00000000">
              <w:rPr>
                <w:rFonts w:ascii="Arial" w:cs="Arial" w:eastAsia="Arial" w:hAnsi="Arial"/>
                <w:rtl w:val="0"/>
              </w:rPr>
              <w:t xml:space="preserve">5</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69">
            <w:pPr>
              <w:pageBreakBefore w:val="0"/>
              <w:jc w:val="center"/>
              <w:rPr/>
            </w:pPr>
            <w:r w:rsidDel="00000000" w:rsidR="00000000" w:rsidRPr="00000000">
              <w:rPr>
                <w:rFonts w:ascii="Arial" w:cs="Arial" w:eastAsia="Arial" w:hAnsi="Arial"/>
                <w:rtl w:val="0"/>
              </w:rPr>
              <w:t xml:space="preserve">6</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6A">
            <w:pPr>
              <w:pageBreakBefore w:val="0"/>
              <w:jc w:val="center"/>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rHeight w:val="280" w:hRule="atLeast"/>
          <w:tblHeader w:val="0"/>
        </w:trPr>
        <w:tc>
          <w:tcPr>
            <w:shd w:fill="e7e6e6" w:val="clear"/>
          </w:tcPr>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Satisfy my curiosity </w:t>
            </w:r>
          </w:p>
        </w:tc>
        <w:tc>
          <w:tcPr>
            <w:shd w:fill="e7e6e6" w:val="clear"/>
            <w:tcMar>
              <w:left w:w="43.0" w:type="dxa"/>
              <w:right w:w="43.0" w:type="dxa"/>
            </w:tcMar>
            <w:vAlign w:val="center"/>
          </w:tcPr>
          <w:p w:rsidR="00000000" w:rsidDel="00000000" w:rsidP="00000000" w:rsidRDefault="00000000" w:rsidRPr="00000000" w14:paraId="0000036C">
            <w:pPr>
              <w:pageBreakBefore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6D">
            <w:pPr>
              <w:pageBreakBefore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6E">
            <w:pPr>
              <w:pageBreakBefore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6F">
            <w:pPr>
              <w:pageBreakBefore w:val="0"/>
              <w:jc w:val="center"/>
              <w:rPr/>
            </w:pPr>
            <w:r w:rsidDel="00000000" w:rsidR="00000000" w:rsidRPr="00000000">
              <w:rPr>
                <w:rFonts w:ascii="Arial" w:cs="Arial" w:eastAsia="Arial" w:hAnsi="Arial"/>
                <w:rtl w:val="0"/>
              </w:rPr>
              <w:t xml:space="preserve">4</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70">
            <w:pPr>
              <w:pageBreakBefore w:val="0"/>
              <w:jc w:val="center"/>
              <w:rPr/>
            </w:pPr>
            <w:r w:rsidDel="00000000" w:rsidR="00000000" w:rsidRPr="00000000">
              <w:rPr>
                <w:rFonts w:ascii="Arial" w:cs="Arial" w:eastAsia="Arial" w:hAnsi="Arial"/>
                <w:rtl w:val="0"/>
              </w:rPr>
              <w:t xml:space="preserve">5</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71">
            <w:pPr>
              <w:pageBreakBefore w:val="0"/>
              <w:jc w:val="center"/>
              <w:rPr/>
            </w:pPr>
            <w:r w:rsidDel="00000000" w:rsidR="00000000" w:rsidRPr="00000000">
              <w:rPr>
                <w:rFonts w:ascii="Arial" w:cs="Arial" w:eastAsia="Arial" w:hAnsi="Arial"/>
                <w:rtl w:val="0"/>
              </w:rPr>
              <w:t xml:space="preserve">6</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72">
            <w:pPr>
              <w:pageBreakBefore w:val="0"/>
              <w:jc w:val="center"/>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Lead to better support from my friends, family or community</w:t>
            </w:r>
          </w:p>
        </w:tc>
        <w:tc>
          <w:tcPr>
            <w:tcMar>
              <w:left w:w="43.0" w:type="dxa"/>
              <w:right w:w="43.0" w:type="dxa"/>
            </w:tcMar>
            <w:vAlign w:val="center"/>
          </w:tcPr>
          <w:p w:rsidR="00000000" w:rsidDel="00000000" w:rsidP="00000000" w:rsidRDefault="00000000" w:rsidRPr="00000000" w14:paraId="00000374">
            <w:pPr>
              <w:pageBreakBefore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75">
            <w:pPr>
              <w:pageBreakBefore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76">
            <w:pPr>
              <w:pageBreakBefore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77">
            <w:pPr>
              <w:pageBreakBefore w:val="0"/>
              <w:jc w:val="center"/>
              <w:rPr/>
            </w:pPr>
            <w:r w:rsidDel="00000000" w:rsidR="00000000" w:rsidRPr="00000000">
              <w:rPr>
                <w:rFonts w:ascii="Arial" w:cs="Arial" w:eastAsia="Arial" w:hAnsi="Arial"/>
                <w:rtl w:val="0"/>
              </w:rPr>
              <w:t xml:space="preserve">4</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78">
            <w:pPr>
              <w:pageBreakBefore w:val="0"/>
              <w:jc w:val="center"/>
              <w:rPr/>
            </w:pPr>
            <w:r w:rsidDel="00000000" w:rsidR="00000000" w:rsidRPr="00000000">
              <w:rPr>
                <w:rFonts w:ascii="Arial" w:cs="Arial" w:eastAsia="Arial" w:hAnsi="Arial"/>
                <w:rtl w:val="0"/>
              </w:rPr>
              <w:t xml:space="preserve">5</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79">
            <w:pPr>
              <w:pageBreakBefore w:val="0"/>
              <w:jc w:val="center"/>
              <w:rPr/>
            </w:pPr>
            <w:r w:rsidDel="00000000" w:rsidR="00000000" w:rsidRPr="00000000">
              <w:rPr>
                <w:rFonts w:ascii="Arial" w:cs="Arial" w:eastAsia="Arial" w:hAnsi="Arial"/>
                <w:rtl w:val="0"/>
              </w:rPr>
              <w:t xml:space="preserve">6</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7A">
            <w:pPr>
              <w:pageBreakBefore w:val="0"/>
              <w:jc w:val="center"/>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rHeight w:val="280" w:hRule="atLeast"/>
          <w:tblHeader w:val="0"/>
        </w:trPr>
        <w:tc>
          <w:tcPr>
            <w:shd w:fill="e7e6e6" w:val="clear"/>
          </w:tcPr>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Help me to use social programs, like resources or services</w:t>
            </w:r>
          </w:p>
        </w:tc>
        <w:tc>
          <w:tcPr>
            <w:shd w:fill="e7e6e6" w:val="clear"/>
            <w:tcMar>
              <w:left w:w="43.0" w:type="dxa"/>
              <w:right w:w="43.0" w:type="dxa"/>
            </w:tcMar>
            <w:vAlign w:val="center"/>
          </w:tcPr>
          <w:p w:rsidR="00000000" w:rsidDel="00000000" w:rsidP="00000000" w:rsidRDefault="00000000" w:rsidRPr="00000000" w14:paraId="0000037C">
            <w:pPr>
              <w:pageBreakBefore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7D">
            <w:pPr>
              <w:pageBreakBefore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7E">
            <w:pPr>
              <w:pageBreakBefore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7F">
            <w:pPr>
              <w:pageBreakBefore w:val="0"/>
              <w:jc w:val="center"/>
              <w:rPr/>
            </w:pPr>
            <w:r w:rsidDel="00000000" w:rsidR="00000000" w:rsidRPr="00000000">
              <w:rPr>
                <w:rFonts w:ascii="Arial" w:cs="Arial" w:eastAsia="Arial" w:hAnsi="Arial"/>
                <w:rtl w:val="0"/>
              </w:rPr>
              <w:t xml:space="preserve">4</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80">
            <w:pPr>
              <w:pageBreakBefore w:val="0"/>
              <w:jc w:val="center"/>
              <w:rPr/>
            </w:pPr>
            <w:r w:rsidDel="00000000" w:rsidR="00000000" w:rsidRPr="00000000">
              <w:rPr>
                <w:rFonts w:ascii="Arial" w:cs="Arial" w:eastAsia="Arial" w:hAnsi="Arial"/>
                <w:rtl w:val="0"/>
              </w:rPr>
              <w:t xml:space="preserve">5</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81">
            <w:pPr>
              <w:pageBreakBefore w:val="0"/>
              <w:jc w:val="center"/>
              <w:rPr/>
            </w:pPr>
            <w:r w:rsidDel="00000000" w:rsidR="00000000" w:rsidRPr="00000000">
              <w:rPr>
                <w:rFonts w:ascii="Arial" w:cs="Arial" w:eastAsia="Arial" w:hAnsi="Arial"/>
                <w:rtl w:val="0"/>
              </w:rPr>
              <w:t xml:space="preserve">6</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82">
            <w:pPr>
              <w:pageBreakBefore w:val="0"/>
              <w:jc w:val="center"/>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Improve communication with my family members </w:t>
            </w:r>
          </w:p>
        </w:tc>
        <w:tc>
          <w:tcPr>
            <w:tcMar>
              <w:left w:w="43.0" w:type="dxa"/>
              <w:right w:w="43.0" w:type="dxa"/>
            </w:tcMar>
            <w:vAlign w:val="center"/>
          </w:tcPr>
          <w:p w:rsidR="00000000" w:rsidDel="00000000" w:rsidP="00000000" w:rsidRDefault="00000000" w:rsidRPr="00000000" w14:paraId="00000384">
            <w:pPr>
              <w:pageBreakBefore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85">
            <w:pPr>
              <w:pageBreakBefore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86">
            <w:pPr>
              <w:pageBreakBefore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87">
            <w:pPr>
              <w:pageBreakBefore w:val="0"/>
              <w:jc w:val="center"/>
              <w:rPr/>
            </w:pPr>
            <w:r w:rsidDel="00000000" w:rsidR="00000000" w:rsidRPr="00000000">
              <w:rPr>
                <w:rFonts w:ascii="Arial" w:cs="Arial" w:eastAsia="Arial" w:hAnsi="Arial"/>
                <w:rtl w:val="0"/>
              </w:rPr>
              <w:t xml:space="preserve">4</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88">
            <w:pPr>
              <w:pageBreakBefore w:val="0"/>
              <w:jc w:val="center"/>
              <w:rPr/>
            </w:pPr>
            <w:r w:rsidDel="00000000" w:rsidR="00000000" w:rsidRPr="00000000">
              <w:rPr>
                <w:rFonts w:ascii="Arial" w:cs="Arial" w:eastAsia="Arial" w:hAnsi="Arial"/>
                <w:rtl w:val="0"/>
              </w:rPr>
              <w:t xml:space="preserve">5</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89">
            <w:pPr>
              <w:pageBreakBefore w:val="0"/>
              <w:jc w:val="center"/>
              <w:rPr/>
            </w:pPr>
            <w:r w:rsidDel="00000000" w:rsidR="00000000" w:rsidRPr="00000000">
              <w:rPr>
                <w:rFonts w:ascii="Arial" w:cs="Arial" w:eastAsia="Arial" w:hAnsi="Arial"/>
                <w:rtl w:val="0"/>
              </w:rPr>
              <w:t xml:space="preserve">6</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8A">
            <w:pPr>
              <w:pageBreakBefore w:val="0"/>
              <w:jc w:val="center"/>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rHeight w:val="280" w:hRule="atLeast"/>
          <w:tblHeader w:val="0"/>
        </w:trPr>
        <w:tc>
          <w:tcPr>
            <w:shd w:fill="e7e6e6" w:val="clear"/>
          </w:tcPr>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Feel good about helping the medical community</w:t>
            </w:r>
          </w:p>
        </w:tc>
        <w:tc>
          <w:tcPr>
            <w:shd w:fill="e7e6e6" w:val="clear"/>
            <w:tcMar>
              <w:left w:w="43.0" w:type="dxa"/>
              <w:right w:w="43.0" w:type="dxa"/>
            </w:tcMar>
            <w:vAlign w:val="center"/>
          </w:tcPr>
          <w:p w:rsidR="00000000" w:rsidDel="00000000" w:rsidP="00000000" w:rsidRDefault="00000000" w:rsidRPr="00000000" w14:paraId="0000038C">
            <w:pPr>
              <w:pageBreakBefore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8D">
            <w:pPr>
              <w:pageBreakBefore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8E">
            <w:pPr>
              <w:pageBreakBefore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8F">
            <w:pPr>
              <w:pageBreakBefore w:val="0"/>
              <w:jc w:val="center"/>
              <w:rPr/>
            </w:pPr>
            <w:r w:rsidDel="00000000" w:rsidR="00000000" w:rsidRPr="00000000">
              <w:rPr>
                <w:rFonts w:ascii="Arial" w:cs="Arial" w:eastAsia="Arial" w:hAnsi="Arial"/>
                <w:rtl w:val="0"/>
              </w:rPr>
              <w:t xml:space="preserve">4</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90">
            <w:pPr>
              <w:pageBreakBefore w:val="0"/>
              <w:jc w:val="center"/>
              <w:rPr/>
            </w:pPr>
            <w:r w:rsidDel="00000000" w:rsidR="00000000" w:rsidRPr="00000000">
              <w:rPr>
                <w:rFonts w:ascii="Arial" w:cs="Arial" w:eastAsia="Arial" w:hAnsi="Arial"/>
                <w:rtl w:val="0"/>
              </w:rPr>
              <w:t xml:space="preserve">5</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91">
            <w:pPr>
              <w:pageBreakBefore w:val="0"/>
              <w:jc w:val="center"/>
              <w:rPr/>
            </w:pPr>
            <w:r w:rsidDel="00000000" w:rsidR="00000000" w:rsidRPr="00000000">
              <w:rPr>
                <w:rFonts w:ascii="Arial" w:cs="Arial" w:eastAsia="Arial" w:hAnsi="Arial"/>
                <w:rtl w:val="0"/>
              </w:rPr>
              <w:t xml:space="preserve">6</w:t>
            </w:r>
            <w:r w:rsidDel="00000000" w:rsidR="00000000" w:rsidRPr="00000000">
              <w:rPr>
                <w:rtl w:val="0"/>
              </w:rPr>
            </w:r>
          </w:p>
        </w:tc>
        <w:tc>
          <w:tcPr>
            <w:shd w:fill="e7e6e6" w:val="clear"/>
            <w:tcMar>
              <w:left w:w="43.0" w:type="dxa"/>
              <w:right w:w="43.0" w:type="dxa"/>
            </w:tcMar>
            <w:vAlign w:val="center"/>
          </w:tcPr>
          <w:p w:rsidR="00000000" w:rsidDel="00000000" w:rsidP="00000000" w:rsidRDefault="00000000" w:rsidRPr="00000000" w14:paraId="00000392">
            <w:pPr>
              <w:pageBreakBefore w:val="0"/>
              <w:jc w:val="center"/>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Feel good about having information for my family members</w:t>
            </w:r>
          </w:p>
        </w:tc>
        <w:tc>
          <w:tcPr>
            <w:tcMar>
              <w:left w:w="43.0" w:type="dxa"/>
              <w:right w:w="43.0" w:type="dxa"/>
            </w:tcMar>
            <w:vAlign w:val="center"/>
          </w:tcPr>
          <w:p w:rsidR="00000000" w:rsidDel="00000000" w:rsidP="00000000" w:rsidRDefault="00000000" w:rsidRPr="00000000" w14:paraId="00000394">
            <w:pPr>
              <w:pageBreakBefore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95">
            <w:pPr>
              <w:pageBreakBefore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96">
            <w:pPr>
              <w:pageBreakBefore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97">
            <w:pPr>
              <w:pageBreakBefore w:val="0"/>
              <w:jc w:val="center"/>
              <w:rPr/>
            </w:pPr>
            <w:r w:rsidDel="00000000" w:rsidR="00000000" w:rsidRPr="00000000">
              <w:rPr>
                <w:rFonts w:ascii="Arial" w:cs="Arial" w:eastAsia="Arial" w:hAnsi="Arial"/>
                <w:rtl w:val="0"/>
              </w:rPr>
              <w:t xml:space="preserve">4</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98">
            <w:pPr>
              <w:pageBreakBefore w:val="0"/>
              <w:jc w:val="center"/>
              <w:rPr/>
            </w:pPr>
            <w:r w:rsidDel="00000000" w:rsidR="00000000" w:rsidRPr="00000000">
              <w:rPr>
                <w:rFonts w:ascii="Arial" w:cs="Arial" w:eastAsia="Arial" w:hAnsi="Arial"/>
                <w:rtl w:val="0"/>
              </w:rPr>
              <w:t xml:space="preserve">5</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99">
            <w:pPr>
              <w:pageBreakBefore w:val="0"/>
              <w:jc w:val="center"/>
              <w:rPr/>
            </w:pPr>
            <w:r w:rsidDel="00000000" w:rsidR="00000000" w:rsidRPr="00000000">
              <w:rPr>
                <w:rFonts w:ascii="Arial" w:cs="Arial" w:eastAsia="Arial" w:hAnsi="Arial"/>
                <w:rtl w:val="0"/>
              </w:rPr>
              <w:t xml:space="preserve">6</w:t>
            </w:r>
            <w:r w:rsidDel="00000000" w:rsidR="00000000" w:rsidRPr="00000000">
              <w:rPr>
                <w:rtl w:val="0"/>
              </w:rPr>
            </w:r>
          </w:p>
        </w:tc>
        <w:tc>
          <w:tcPr>
            <w:tcMar>
              <w:left w:w="43.0" w:type="dxa"/>
              <w:right w:w="43.0" w:type="dxa"/>
            </w:tcMar>
            <w:vAlign w:val="center"/>
          </w:tcPr>
          <w:p w:rsidR="00000000" w:rsidDel="00000000" w:rsidP="00000000" w:rsidRDefault="00000000" w:rsidRPr="00000000" w14:paraId="0000039A">
            <w:pPr>
              <w:pageBreakBefore w:val="0"/>
              <w:jc w:val="center"/>
              <w:rPr/>
            </w:pPr>
            <w:r w:rsidDel="00000000" w:rsidR="00000000" w:rsidRPr="00000000">
              <w:rPr>
                <w:rFonts w:ascii="Arial" w:cs="Arial" w:eastAsia="Arial" w:hAnsi="Arial"/>
                <w:rtl w:val="0"/>
              </w:rPr>
              <w:t xml:space="preserve">7</w:t>
            </w:r>
            <w:r w:rsidDel="00000000" w:rsidR="00000000" w:rsidRPr="00000000">
              <w:rPr>
                <w:rtl w:val="0"/>
              </w:rPr>
            </w:r>
          </w:p>
        </w:tc>
      </w:tr>
      <w:tr>
        <w:trPr>
          <w:cantSplit w:val="0"/>
          <w:trHeight w:val="720" w:hRule="atLeast"/>
          <w:tblHeader w:val="0"/>
        </w:trPr>
        <w:tc>
          <w:tcPr>
            <w:tcBorders>
              <w:bottom w:color="000000" w:space="0" w:sz="4" w:val="single"/>
            </w:tcBorders>
            <w:shd w:fill="e7e6e6" w:val="clear"/>
          </w:tcPr>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Feel good about taking responsibility for my children’s health</w:t>
            </w:r>
            <w:r w:rsidDel="00000000" w:rsidR="00000000" w:rsidRPr="00000000">
              <w:rPr>
                <w:rFonts w:ascii="Arial" w:cs="Arial" w:eastAsia="Arial" w:hAnsi="Arial"/>
                <w:i w:val="0"/>
                <w:smallCaps w:val="0"/>
                <w:strike w:val="1"/>
                <w:color w:val="000000"/>
                <w:sz w:val="22"/>
                <w:szCs w:val="22"/>
                <w:u w:val="none"/>
                <w:shd w:fill="auto" w:val="clear"/>
                <w:vertAlign w:val="baseline"/>
                <w:rtl w:val="0"/>
              </w:rPr>
              <w:t xml:space="preserve"> </w:t>
            </w:r>
            <w:r w:rsidDel="00000000" w:rsidR="00000000" w:rsidRPr="00000000">
              <w:rPr>
                <w:rtl w:val="0"/>
              </w:rPr>
            </w:r>
          </w:p>
        </w:tc>
        <w:tc>
          <w:tcPr>
            <w:tcBorders>
              <w:bottom w:color="000000" w:space="0" w:sz="4" w:val="single"/>
            </w:tcBorders>
            <w:shd w:fill="e7e6e6" w:val="clear"/>
            <w:tcMar>
              <w:left w:w="43.0" w:type="dxa"/>
              <w:right w:w="43.0" w:type="dxa"/>
            </w:tcMar>
            <w:vAlign w:val="center"/>
          </w:tcPr>
          <w:p w:rsidR="00000000" w:rsidDel="00000000" w:rsidP="00000000" w:rsidRDefault="00000000" w:rsidRPr="00000000" w14:paraId="0000039C">
            <w:pPr>
              <w:pageBreakBefore w:val="0"/>
              <w:jc w:val="center"/>
              <w:rPr/>
            </w:pPr>
            <w:r w:rsidDel="00000000" w:rsidR="00000000" w:rsidRPr="00000000">
              <w:rPr>
                <w:rFonts w:ascii="Arial" w:cs="Arial" w:eastAsia="Arial" w:hAnsi="Arial"/>
                <w:rtl w:val="0"/>
              </w:rPr>
              <w:t xml:space="preserve">1</w:t>
            </w:r>
            <w:r w:rsidDel="00000000" w:rsidR="00000000" w:rsidRPr="00000000">
              <w:rPr>
                <w:rtl w:val="0"/>
              </w:rPr>
            </w:r>
          </w:p>
        </w:tc>
        <w:tc>
          <w:tcPr>
            <w:tcBorders>
              <w:bottom w:color="000000" w:space="0" w:sz="4" w:val="single"/>
            </w:tcBorders>
            <w:shd w:fill="e7e6e6" w:val="clear"/>
            <w:tcMar>
              <w:left w:w="43.0" w:type="dxa"/>
              <w:right w:w="43.0" w:type="dxa"/>
            </w:tcMar>
            <w:vAlign w:val="center"/>
          </w:tcPr>
          <w:p w:rsidR="00000000" w:rsidDel="00000000" w:rsidP="00000000" w:rsidRDefault="00000000" w:rsidRPr="00000000" w14:paraId="0000039D">
            <w:pPr>
              <w:pageBreakBefore w:val="0"/>
              <w:jc w:val="center"/>
              <w:rPr/>
            </w:pPr>
            <w:r w:rsidDel="00000000" w:rsidR="00000000" w:rsidRPr="00000000">
              <w:rPr>
                <w:rFonts w:ascii="Arial" w:cs="Arial" w:eastAsia="Arial" w:hAnsi="Arial"/>
                <w:rtl w:val="0"/>
              </w:rPr>
              <w:t xml:space="preserve">2</w:t>
            </w:r>
            <w:r w:rsidDel="00000000" w:rsidR="00000000" w:rsidRPr="00000000">
              <w:rPr>
                <w:rtl w:val="0"/>
              </w:rPr>
            </w:r>
          </w:p>
        </w:tc>
        <w:tc>
          <w:tcPr>
            <w:tcBorders>
              <w:bottom w:color="000000" w:space="0" w:sz="4" w:val="single"/>
            </w:tcBorders>
            <w:shd w:fill="e7e6e6" w:val="clear"/>
            <w:tcMar>
              <w:left w:w="43.0" w:type="dxa"/>
              <w:right w:w="43.0" w:type="dxa"/>
            </w:tcMar>
            <w:vAlign w:val="center"/>
          </w:tcPr>
          <w:p w:rsidR="00000000" w:rsidDel="00000000" w:rsidP="00000000" w:rsidRDefault="00000000" w:rsidRPr="00000000" w14:paraId="0000039E">
            <w:pPr>
              <w:pageBreakBefore w:val="0"/>
              <w:jc w:val="center"/>
              <w:rPr/>
            </w:pPr>
            <w:r w:rsidDel="00000000" w:rsidR="00000000" w:rsidRPr="00000000">
              <w:rPr>
                <w:rFonts w:ascii="Arial" w:cs="Arial" w:eastAsia="Arial" w:hAnsi="Arial"/>
                <w:rtl w:val="0"/>
              </w:rPr>
              <w:t xml:space="preserve">3</w:t>
            </w:r>
            <w:r w:rsidDel="00000000" w:rsidR="00000000" w:rsidRPr="00000000">
              <w:rPr>
                <w:rtl w:val="0"/>
              </w:rPr>
            </w:r>
          </w:p>
        </w:tc>
        <w:tc>
          <w:tcPr>
            <w:tcBorders>
              <w:bottom w:color="000000" w:space="0" w:sz="4" w:val="single"/>
            </w:tcBorders>
            <w:shd w:fill="e7e6e6" w:val="clear"/>
            <w:tcMar>
              <w:left w:w="43.0" w:type="dxa"/>
              <w:right w:w="43.0" w:type="dxa"/>
            </w:tcMar>
            <w:vAlign w:val="center"/>
          </w:tcPr>
          <w:p w:rsidR="00000000" w:rsidDel="00000000" w:rsidP="00000000" w:rsidRDefault="00000000" w:rsidRPr="00000000" w14:paraId="0000039F">
            <w:pPr>
              <w:pageBreakBefore w:val="0"/>
              <w:jc w:val="center"/>
              <w:rPr/>
            </w:pPr>
            <w:r w:rsidDel="00000000" w:rsidR="00000000" w:rsidRPr="00000000">
              <w:rPr>
                <w:rFonts w:ascii="Arial" w:cs="Arial" w:eastAsia="Arial" w:hAnsi="Arial"/>
                <w:rtl w:val="0"/>
              </w:rPr>
              <w:t xml:space="preserve">4</w:t>
            </w:r>
            <w:r w:rsidDel="00000000" w:rsidR="00000000" w:rsidRPr="00000000">
              <w:rPr>
                <w:rtl w:val="0"/>
              </w:rPr>
            </w:r>
          </w:p>
        </w:tc>
        <w:tc>
          <w:tcPr>
            <w:tcBorders>
              <w:bottom w:color="000000" w:space="0" w:sz="4" w:val="single"/>
            </w:tcBorders>
            <w:shd w:fill="e7e6e6" w:val="clear"/>
            <w:tcMar>
              <w:left w:w="43.0" w:type="dxa"/>
              <w:right w:w="43.0" w:type="dxa"/>
            </w:tcMar>
            <w:vAlign w:val="center"/>
          </w:tcPr>
          <w:p w:rsidR="00000000" w:rsidDel="00000000" w:rsidP="00000000" w:rsidRDefault="00000000" w:rsidRPr="00000000" w14:paraId="000003A0">
            <w:pPr>
              <w:pageBreakBefore w:val="0"/>
              <w:jc w:val="center"/>
              <w:rPr/>
            </w:pPr>
            <w:r w:rsidDel="00000000" w:rsidR="00000000" w:rsidRPr="00000000">
              <w:rPr>
                <w:rFonts w:ascii="Arial" w:cs="Arial" w:eastAsia="Arial" w:hAnsi="Arial"/>
                <w:rtl w:val="0"/>
              </w:rPr>
              <w:t xml:space="preserve">5</w:t>
            </w:r>
            <w:r w:rsidDel="00000000" w:rsidR="00000000" w:rsidRPr="00000000">
              <w:rPr>
                <w:rtl w:val="0"/>
              </w:rPr>
            </w:r>
          </w:p>
        </w:tc>
        <w:tc>
          <w:tcPr>
            <w:tcBorders>
              <w:bottom w:color="000000" w:space="0" w:sz="4" w:val="single"/>
            </w:tcBorders>
            <w:shd w:fill="e7e6e6" w:val="clear"/>
            <w:tcMar>
              <w:left w:w="43.0" w:type="dxa"/>
              <w:right w:w="43.0" w:type="dxa"/>
            </w:tcMar>
            <w:vAlign w:val="center"/>
          </w:tcPr>
          <w:p w:rsidR="00000000" w:rsidDel="00000000" w:rsidP="00000000" w:rsidRDefault="00000000" w:rsidRPr="00000000" w14:paraId="000003A1">
            <w:pPr>
              <w:pageBreakBefore w:val="0"/>
              <w:jc w:val="center"/>
              <w:rPr/>
            </w:pPr>
            <w:r w:rsidDel="00000000" w:rsidR="00000000" w:rsidRPr="00000000">
              <w:rPr>
                <w:rFonts w:ascii="Arial" w:cs="Arial" w:eastAsia="Arial" w:hAnsi="Arial"/>
                <w:rtl w:val="0"/>
              </w:rPr>
              <w:t xml:space="preserve">6</w:t>
            </w:r>
            <w:r w:rsidDel="00000000" w:rsidR="00000000" w:rsidRPr="00000000">
              <w:rPr>
                <w:rtl w:val="0"/>
              </w:rPr>
            </w:r>
          </w:p>
        </w:tc>
        <w:tc>
          <w:tcPr>
            <w:tcBorders>
              <w:bottom w:color="000000" w:space="0" w:sz="4" w:val="single"/>
            </w:tcBorders>
            <w:shd w:fill="e7e6e6" w:val="clear"/>
            <w:tcMar>
              <w:left w:w="43.0" w:type="dxa"/>
              <w:right w:w="43.0" w:type="dxa"/>
            </w:tcMar>
            <w:vAlign w:val="center"/>
          </w:tcPr>
          <w:p w:rsidR="00000000" w:rsidDel="00000000" w:rsidP="00000000" w:rsidRDefault="00000000" w:rsidRPr="00000000" w14:paraId="000003A2">
            <w:pPr>
              <w:pageBreakBefore w:val="0"/>
              <w:jc w:val="center"/>
              <w:rPr/>
            </w:pPr>
            <w:r w:rsidDel="00000000" w:rsidR="00000000" w:rsidRPr="00000000">
              <w:rPr>
                <w:rFonts w:ascii="Arial" w:cs="Arial" w:eastAsia="Arial" w:hAnsi="Arial"/>
                <w:rtl w:val="0"/>
              </w:rPr>
              <w:t xml:space="preserve">7</w:t>
            </w:r>
            <w:r w:rsidDel="00000000" w:rsidR="00000000" w:rsidRPr="00000000">
              <w:rPr>
                <w:rtl w:val="0"/>
              </w:rPr>
            </w:r>
          </w:p>
        </w:tc>
      </w:tr>
    </w:tbl>
    <w:p w:rsidR="00000000" w:rsidDel="00000000" w:rsidP="00000000" w:rsidRDefault="00000000" w:rsidRPr="00000000" w14:paraId="000003A3">
      <w:pPr>
        <w:pageBreakBefore w:val="0"/>
        <w:rPr>
          <w:b w:val="1"/>
        </w:rPr>
      </w:pPr>
      <w:r w:rsidDel="00000000" w:rsidR="00000000" w:rsidRPr="00000000">
        <w:rPr>
          <w:rtl w:val="0"/>
        </w:rPr>
      </w:r>
    </w:p>
    <w:p w:rsidR="00000000" w:rsidDel="00000000" w:rsidP="00000000" w:rsidRDefault="00000000" w:rsidRPr="00000000" w14:paraId="000003A4">
      <w:pPr>
        <w:pageBreakBefore w:val="0"/>
        <w:rPr>
          <w:b w:val="1"/>
        </w:rPr>
      </w:pPr>
      <w:r w:rsidDel="00000000" w:rsidR="00000000" w:rsidRPr="00000000">
        <w:rPr>
          <w:rtl w:val="0"/>
        </w:rPr>
      </w:r>
    </w:p>
    <w:p w:rsidR="00000000" w:rsidDel="00000000" w:rsidP="00000000" w:rsidRDefault="00000000" w:rsidRPr="00000000" w14:paraId="000003A5">
      <w:pPr>
        <w:pageBreakBefore w:val="0"/>
        <w:pBdr>
          <w:bottom w:color="000000" w:space="1" w:sz="4" w:val="single"/>
        </w:pBdr>
        <w:rPr>
          <w:b w:val="1"/>
        </w:rPr>
      </w:pPr>
      <w:r w:rsidDel="00000000" w:rsidR="00000000" w:rsidRPr="00000000">
        <w:rPr>
          <w:b w:val="1"/>
          <w:rtl w:val="0"/>
        </w:rPr>
        <w:t xml:space="preserve">Paste CSER site-specific adaptation/deviation bePaste or list CSER site-specific adaptation/deviation below</w:t>
      </w:r>
    </w:p>
    <w:p w:rsidR="00000000" w:rsidDel="00000000" w:rsidP="00000000" w:rsidRDefault="00000000" w:rsidRPr="00000000" w14:paraId="000003A6">
      <w:pPr>
        <w:pageBreakBefore w:val="0"/>
        <w:pBdr>
          <w:bottom w:color="000000" w:space="1" w:sz="4" w:val="single"/>
        </w:pBdr>
        <w:rPr>
          <w:b w:val="1"/>
        </w:rPr>
      </w:pPr>
      <w:r w:rsidDel="00000000" w:rsidR="00000000" w:rsidRPr="00000000">
        <w:rPr>
          <w:b w:val="1"/>
          <w:rtl w:val="0"/>
        </w:rPr>
        <w:t xml:space="preserve">NA</w:t>
      </w:r>
    </w:p>
    <w:p w:rsidR="00000000" w:rsidDel="00000000" w:rsidP="00000000" w:rsidRDefault="00000000" w:rsidRPr="00000000" w14:paraId="000003A7">
      <w:pPr>
        <w:pageBreakBefore w:val="0"/>
        <w:pBdr>
          <w:bottom w:color="000000" w:space="1" w:sz="4" w:val="single"/>
        </w:pBd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dvTTa9c1b374"/>
  <w:font w:name="AdvTTa9c1b374+20"/>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