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02F" w:rsidRDefault="00E57019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CSER HARMONIZED MEASURE REPOSITORY: Income</w:t>
      </w:r>
    </w:p>
    <w:tbl>
      <w:tblPr>
        <w:tblStyle w:val="a"/>
        <w:tblW w:w="94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5"/>
        <w:gridCol w:w="5130"/>
      </w:tblGrid>
      <w:tr w:rsidR="00C4702F">
        <w:tc>
          <w:tcPr>
            <w:tcW w:w="4315" w:type="dxa"/>
          </w:tcPr>
          <w:p w:rsidR="00C4702F" w:rsidRDefault="00E57019">
            <w:pPr>
              <w:rPr>
                <w:b/>
              </w:rPr>
            </w:pPr>
            <w:r>
              <w:rPr>
                <w:b/>
              </w:rPr>
              <w:t>Template topic</w:t>
            </w:r>
          </w:p>
        </w:tc>
        <w:tc>
          <w:tcPr>
            <w:tcW w:w="5130" w:type="dxa"/>
          </w:tcPr>
          <w:p w:rsidR="00C4702F" w:rsidRDefault="00E57019">
            <w:pPr>
              <w:rPr>
                <w:b/>
              </w:rPr>
            </w:pPr>
            <w:r>
              <w:rPr>
                <w:b/>
              </w:rPr>
              <w:t>Definition/Note</w:t>
            </w:r>
            <w:r>
              <w:t xml:space="preserve"> Income (Parent) </w:t>
            </w:r>
          </w:p>
        </w:tc>
      </w:tr>
      <w:tr w:rsidR="00C4702F">
        <w:tc>
          <w:tcPr>
            <w:tcW w:w="4315" w:type="dxa"/>
          </w:tcPr>
          <w:p w:rsidR="00C4702F" w:rsidRDefault="00E57019">
            <w:pPr>
              <w:rPr>
                <w:b/>
              </w:rPr>
            </w:pPr>
            <w:r>
              <w:rPr>
                <w:b/>
              </w:rPr>
              <w:t>Measure name and acronym</w:t>
            </w:r>
          </w:p>
        </w:tc>
        <w:tc>
          <w:tcPr>
            <w:tcW w:w="5130" w:type="dxa"/>
          </w:tcPr>
          <w:p w:rsidR="00C4702F" w:rsidRDefault="00E57019">
            <w:r>
              <w:t>income</w:t>
            </w:r>
          </w:p>
        </w:tc>
      </w:tr>
      <w:tr w:rsidR="00C4702F">
        <w:tc>
          <w:tcPr>
            <w:tcW w:w="4315" w:type="dxa"/>
          </w:tcPr>
          <w:p w:rsidR="00C4702F" w:rsidRDefault="00E57019">
            <w:pPr>
              <w:rPr>
                <w:b/>
              </w:rPr>
            </w:pPr>
            <w:r>
              <w:rPr>
                <w:b/>
              </w:rPr>
              <w:t>Source citation for original measure</w:t>
            </w:r>
          </w:p>
        </w:tc>
        <w:tc>
          <w:tcPr>
            <w:tcW w:w="5130" w:type="dxa"/>
          </w:tcPr>
          <w:p w:rsidR="00C4702F" w:rsidRDefault="00E57019">
            <w:r>
              <w:t>Adapted from NHANES 2009 Demographic Background and Occupation Section, Family Questionnaire and the U.S. Census American Community Survey</w:t>
            </w:r>
          </w:p>
        </w:tc>
      </w:tr>
      <w:tr w:rsidR="00C4702F">
        <w:tc>
          <w:tcPr>
            <w:tcW w:w="4315" w:type="dxa"/>
          </w:tcPr>
          <w:p w:rsidR="00C4702F" w:rsidRDefault="00E57019">
            <w:pPr>
              <w:rPr>
                <w:b/>
              </w:rPr>
            </w:pPr>
            <w:r>
              <w:rPr>
                <w:b/>
              </w:rPr>
              <w:t>Category of assessment (construct/ CSER framework location)</w:t>
            </w:r>
          </w:p>
        </w:tc>
        <w:tc>
          <w:tcPr>
            <w:tcW w:w="5130" w:type="dxa"/>
          </w:tcPr>
          <w:p w:rsidR="00C4702F" w:rsidRDefault="00E57019">
            <w:r>
              <w:t xml:space="preserve">Patient Factors (Demographic) </w:t>
            </w:r>
          </w:p>
        </w:tc>
      </w:tr>
      <w:tr w:rsidR="00C4702F">
        <w:tc>
          <w:tcPr>
            <w:tcW w:w="4315" w:type="dxa"/>
          </w:tcPr>
          <w:p w:rsidR="00C4702F" w:rsidRDefault="00E57019">
            <w:pPr>
              <w:rPr>
                <w:b/>
              </w:rPr>
            </w:pPr>
            <w:r>
              <w:rPr>
                <w:b/>
              </w:rPr>
              <w:t>Description of measure</w:t>
            </w:r>
          </w:p>
        </w:tc>
        <w:tc>
          <w:tcPr>
            <w:tcW w:w="5130" w:type="dxa"/>
          </w:tcPr>
          <w:p w:rsidR="00C4702F" w:rsidRDefault="00E57019">
            <w:r>
              <w:t>T</w:t>
            </w:r>
            <w:r>
              <w:t xml:space="preserve">his question asks for the respondent to report their household’s total income and the number of people supported by that income. </w:t>
            </w:r>
          </w:p>
        </w:tc>
      </w:tr>
      <w:tr w:rsidR="00C4702F">
        <w:tc>
          <w:tcPr>
            <w:tcW w:w="4315" w:type="dxa"/>
          </w:tcPr>
          <w:p w:rsidR="00C4702F" w:rsidRDefault="00E57019">
            <w:pPr>
              <w:rPr>
                <w:b/>
              </w:rPr>
            </w:pPr>
            <w:r>
              <w:rPr>
                <w:b/>
              </w:rPr>
              <w:t>Operational definition of construct</w:t>
            </w:r>
          </w:p>
        </w:tc>
        <w:tc>
          <w:tcPr>
            <w:tcW w:w="5130" w:type="dxa"/>
          </w:tcPr>
          <w:p w:rsidR="00C4702F" w:rsidRDefault="00E57019">
            <w:r>
              <w:t>See links for original</w:t>
            </w:r>
          </w:p>
        </w:tc>
      </w:tr>
      <w:tr w:rsidR="00C4702F">
        <w:tc>
          <w:tcPr>
            <w:tcW w:w="4315" w:type="dxa"/>
          </w:tcPr>
          <w:p w:rsidR="00C4702F" w:rsidRDefault="00E57019">
            <w:pPr>
              <w:rPr>
                <w:b/>
              </w:rPr>
            </w:pPr>
            <w:r>
              <w:rPr>
                <w:b/>
              </w:rPr>
              <w:t>Summary of changes made to measure for CSER (“CSER-adapted scale”), if any</w:t>
            </w:r>
          </w:p>
        </w:tc>
        <w:tc>
          <w:tcPr>
            <w:tcW w:w="5130" w:type="dxa"/>
          </w:tcPr>
          <w:p w:rsidR="00C4702F" w:rsidRDefault="00E57019">
            <w:r>
              <w:t xml:space="preserve">CSER added income categories instead of asking for an exact income amount to be reported. </w:t>
            </w:r>
          </w:p>
        </w:tc>
      </w:tr>
      <w:tr w:rsidR="00C4702F">
        <w:tc>
          <w:tcPr>
            <w:tcW w:w="4315" w:type="dxa"/>
          </w:tcPr>
          <w:p w:rsidR="00C4702F" w:rsidRDefault="00E57019">
            <w:pPr>
              <w:rPr>
                <w:b/>
              </w:rPr>
            </w:pPr>
            <w:bookmarkStart w:id="1" w:name="_GoBack"/>
            <w:bookmarkEnd w:id="1"/>
            <w:r>
              <w:rPr>
                <w:b/>
              </w:rPr>
              <w:t>Time to administer</w:t>
            </w:r>
          </w:p>
        </w:tc>
        <w:tc>
          <w:tcPr>
            <w:tcW w:w="5130" w:type="dxa"/>
          </w:tcPr>
          <w:p w:rsidR="00C4702F" w:rsidRDefault="00E57019">
            <w:r>
              <w:t>With measures: sex, Age, language, income, education level, insurance status, and country of origin combined estimated: 00:01:20</w:t>
            </w:r>
          </w:p>
        </w:tc>
      </w:tr>
      <w:tr w:rsidR="00C4702F">
        <w:tc>
          <w:tcPr>
            <w:tcW w:w="4315" w:type="dxa"/>
          </w:tcPr>
          <w:p w:rsidR="00C4702F" w:rsidRDefault="00E57019">
            <w:pPr>
              <w:rPr>
                <w:b/>
              </w:rPr>
            </w:pPr>
            <w:r>
              <w:rPr>
                <w:b/>
              </w:rPr>
              <w:t>Target Respondent(s)</w:t>
            </w:r>
          </w:p>
        </w:tc>
        <w:tc>
          <w:tcPr>
            <w:tcW w:w="5130" w:type="dxa"/>
          </w:tcPr>
          <w:p w:rsidR="00C4702F" w:rsidRDefault="00E57019">
            <w:r>
              <w:t>Parent</w:t>
            </w:r>
          </w:p>
        </w:tc>
      </w:tr>
      <w:tr w:rsidR="00C4702F">
        <w:tc>
          <w:tcPr>
            <w:tcW w:w="4315" w:type="dxa"/>
          </w:tcPr>
          <w:p w:rsidR="00C4702F" w:rsidRDefault="00E57019">
            <w:pPr>
              <w:rPr>
                <w:b/>
              </w:rPr>
            </w:pPr>
            <w:r>
              <w:rPr>
                <w:b/>
              </w:rPr>
              <w:t>Age range(s) or respondents</w:t>
            </w:r>
          </w:p>
        </w:tc>
        <w:tc>
          <w:tcPr>
            <w:tcW w:w="5130" w:type="dxa"/>
          </w:tcPr>
          <w:p w:rsidR="00C4702F" w:rsidRDefault="00E57019">
            <w:r>
              <w:t xml:space="preserve">Age of population where measure was validated – entire population </w:t>
            </w:r>
          </w:p>
        </w:tc>
      </w:tr>
      <w:tr w:rsidR="00C4702F">
        <w:trPr>
          <w:trHeight w:val="260"/>
        </w:trPr>
        <w:tc>
          <w:tcPr>
            <w:tcW w:w="4315" w:type="dxa"/>
            <w:vMerge w:val="restart"/>
          </w:tcPr>
          <w:p w:rsidR="00C4702F" w:rsidRDefault="00E57019">
            <w:pPr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b/>
              </w:rPr>
              <w:t xml:space="preserve">umber of items </w:t>
            </w:r>
          </w:p>
        </w:tc>
        <w:tc>
          <w:tcPr>
            <w:tcW w:w="5130" w:type="dxa"/>
          </w:tcPr>
          <w:p w:rsidR="00C4702F" w:rsidRDefault="00E57019">
            <w:r>
              <w:t>Original scale n/a</w:t>
            </w:r>
          </w:p>
        </w:tc>
      </w:tr>
      <w:tr w:rsidR="00C4702F">
        <w:trPr>
          <w:trHeight w:val="260"/>
        </w:trPr>
        <w:tc>
          <w:tcPr>
            <w:tcW w:w="4315" w:type="dxa"/>
            <w:vMerge/>
          </w:tcPr>
          <w:p w:rsidR="00C4702F" w:rsidRDefault="00C47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30" w:type="dxa"/>
          </w:tcPr>
          <w:p w:rsidR="00C4702F" w:rsidRDefault="00E57019">
            <w:r>
              <w:t>CSER adapted 2</w:t>
            </w:r>
          </w:p>
        </w:tc>
      </w:tr>
      <w:tr w:rsidR="00C4702F">
        <w:trPr>
          <w:trHeight w:val="120"/>
        </w:trPr>
        <w:tc>
          <w:tcPr>
            <w:tcW w:w="4315" w:type="dxa"/>
            <w:vMerge w:val="restart"/>
          </w:tcPr>
          <w:p w:rsidR="00C4702F" w:rsidRDefault="00E57019">
            <w:pPr>
              <w:rPr>
                <w:b/>
              </w:rPr>
            </w:pPr>
            <w:r>
              <w:rPr>
                <w:b/>
              </w:rPr>
              <w:t xml:space="preserve">Subscales and items per subscale  </w:t>
            </w:r>
          </w:p>
        </w:tc>
        <w:tc>
          <w:tcPr>
            <w:tcW w:w="5130" w:type="dxa"/>
          </w:tcPr>
          <w:p w:rsidR="00C4702F" w:rsidRDefault="00E57019">
            <w:pPr>
              <w:tabs>
                <w:tab w:val="left" w:pos="1140"/>
              </w:tabs>
            </w:pPr>
            <w:r>
              <w:t>Original scale n/a</w:t>
            </w:r>
          </w:p>
        </w:tc>
      </w:tr>
      <w:tr w:rsidR="00C4702F">
        <w:trPr>
          <w:trHeight w:val="120"/>
        </w:trPr>
        <w:tc>
          <w:tcPr>
            <w:tcW w:w="4315" w:type="dxa"/>
            <w:vMerge/>
          </w:tcPr>
          <w:p w:rsidR="00C4702F" w:rsidRDefault="00C47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30" w:type="dxa"/>
          </w:tcPr>
          <w:p w:rsidR="00C4702F" w:rsidRDefault="00E57019">
            <w:pPr>
              <w:tabs>
                <w:tab w:val="left" w:pos="1140"/>
              </w:tabs>
            </w:pPr>
            <w:r>
              <w:t>CSER adapted n/a</w:t>
            </w:r>
          </w:p>
        </w:tc>
      </w:tr>
      <w:tr w:rsidR="00C4702F">
        <w:trPr>
          <w:trHeight w:val="120"/>
        </w:trPr>
        <w:tc>
          <w:tcPr>
            <w:tcW w:w="4315" w:type="dxa"/>
            <w:vMerge w:val="restart"/>
          </w:tcPr>
          <w:p w:rsidR="00C4702F" w:rsidRDefault="00E57019">
            <w:pPr>
              <w:rPr>
                <w:b/>
              </w:rPr>
            </w:pPr>
            <w:r>
              <w:rPr>
                <w:b/>
              </w:rPr>
              <w:t>Response scale (including anchor labels)</w:t>
            </w:r>
          </w:p>
        </w:tc>
        <w:tc>
          <w:tcPr>
            <w:tcW w:w="5130" w:type="dxa"/>
          </w:tcPr>
          <w:p w:rsidR="00C4702F" w:rsidRDefault="00E57019">
            <w:r>
              <w:t>Original scale n/a</w:t>
            </w:r>
          </w:p>
        </w:tc>
      </w:tr>
      <w:tr w:rsidR="00C4702F">
        <w:trPr>
          <w:trHeight w:val="120"/>
        </w:trPr>
        <w:tc>
          <w:tcPr>
            <w:tcW w:w="4315" w:type="dxa"/>
            <w:vMerge/>
          </w:tcPr>
          <w:p w:rsidR="00C4702F" w:rsidRDefault="00C47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30" w:type="dxa"/>
          </w:tcPr>
          <w:p w:rsidR="00C4702F" w:rsidRDefault="00E57019">
            <w:r>
              <w:t>CSER adapted n/a</w:t>
            </w:r>
          </w:p>
        </w:tc>
      </w:tr>
      <w:tr w:rsidR="00C4702F">
        <w:trPr>
          <w:trHeight w:val="120"/>
        </w:trPr>
        <w:tc>
          <w:tcPr>
            <w:tcW w:w="4315" w:type="dxa"/>
            <w:vMerge w:val="restart"/>
          </w:tcPr>
          <w:p w:rsidR="00C4702F" w:rsidRDefault="00E57019">
            <w:pPr>
              <w:rPr>
                <w:b/>
              </w:rPr>
            </w:pPr>
            <w:r>
              <w:rPr>
                <w:b/>
              </w:rPr>
              <w:t xml:space="preserve">Scoring instructions </w:t>
            </w:r>
          </w:p>
        </w:tc>
        <w:tc>
          <w:tcPr>
            <w:tcW w:w="5130" w:type="dxa"/>
          </w:tcPr>
          <w:p w:rsidR="00C4702F" w:rsidRDefault="00E57019">
            <w:r>
              <w:t>Original Scale n/a</w:t>
            </w:r>
          </w:p>
        </w:tc>
      </w:tr>
      <w:tr w:rsidR="00C4702F">
        <w:trPr>
          <w:trHeight w:val="120"/>
        </w:trPr>
        <w:tc>
          <w:tcPr>
            <w:tcW w:w="4315" w:type="dxa"/>
            <w:vMerge/>
          </w:tcPr>
          <w:p w:rsidR="00C4702F" w:rsidRDefault="00C47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130" w:type="dxa"/>
          </w:tcPr>
          <w:p w:rsidR="00C4702F" w:rsidRDefault="00E57019">
            <w:r>
              <w:t>CSER adapted n/a</w:t>
            </w:r>
          </w:p>
        </w:tc>
      </w:tr>
      <w:tr w:rsidR="00C4702F">
        <w:trPr>
          <w:trHeight w:val="540"/>
        </w:trPr>
        <w:tc>
          <w:tcPr>
            <w:tcW w:w="4315" w:type="dxa"/>
          </w:tcPr>
          <w:p w:rsidR="00C4702F" w:rsidRDefault="00E57019">
            <w:pPr>
              <w:rPr>
                <w:b/>
              </w:rPr>
            </w:pPr>
            <w:r>
              <w:rPr>
                <w:b/>
              </w:rPr>
              <w:t>Validated cutoff scores, if any</w:t>
            </w:r>
          </w:p>
        </w:tc>
        <w:tc>
          <w:tcPr>
            <w:tcW w:w="5130" w:type="dxa"/>
          </w:tcPr>
          <w:p w:rsidR="00C4702F" w:rsidRDefault="00E57019">
            <w:r>
              <w:t xml:space="preserve">n/a </w:t>
            </w:r>
          </w:p>
        </w:tc>
      </w:tr>
      <w:tr w:rsidR="00C4702F">
        <w:tc>
          <w:tcPr>
            <w:tcW w:w="4315" w:type="dxa"/>
          </w:tcPr>
          <w:p w:rsidR="00C4702F" w:rsidRDefault="00E57019">
            <w:pPr>
              <w:rPr>
                <w:b/>
              </w:rPr>
            </w:pPr>
            <w:r>
              <w:rPr>
                <w:b/>
              </w:rPr>
              <w:t>Norms (if available)</w:t>
            </w:r>
          </w:p>
        </w:tc>
        <w:tc>
          <w:tcPr>
            <w:tcW w:w="5130" w:type="dxa"/>
          </w:tcPr>
          <w:p w:rsidR="00C4702F" w:rsidRDefault="00E57019">
            <w:r>
              <w:t xml:space="preserve">Original scale n/a </w:t>
            </w:r>
          </w:p>
        </w:tc>
      </w:tr>
      <w:tr w:rsidR="00C4702F">
        <w:tc>
          <w:tcPr>
            <w:tcW w:w="4315" w:type="dxa"/>
          </w:tcPr>
          <w:p w:rsidR="00C4702F" w:rsidRDefault="00E57019">
            <w:pPr>
              <w:rPr>
                <w:b/>
              </w:rPr>
            </w:pPr>
            <w:r>
              <w:rPr>
                <w:b/>
              </w:rPr>
              <w:t>Contact for permission to use/adapt (associated cost)</w:t>
            </w:r>
          </w:p>
        </w:tc>
        <w:tc>
          <w:tcPr>
            <w:tcW w:w="5130" w:type="dxa"/>
          </w:tcPr>
          <w:p w:rsidR="00C4702F" w:rsidRDefault="00E57019">
            <w:r>
              <w:t>N/A</w:t>
            </w:r>
          </w:p>
        </w:tc>
      </w:tr>
      <w:tr w:rsidR="00C4702F">
        <w:tc>
          <w:tcPr>
            <w:tcW w:w="4315" w:type="dxa"/>
          </w:tcPr>
          <w:p w:rsidR="00C4702F" w:rsidRDefault="00C4702F">
            <w:pPr>
              <w:rPr>
                <w:b/>
              </w:rPr>
            </w:pPr>
          </w:p>
        </w:tc>
        <w:tc>
          <w:tcPr>
            <w:tcW w:w="5130" w:type="dxa"/>
          </w:tcPr>
          <w:p w:rsidR="00C4702F" w:rsidRDefault="00C4702F"/>
        </w:tc>
      </w:tr>
      <w:tr w:rsidR="00C4702F">
        <w:tc>
          <w:tcPr>
            <w:tcW w:w="4315" w:type="dxa"/>
          </w:tcPr>
          <w:p w:rsidR="00C4702F" w:rsidRDefault="00E57019">
            <w:pPr>
              <w:rPr>
                <w:b/>
              </w:rPr>
            </w:pPr>
            <w:r>
              <w:rPr>
                <w:b/>
              </w:rPr>
              <w:t>Validated administration modes</w:t>
            </w:r>
          </w:p>
        </w:tc>
        <w:tc>
          <w:tcPr>
            <w:tcW w:w="5130" w:type="dxa"/>
          </w:tcPr>
          <w:p w:rsidR="00C4702F" w:rsidRDefault="00E57019">
            <w:r>
              <w:t xml:space="preserve">Paper and pencil, computer, interview  </w:t>
            </w:r>
          </w:p>
        </w:tc>
      </w:tr>
      <w:tr w:rsidR="00C4702F">
        <w:tc>
          <w:tcPr>
            <w:tcW w:w="4315" w:type="dxa"/>
          </w:tcPr>
          <w:p w:rsidR="00C4702F" w:rsidRDefault="00E57019">
            <w:pPr>
              <w:rPr>
                <w:b/>
              </w:rPr>
            </w:pPr>
            <w:r>
              <w:rPr>
                <w:b/>
              </w:rPr>
              <w:t xml:space="preserve"> Original measure languages available </w:t>
            </w:r>
          </w:p>
        </w:tc>
        <w:tc>
          <w:tcPr>
            <w:tcW w:w="5130" w:type="dxa"/>
          </w:tcPr>
          <w:p w:rsidR="00C4702F" w:rsidRDefault="00E57019">
            <w:r>
              <w:t>See links provided below for information about original measures</w:t>
            </w:r>
          </w:p>
        </w:tc>
      </w:tr>
      <w:tr w:rsidR="00C4702F">
        <w:tc>
          <w:tcPr>
            <w:tcW w:w="4315" w:type="dxa"/>
          </w:tcPr>
          <w:p w:rsidR="00C4702F" w:rsidRDefault="00E57019">
            <w:pPr>
              <w:rPr>
                <w:b/>
              </w:rPr>
            </w:pPr>
            <w:r>
              <w:rPr>
                <w:b/>
              </w:rPr>
              <w:t>Evidence for validity (provide type and values if available)</w:t>
            </w:r>
          </w:p>
        </w:tc>
        <w:tc>
          <w:tcPr>
            <w:tcW w:w="5130" w:type="dxa"/>
          </w:tcPr>
          <w:p w:rsidR="00C4702F" w:rsidRDefault="00E57019">
            <w:r>
              <w:t>n/a</w:t>
            </w:r>
          </w:p>
        </w:tc>
      </w:tr>
      <w:tr w:rsidR="00C4702F">
        <w:trPr>
          <w:trHeight w:val="1080"/>
        </w:trPr>
        <w:tc>
          <w:tcPr>
            <w:tcW w:w="4315" w:type="dxa"/>
          </w:tcPr>
          <w:p w:rsidR="00C4702F" w:rsidRDefault="00E57019">
            <w:pPr>
              <w:rPr>
                <w:b/>
              </w:rPr>
            </w:pPr>
            <w:r>
              <w:rPr>
                <w:b/>
              </w:rPr>
              <w:lastRenderedPageBreak/>
              <w:t>Evidence for sensitivity to change</w:t>
            </w:r>
          </w:p>
        </w:tc>
        <w:tc>
          <w:tcPr>
            <w:tcW w:w="5130" w:type="dxa"/>
          </w:tcPr>
          <w:p w:rsidR="00C4702F" w:rsidRDefault="00E57019">
            <w:r>
              <w:t>n/a</w:t>
            </w:r>
          </w:p>
        </w:tc>
      </w:tr>
      <w:tr w:rsidR="00C4702F">
        <w:trPr>
          <w:trHeight w:val="400"/>
        </w:trPr>
        <w:tc>
          <w:tcPr>
            <w:tcW w:w="4315" w:type="dxa"/>
          </w:tcPr>
          <w:p w:rsidR="00C4702F" w:rsidRDefault="00E57019">
            <w:pPr>
              <w:rPr>
                <w:b/>
              </w:rPr>
            </w:pPr>
            <w:r>
              <w:rPr>
                <w:b/>
              </w:rPr>
              <w:t>Relevant references in genetics or genomics</w:t>
            </w:r>
          </w:p>
        </w:tc>
        <w:tc>
          <w:tcPr>
            <w:tcW w:w="5130" w:type="dxa"/>
          </w:tcPr>
          <w:p w:rsidR="00C4702F" w:rsidRDefault="00E57019">
            <w:r>
              <w:t>n</w:t>
            </w:r>
            <w:r>
              <w:t xml:space="preserve">/a </w:t>
            </w:r>
          </w:p>
        </w:tc>
      </w:tr>
    </w:tbl>
    <w:p w:rsidR="00C4702F" w:rsidRDefault="00C4702F"/>
    <w:p w:rsidR="00C4702F" w:rsidRDefault="00E57019">
      <w:pPr>
        <w:pBdr>
          <w:bottom w:val="single" w:sz="4" w:space="1" w:color="000000"/>
        </w:pBdr>
        <w:rPr>
          <w:b/>
        </w:rPr>
      </w:pPr>
      <w:r>
        <w:rPr>
          <w:b/>
        </w:rPr>
        <w:t>Paste original scale below</w:t>
      </w:r>
    </w:p>
    <w:p w:rsidR="00C4702F" w:rsidRDefault="00E57019">
      <w:pPr>
        <w:rPr>
          <w:b/>
          <w:color w:val="0563C1"/>
          <w:u w:val="single"/>
        </w:rPr>
      </w:pPr>
      <w:hyperlink r:id="rId4">
        <w:r>
          <w:rPr>
            <w:b/>
            <w:color w:val="0563C1"/>
            <w:u w:val="single"/>
          </w:rPr>
          <w:t>https://wwwn.cdc.gov/nchs/nhanes/continuousnhanes/default.aspx?BeginYear=2009</w:t>
        </w:r>
      </w:hyperlink>
      <w:r>
        <w:rPr>
          <w:b/>
          <w:color w:val="0563C1"/>
          <w:u w:val="single"/>
        </w:rPr>
        <w:t>:</w:t>
      </w:r>
    </w:p>
    <w:p w:rsidR="00C4702F" w:rsidRDefault="00E57019">
      <w:pPr>
        <w:rPr>
          <w:b/>
        </w:rPr>
      </w:pPr>
      <w:r>
        <w:rPr>
          <w:b/>
        </w:rPr>
        <w:tab/>
        <w:t xml:space="preserve">more specifically: </w:t>
      </w:r>
      <w:hyperlink r:id="rId5">
        <w:r>
          <w:rPr>
            <w:b/>
            <w:color w:val="0563C1"/>
            <w:u w:val="single"/>
          </w:rPr>
          <w:t>https://wwwn.cdc.gov/nchs/data/nhanes/2009-2010/questionnaires/inq_f_eng.pdf</w:t>
        </w:r>
      </w:hyperlink>
      <w:r>
        <w:rPr>
          <w:b/>
        </w:rPr>
        <w:t xml:space="preserve"> </w:t>
      </w:r>
    </w:p>
    <w:p w:rsidR="00C4702F" w:rsidRDefault="00E57019">
      <w:pPr>
        <w:rPr>
          <w:b/>
        </w:rPr>
      </w:pPr>
      <w:hyperlink r:id="rId6">
        <w:r>
          <w:rPr>
            <w:b/>
            <w:color w:val="0563C1"/>
            <w:u w:val="single"/>
          </w:rPr>
          <w:t>https://www2.census.gov/programs-surveys/acs/methodology/questionnaires/2009/quest09.pdf?#</w:t>
        </w:r>
      </w:hyperlink>
    </w:p>
    <w:p w:rsidR="00C4702F" w:rsidRDefault="00E57019">
      <w:pPr>
        <w:rPr>
          <w:b/>
        </w:rPr>
      </w:pPr>
      <w:r>
        <w:rPr>
          <w:b/>
        </w:rPr>
        <w:t xml:space="preserve">Original citation: Measures: </w:t>
      </w:r>
      <w:proofErr w:type="spellStart"/>
      <w:r>
        <w:rPr>
          <w:b/>
        </w:rPr>
        <w:t>Sociodemographics</w:t>
      </w:r>
      <w:proofErr w:type="spellEnd"/>
      <w:r>
        <w:rPr>
          <w:b/>
        </w:rPr>
        <w:t xml:space="preserve"> No. of items: 7 Origin: Adapted from NHANES 2009 Demographic Background and Occupation Section, Family Questionnaire and the U.S. Census American Community Survey Time points: Decliner, BL</w:t>
      </w:r>
    </w:p>
    <w:p w:rsidR="00C4702F" w:rsidRDefault="00C4702F">
      <w:pPr>
        <w:rPr>
          <w:b/>
        </w:rPr>
      </w:pPr>
    </w:p>
    <w:p w:rsidR="00C4702F" w:rsidRDefault="00E57019">
      <w:pPr>
        <w:pBdr>
          <w:bottom w:val="single" w:sz="4" w:space="1" w:color="000000"/>
        </w:pBdr>
        <w:rPr>
          <w:b/>
        </w:rPr>
      </w:pPr>
      <w:r>
        <w:rPr>
          <w:b/>
        </w:rPr>
        <w:t>Paste CSER adaptati</w:t>
      </w:r>
      <w:r>
        <w:rPr>
          <w:b/>
        </w:rPr>
        <w:t>on below</w:t>
      </w:r>
    </w:p>
    <w:p w:rsidR="00C4702F" w:rsidRDefault="00E5701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 xml:space="preserve">What was your household’s total family income (before taxes) from all sources in the last year? </w:t>
      </w:r>
      <w:r>
        <w:rPr>
          <w:color w:val="000000"/>
        </w:rPr>
        <w:t>(Check one)</w:t>
      </w:r>
    </w:p>
    <w:p w:rsidR="00C4702F" w:rsidRDefault="00E5701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</w:rPr>
        <w:t>□</w:t>
      </w:r>
      <w:r>
        <w:rPr>
          <w:color w:val="000000"/>
          <w:sz w:val="13"/>
          <w:szCs w:val="13"/>
          <w:vertAlign w:val="subscript"/>
        </w:rPr>
        <w:t>0   </w:t>
      </w:r>
      <w:r>
        <w:rPr>
          <w:color w:val="000000"/>
        </w:rPr>
        <w:t>$5,000 to $9,999</w:t>
      </w:r>
    </w:p>
    <w:p w:rsidR="00C4702F" w:rsidRDefault="00E5701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</w:rPr>
        <w:t>□</w:t>
      </w:r>
      <w:r>
        <w:rPr>
          <w:color w:val="000000"/>
          <w:sz w:val="13"/>
          <w:szCs w:val="13"/>
          <w:vertAlign w:val="subscript"/>
        </w:rPr>
        <w:t>1   </w:t>
      </w:r>
      <w:r>
        <w:rPr>
          <w:color w:val="000000"/>
        </w:rPr>
        <w:t>$10,000 to $14,999</w:t>
      </w:r>
    </w:p>
    <w:p w:rsidR="00C4702F" w:rsidRDefault="00E5701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</w:rPr>
        <w:t>□</w:t>
      </w:r>
      <w:r>
        <w:rPr>
          <w:color w:val="000000"/>
          <w:sz w:val="13"/>
          <w:szCs w:val="13"/>
          <w:vertAlign w:val="subscript"/>
        </w:rPr>
        <w:t>2   </w:t>
      </w:r>
      <w:r>
        <w:rPr>
          <w:color w:val="000000"/>
        </w:rPr>
        <w:t>$15,000 to $19,999</w:t>
      </w:r>
    </w:p>
    <w:p w:rsidR="00C4702F" w:rsidRDefault="00E5701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</w:rPr>
        <w:t>□</w:t>
      </w:r>
      <w:r>
        <w:rPr>
          <w:color w:val="000000"/>
          <w:sz w:val="13"/>
          <w:szCs w:val="13"/>
          <w:vertAlign w:val="subscript"/>
        </w:rPr>
        <w:t>3   </w:t>
      </w:r>
      <w:r>
        <w:rPr>
          <w:color w:val="000000"/>
        </w:rPr>
        <w:t>$20,000 to $24,999</w:t>
      </w:r>
    </w:p>
    <w:p w:rsidR="00C4702F" w:rsidRDefault="00E5701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</w:rPr>
        <w:t>□</w:t>
      </w:r>
      <w:r>
        <w:rPr>
          <w:color w:val="000000"/>
          <w:sz w:val="13"/>
          <w:szCs w:val="13"/>
          <w:vertAlign w:val="subscript"/>
        </w:rPr>
        <w:t>4   </w:t>
      </w:r>
      <w:r>
        <w:rPr>
          <w:color w:val="000000"/>
        </w:rPr>
        <w:t>$25,000 to $29,999</w:t>
      </w:r>
    </w:p>
    <w:p w:rsidR="00C4702F" w:rsidRDefault="00E5701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</w:rPr>
        <w:t>□</w:t>
      </w:r>
      <w:r>
        <w:rPr>
          <w:color w:val="000000"/>
          <w:sz w:val="13"/>
          <w:szCs w:val="13"/>
          <w:vertAlign w:val="subscript"/>
        </w:rPr>
        <w:t>5   </w:t>
      </w:r>
      <w:r>
        <w:rPr>
          <w:color w:val="000000"/>
        </w:rPr>
        <w:t>$30,000 to $39,9</w:t>
      </w:r>
      <w:r>
        <w:rPr>
          <w:color w:val="000000"/>
        </w:rPr>
        <w:t>99</w:t>
      </w:r>
    </w:p>
    <w:p w:rsidR="00C4702F" w:rsidRDefault="00E5701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</w:rPr>
        <w:t>□</w:t>
      </w:r>
      <w:r>
        <w:rPr>
          <w:color w:val="000000"/>
          <w:sz w:val="13"/>
          <w:szCs w:val="13"/>
          <w:vertAlign w:val="subscript"/>
        </w:rPr>
        <w:t>6   </w:t>
      </w:r>
      <w:r>
        <w:rPr>
          <w:color w:val="000000"/>
        </w:rPr>
        <w:t>$40,000 to $49,999</w:t>
      </w:r>
    </w:p>
    <w:p w:rsidR="00C4702F" w:rsidRDefault="00E5701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</w:rPr>
        <w:t>□</w:t>
      </w:r>
      <w:r>
        <w:rPr>
          <w:color w:val="000000"/>
          <w:sz w:val="13"/>
          <w:szCs w:val="13"/>
          <w:vertAlign w:val="subscript"/>
        </w:rPr>
        <w:t>7   </w:t>
      </w:r>
      <w:r>
        <w:rPr>
          <w:color w:val="000000"/>
        </w:rPr>
        <w:t>$50,000 to $59,999</w:t>
      </w:r>
    </w:p>
    <w:p w:rsidR="00C4702F" w:rsidRDefault="00E5701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</w:rPr>
        <w:t>□</w:t>
      </w:r>
      <w:r>
        <w:rPr>
          <w:color w:val="000000"/>
          <w:sz w:val="13"/>
          <w:szCs w:val="13"/>
          <w:vertAlign w:val="subscript"/>
        </w:rPr>
        <w:t>8   </w:t>
      </w:r>
      <w:r>
        <w:rPr>
          <w:color w:val="000000"/>
        </w:rPr>
        <w:t>$60,000 to $69,999</w:t>
      </w:r>
    </w:p>
    <w:p w:rsidR="00C4702F" w:rsidRDefault="00E5701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</w:rPr>
        <w:t>□</w:t>
      </w:r>
      <w:proofErr w:type="gramStart"/>
      <w:r>
        <w:rPr>
          <w:color w:val="000000"/>
          <w:sz w:val="13"/>
          <w:szCs w:val="13"/>
          <w:vertAlign w:val="subscript"/>
        </w:rPr>
        <w:t>9  </w:t>
      </w:r>
      <w:r>
        <w:rPr>
          <w:color w:val="000000"/>
        </w:rPr>
        <w:t>$</w:t>
      </w:r>
      <w:proofErr w:type="gramEnd"/>
      <w:r>
        <w:rPr>
          <w:color w:val="000000"/>
        </w:rPr>
        <w:t>70,000 to $79,999</w:t>
      </w:r>
    </w:p>
    <w:p w:rsidR="00C4702F" w:rsidRDefault="00E5701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</w:rPr>
        <w:t>□</w:t>
      </w:r>
      <w:proofErr w:type="gramStart"/>
      <w:r>
        <w:rPr>
          <w:color w:val="000000"/>
          <w:sz w:val="13"/>
          <w:szCs w:val="13"/>
          <w:vertAlign w:val="subscript"/>
        </w:rPr>
        <w:t>10  </w:t>
      </w:r>
      <w:r>
        <w:rPr>
          <w:color w:val="000000"/>
        </w:rPr>
        <w:t>$</w:t>
      </w:r>
      <w:proofErr w:type="gramEnd"/>
      <w:r>
        <w:rPr>
          <w:color w:val="000000"/>
        </w:rPr>
        <w:t>80,000 to $99,999</w:t>
      </w:r>
    </w:p>
    <w:p w:rsidR="00C4702F" w:rsidRDefault="00E5701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</w:rPr>
        <w:t>□</w:t>
      </w:r>
      <w:proofErr w:type="gramStart"/>
      <w:r>
        <w:rPr>
          <w:color w:val="000000"/>
          <w:sz w:val="13"/>
          <w:szCs w:val="13"/>
          <w:vertAlign w:val="subscript"/>
        </w:rPr>
        <w:t>11  </w:t>
      </w:r>
      <w:r>
        <w:rPr>
          <w:color w:val="000000"/>
        </w:rPr>
        <w:t>$</w:t>
      </w:r>
      <w:proofErr w:type="gramEnd"/>
      <w:r>
        <w:rPr>
          <w:color w:val="000000"/>
        </w:rPr>
        <w:t>100,000 to $119,999</w:t>
      </w:r>
    </w:p>
    <w:p w:rsidR="00C4702F" w:rsidRDefault="00E5701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</w:rPr>
        <w:t>□</w:t>
      </w:r>
      <w:proofErr w:type="gramStart"/>
      <w:r>
        <w:rPr>
          <w:color w:val="000000"/>
          <w:sz w:val="13"/>
          <w:szCs w:val="13"/>
          <w:vertAlign w:val="subscript"/>
        </w:rPr>
        <w:t>12  </w:t>
      </w:r>
      <w:r>
        <w:rPr>
          <w:color w:val="000000"/>
        </w:rPr>
        <w:t>$</w:t>
      </w:r>
      <w:proofErr w:type="gramEnd"/>
      <w:r>
        <w:rPr>
          <w:color w:val="000000"/>
        </w:rPr>
        <w:t>120,000 to $139,999</w:t>
      </w:r>
    </w:p>
    <w:p w:rsidR="00C4702F" w:rsidRDefault="00E5701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</w:rPr>
        <w:t>□</w:t>
      </w:r>
      <w:proofErr w:type="gramStart"/>
      <w:r>
        <w:rPr>
          <w:color w:val="000000"/>
          <w:sz w:val="13"/>
          <w:szCs w:val="13"/>
          <w:vertAlign w:val="subscript"/>
        </w:rPr>
        <w:t>13  </w:t>
      </w:r>
      <w:r>
        <w:rPr>
          <w:color w:val="000000"/>
        </w:rPr>
        <w:t>$</w:t>
      </w:r>
      <w:proofErr w:type="gramEnd"/>
      <w:r>
        <w:rPr>
          <w:color w:val="000000"/>
        </w:rPr>
        <w:t>140,000 or more</w:t>
      </w:r>
    </w:p>
    <w:p w:rsidR="00C4702F" w:rsidRDefault="00C47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02F" w:rsidRDefault="00E5701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u w:val="single"/>
        </w:rPr>
        <w:t>OR</w:t>
      </w:r>
      <w:r>
        <w:rPr>
          <w:b/>
          <w:color w:val="000000"/>
        </w:rPr>
        <w:t xml:space="preserve"> USE BRIEFER ALTERNATIVE SET OF RESPONSES</w:t>
      </w:r>
    </w:p>
    <w:p w:rsidR="00C4702F" w:rsidRDefault="00C47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02F" w:rsidRDefault="00E5701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</w:rPr>
        <w:t>□</w:t>
      </w:r>
      <w:r>
        <w:rPr>
          <w:color w:val="000000"/>
          <w:sz w:val="13"/>
          <w:szCs w:val="13"/>
          <w:vertAlign w:val="subscript"/>
        </w:rPr>
        <w:t>0   </w:t>
      </w:r>
      <w:r>
        <w:rPr>
          <w:color w:val="000000"/>
        </w:rPr>
        <w:t>Less than $20,000</w:t>
      </w:r>
    </w:p>
    <w:p w:rsidR="00C4702F" w:rsidRDefault="00E5701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</w:rPr>
        <w:t>□</w:t>
      </w:r>
      <w:r>
        <w:rPr>
          <w:color w:val="000000"/>
          <w:sz w:val="13"/>
          <w:szCs w:val="13"/>
          <w:vertAlign w:val="subscript"/>
        </w:rPr>
        <w:t>1   </w:t>
      </w:r>
      <w:r>
        <w:rPr>
          <w:color w:val="000000"/>
        </w:rPr>
        <w:t>$20,000 to $39,999</w:t>
      </w:r>
    </w:p>
    <w:p w:rsidR="00C4702F" w:rsidRDefault="00E5701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</w:rPr>
        <w:t>□</w:t>
      </w:r>
      <w:r>
        <w:rPr>
          <w:color w:val="000000"/>
          <w:sz w:val="13"/>
          <w:szCs w:val="13"/>
          <w:vertAlign w:val="subscript"/>
        </w:rPr>
        <w:t>2   </w:t>
      </w:r>
      <w:r>
        <w:rPr>
          <w:color w:val="000000"/>
        </w:rPr>
        <w:t>$40,000 to $59,999</w:t>
      </w:r>
    </w:p>
    <w:p w:rsidR="00C4702F" w:rsidRDefault="00E5701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</w:rPr>
        <w:t>□</w:t>
      </w:r>
      <w:r>
        <w:rPr>
          <w:color w:val="000000"/>
          <w:sz w:val="13"/>
          <w:szCs w:val="13"/>
          <w:vertAlign w:val="subscript"/>
        </w:rPr>
        <w:t>3   </w:t>
      </w:r>
      <w:r>
        <w:rPr>
          <w:color w:val="000000"/>
        </w:rPr>
        <w:t>$60,000 to $79,999</w:t>
      </w:r>
    </w:p>
    <w:p w:rsidR="00C4702F" w:rsidRDefault="00E5701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</w:rPr>
        <w:t>□</w:t>
      </w:r>
      <w:proofErr w:type="gramStart"/>
      <w:r>
        <w:rPr>
          <w:color w:val="000000"/>
          <w:sz w:val="13"/>
          <w:szCs w:val="13"/>
          <w:vertAlign w:val="subscript"/>
        </w:rPr>
        <w:t>4  </w:t>
      </w:r>
      <w:r>
        <w:rPr>
          <w:color w:val="000000"/>
        </w:rPr>
        <w:t>$</w:t>
      </w:r>
      <w:proofErr w:type="gramEnd"/>
      <w:r>
        <w:rPr>
          <w:color w:val="000000"/>
        </w:rPr>
        <w:t>80,000 to $99,999</w:t>
      </w:r>
    </w:p>
    <w:p w:rsidR="00C4702F" w:rsidRDefault="00E5701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</w:rPr>
        <w:t>□</w:t>
      </w:r>
      <w:proofErr w:type="gramStart"/>
      <w:r>
        <w:rPr>
          <w:color w:val="000000"/>
          <w:sz w:val="13"/>
          <w:szCs w:val="13"/>
          <w:vertAlign w:val="subscript"/>
        </w:rPr>
        <w:t>5  </w:t>
      </w:r>
      <w:r>
        <w:rPr>
          <w:color w:val="000000"/>
        </w:rPr>
        <w:t>$</w:t>
      </w:r>
      <w:proofErr w:type="gramEnd"/>
      <w:r>
        <w:rPr>
          <w:color w:val="000000"/>
        </w:rPr>
        <w:t>100,000 to $139,999</w:t>
      </w:r>
    </w:p>
    <w:p w:rsidR="00C4702F" w:rsidRDefault="00E5701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</w:rPr>
        <w:lastRenderedPageBreak/>
        <w:t>□</w:t>
      </w:r>
      <w:proofErr w:type="gramStart"/>
      <w:r>
        <w:rPr>
          <w:color w:val="000000"/>
          <w:sz w:val="13"/>
          <w:szCs w:val="13"/>
          <w:vertAlign w:val="subscript"/>
        </w:rPr>
        <w:t>6  </w:t>
      </w:r>
      <w:r>
        <w:rPr>
          <w:color w:val="000000"/>
        </w:rPr>
        <w:t>$</w:t>
      </w:r>
      <w:proofErr w:type="gramEnd"/>
      <w:r>
        <w:rPr>
          <w:color w:val="000000"/>
        </w:rPr>
        <w:t>140,000 or more</w:t>
      </w:r>
    </w:p>
    <w:p w:rsidR="00C4702F" w:rsidRDefault="00C47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702F" w:rsidRDefault="00C4702F">
      <w:pPr>
        <w:spacing w:after="0" w:line="240" w:lineRule="auto"/>
        <w:rPr>
          <w:b/>
          <w:color w:val="000000"/>
        </w:rPr>
      </w:pPr>
    </w:p>
    <w:p w:rsidR="00C4702F" w:rsidRDefault="00E57019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Second item:</w:t>
      </w:r>
    </w:p>
    <w:p w:rsidR="00C4702F" w:rsidRDefault="00C4702F">
      <w:pPr>
        <w:spacing w:after="0" w:line="240" w:lineRule="auto"/>
        <w:ind w:left="720"/>
        <w:rPr>
          <w:color w:val="000000"/>
        </w:rPr>
      </w:pPr>
    </w:p>
    <w:p w:rsidR="00C4702F" w:rsidRDefault="00E5701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 How many people (children and adults) were supported by this income in the last </w:t>
      </w:r>
      <w:r>
        <w:rPr>
          <w:color w:val="000000"/>
        </w:rPr>
        <w:t>year?  _____</w:t>
      </w:r>
    </w:p>
    <w:p w:rsidR="00C4702F" w:rsidRDefault="00C4702F">
      <w:pPr>
        <w:rPr>
          <w:b/>
        </w:rPr>
      </w:pPr>
    </w:p>
    <w:p w:rsidR="00C4702F" w:rsidRDefault="00E57019">
      <w:pPr>
        <w:pBdr>
          <w:bottom w:val="single" w:sz="4" w:space="0" w:color="000000"/>
        </w:pBdr>
        <w:rPr>
          <w:b/>
          <w:u w:val="single"/>
        </w:rPr>
      </w:pPr>
      <w:r>
        <w:rPr>
          <w:b/>
          <w:u w:val="single"/>
        </w:rPr>
        <w:t>Paste or list CSER site-specific adaptation/deviation below</w:t>
      </w:r>
      <w:r>
        <w:rPr>
          <w:b/>
          <w:u w:val="single"/>
        </w:rPr>
        <w:tab/>
      </w:r>
    </w:p>
    <w:p w:rsidR="00C4702F" w:rsidRDefault="00E57019">
      <w:pPr>
        <w:pBdr>
          <w:bottom w:val="single" w:sz="4" w:space="0" w:color="000000"/>
        </w:pBdr>
        <w:rPr>
          <w:b/>
        </w:rPr>
      </w:pPr>
      <w:r>
        <w:rPr>
          <w:b/>
        </w:rPr>
        <w:t>Baylor: briefer alternative, 2 items</w:t>
      </w:r>
    </w:p>
    <w:p w:rsidR="00C4702F" w:rsidRDefault="00E57019">
      <w:pPr>
        <w:pBdr>
          <w:bottom w:val="single" w:sz="4" w:space="0" w:color="000000"/>
        </w:pBdr>
        <w:rPr>
          <w:b/>
        </w:rPr>
      </w:pPr>
      <w:r>
        <w:rPr>
          <w:b/>
        </w:rPr>
        <w:t>Hudson/Alpha: longer alternative, 2 items</w:t>
      </w:r>
    </w:p>
    <w:p w:rsidR="00C4702F" w:rsidRDefault="00E57019">
      <w:pPr>
        <w:pBdr>
          <w:bottom w:val="single" w:sz="4" w:space="0" w:color="000000"/>
        </w:pBdr>
        <w:rPr>
          <w:b/>
        </w:rPr>
      </w:pPr>
      <w:r>
        <w:rPr>
          <w:b/>
        </w:rPr>
        <w:t>CHARM: briefer alternative, 2 items</w:t>
      </w:r>
    </w:p>
    <w:p w:rsidR="00C4702F" w:rsidRDefault="00E57019">
      <w:pPr>
        <w:pBdr>
          <w:bottom w:val="single" w:sz="4" w:space="0" w:color="000000"/>
        </w:pBdr>
        <w:rPr>
          <w:b/>
        </w:rPr>
      </w:pPr>
      <w:r>
        <w:rPr>
          <w:b/>
        </w:rPr>
        <w:t>Mt. Sinai: longer alternative, 2 items</w:t>
      </w:r>
    </w:p>
    <w:p w:rsidR="00C4702F" w:rsidRDefault="00E57019">
      <w:pPr>
        <w:pBdr>
          <w:bottom w:val="single" w:sz="4" w:space="0" w:color="000000"/>
        </w:pBdr>
        <w:rPr>
          <w:b/>
        </w:rPr>
      </w:pPr>
      <w:r>
        <w:rPr>
          <w:b/>
        </w:rPr>
        <w:t xml:space="preserve">(Also included (I think for those administering surveys a </w:t>
      </w:r>
      <w:proofErr w:type="spellStart"/>
      <w:r>
        <w:rPr>
          <w:b/>
        </w:rPr>
        <w:t>break down</w:t>
      </w:r>
      <w:proofErr w:type="spellEnd"/>
      <w:r>
        <w:rPr>
          <w:b/>
        </w:rPr>
        <w:t xml:space="preserve"> of the income monthly and biweekly) </w:t>
      </w:r>
    </w:p>
    <w:p w:rsidR="00C4702F" w:rsidRDefault="00E57019">
      <w:pPr>
        <w:pBdr>
          <w:bottom w:val="single" w:sz="4" w:space="0" w:color="000000"/>
        </w:pBdr>
        <w:rPr>
          <w:b/>
        </w:rPr>
      </w:pPr>
      <w:r>
        <w:rPr>
          <w:b/>
        </w:rPr>
        <w:t xml:space="preserve">UCSF: longer alternative, 1 item (does not have the second question) </w:t>
      </w:r>
    </w:p>
    <w:p w:rsidR="00C4702F" w:rsidRDefault="00E57019">
      <w:pPr>
        <w:pBdr>
          <w:bottom w:val="single" w:sz="4" w:space="0" w:color="000000"/>
        </w:pBdr>
        <w:rPr>
          <w:b/>
        </w:rPr>
      </w:pPr>
      <w:r>
        <w:rPr>
          <w:b/>
        </w:rPr>
        <w:t>UNC: longer alternative, 2 items</w:t>
      </w:r>
    </w:p>
    <w:p w:rsidR="00C4702F" w:rsidRDefault="00C4702F">
      <w:pPr>
        <w:pBdr>
          <w:bottom w:val="single" w:sz="4" w:space="0" w:color="000000"/>
        </w:pBdr>
        <w:rPr>
          <w:b/>
        </w:rPr>
      </w:pPr>
    </w:p>
    <w:p w:rsidR="00C4702F" w:rsidRDefault="00C4702F">
      <w:pPr>
        <w:pBdr>
          <w:bottom w:val="single" w:sz="4" w:space="0" w:color="000000"/>
        </w:pBdr>
        <w:rPr>
          <w:b/>
        </w:rPr>
      </w:pPr>
    </w:p>
    <w:sectPr w:rsidR="00C470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02F"/>
    <w:rsid w:val="00C4702F"/>
    <w:rsid w:val="00E5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834E35-345F-42DF-BCB2-E391CC05F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0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0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2.census.gov/programs-surveys/acs/methodology/questionnaires/2009/quest09.pdf?" TargetMode="External"/><Relationship Id="rId5" Type="http://schemas.openxmlformats.org/officeDocument/2006/relationships/hyperlink" Target="https://wwwn.cdc.gov/nchs/data/nhanes/2009-2010/questionnaires/inq_f_eng.pdf" TargetMode="External"/><Relationship Id="rId4" Type="http://schemas.openxmlformats.org/officeDocument/2006/relationships/hyperlink" Target="https://wwwn.cdc.gov/nchs/nhanes/continuousnhanes/default.aspx?BeginYear=20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574</Words>
  <Characters>3273</Characters>
  <Application>Microsoft Office Word</Application>
  <DocSecurity>0</DocSecurity>
  <Lines>27</Lines>
  <Paragraphs>7</Paragraphs>
  <ScaleCrop>false</ScaleCrop>
  <Company>University of Washington</Company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Ou, Jeffrey</cp:lastModifiedBy>
  <cp:revision>2</cp:revision>
  <dcterms:created xsi:type="dcterms:W3CDTF">2023-06-28T22:52:00Z</dcterms:created>
  <dcterms:modified xsi:type="dcterms:W3CDTF">2023-06-28T22:52:00Z</dcterms:modified>
</cp:coreProperties>
</file>