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EC" w:rsidRDefault="00121DDA">
      <w:r>
        <w:t>Beeline command in Hadoop and how do we handle its failure.</w:t>
      </w:r>
    </w:p>
    <w:p w:rsidR="00121DDA" w:rsidRDefault="00121DDA"/>
    <w:p w:rsidR="00121DDA" w:rsidRDefault="00121DDA">
      <w:r>
        <w:t>Beeline command is a alternative to hive CLI which can give access to hdfs systems from other sources. That is why you can get into hive within the shell script.</w:t>
      </w:r>
    </w:p>
    <w:p w:rsidR="00121DDA" w:rsidRDefault="00121DDA">
      <w:r>
        <w:t>It is part of hive 2.0 version.</w:t>
      </w:r>
    </w:p>
    <w:p w:rsidR="00121DDA" w:rsidRDefault="00121DDA"/>
    <w:p w:rsidR="00121DDA" w:rsidRDefault="00121DDA">
      <w:r>
        <w:t>This beeline command supports SQL queries and also jdbc connection to databases.</w:t>
      </w:r>
    </w:p>
    <w:p w:rsidR="00121DDA" w:rsidRDefault="00121DDA"/>
    <w:p w:rsidR="00121DDA" w:rsidRDefault="00121DDA">
      <w:r>
        <w:t>A beeline query is written with EOF statements. All the scripts and options to be in between this EOF.</w:t>
      </w:r>
    </w:p>
    <w:p w:rsidR="00121DDA" w:rsidRDefault="00121DDA"/>
    <w:p w:rsidR="00121DDA" w:rsidRDefault="00121DDA">
      <w:r>
        <w:t>For example .</w:t>
      </w:r>
    </w:p>
    <w:p w:rsidR="00121DDA" w:rsidRDefault="00121DDA"/>
    <w:p w:rsidR="00121DDA" w:rsidRDefault="00121DDA" w:rsidP="00121DDA">
      <w:r>
        <w:t>beeline --silent -u "jdbc:hive2://hs2lb01.prod.topsoil.marathon.vanguard.services.nw.ai.cba:10000/default;principal=</w:t>
      </w:r>
      <w:r w:rsidR="00137AE0">
        <w:t>aaaa @AU.</w:t>
      </w:r>
      <w:bookmarkStart w:id="0" w:name="_GoBack"/>
      <w:bookmarkEnd w:id="0"/>
      <w:r>
        <w:t>NET.COM</w:t>
      </w:r>
      <w:r w:rsidR="00871101">
        <w:t xml:space="preserve"> </w:t>
      </w:r>
      <w:r>
        <w:t xml:space="preserve">" &lt;&lt;EOF </w:t>
      </w:r>
    </w:p>
    <w:p w:rsidR="00121DDA" w:rsidRDefault="00121DDA" w:rsidP="00121DDA">
      <w:r>
        <w:t>use preprod_dil_bts;</w:t>
      </w:r>
    </w:p>
    <w:p w:rsidR="00121DDA" w:rsidRDefault="00121DDA" w:rsidP="00121DDA">
      <w:r>
        <w:t>show create table bts_non_fncl_tran_atm_cshf_daly_asbcatmo_v1;</w:t>
      </w:r>
    </w:p>
    <w:p w:rsidR="00121DDA" w:rsidRDefault="00121DDA" w:rsidP="00121DDA">
      <w:r>
        <w:t>show partitions bts_non_fncl_tran_atm_cshf_daly_asbcatmo_v1;</w:t>
      </w:r>
    </w:p>
    <w:p w:rsidR="00121DDA" w:rsidRDefault="00121DDA" w:rsidP="00121DDA">
      <w:r>
        <w:t>select count(*) from bts_non_fncl_tran_atm_cshf_daly_asbcatmo_v1;</w:t>
      </w:r>
    </w:p>
    <w:p w:rsidR="00121DDA" w:rsidRDefault="00121DDA" w:rsidP="00121DDA">
      <w:r>
        <w:t>show create table bts_non_fncl_tran_brch_cshf_daly_asbcgrpo_v1;</w:t>
      </w:r>
    </w:p>
    <w:p w:rsidR="00121DDA" w:rsidRDefault="00121DDA" w:rsidP="00121DDA">
      <w:r>
        <w:t>show partitions bts_non_fncl_tran_brch_cshf_daly_asbcgrpo_v1;</w:t>
      </w:r>
    </w:p>
    <w:p w:rsidR="00121DDA" w:rsidRDefault="00121DDA" w:rsidP="00121DDA">
      <w:r>
        <w:t>select count(*) from bts_non_fncl_tran_brch_cshf_daly_asbcgrpo_v1;</w:t>
      </w:r>
    </w:p>
    <w:p w:rsidR="00121DDA" w:rsidRDefault="00121DDA" w:rsidP="00121DDA">
      <w:r>
        <w:t>show create table bts_non_fncl_tran_totl_cshf_daly_asbctoto_v1;</w:t>
      </w:r>
    </w:p>
    <w:p w:rsidR="00121DDA" w:rsidRDefault="00121DDA" w:rsidP="00121DDA">
      <w:r>
        <w:t>show partitions bts_non_fncl_tran_totl_cshf_daly_asbctoto_v1;</w:t>
      </w:r>
    </w:p>
    <w:p w:rsidR="00121DDA" w:rsidRDefault="00121DDA" w:rsidP="00121DDA">
      <w:r>
        <w:t>select count(*) from bts_non_fncl_tran_totl_cshf_daly_asbctoto_v1;</w:t>
      </w:r>
    </w:p>
    <w:p w:rsidR="00121DDA" w:rsidRDefault="00121DDA" w:rsidP="00121DDA">
      <w:r>
        <w:t>EOF</w:t>
      </w:r>
    </w:p>
    <w:p w:rsidR="00121DDA" w:rsidRDefault="00121DDA" w:rsidP="00121DDA"/>
    <w:p w:rsidR="00121DDA" w:rsidRDefault="00121DDA" w:rsidP="00121DDA">
      <w:r>
        <w:t xml:space="preserve">--silent means do not throw any results on to standard output. </w:t>
      </w:r>
    </w:p>
    <w:p w:rsidR="00121DDA" w:rsidRDefault="00121DDA" w:rsidP="00121DDA">
      <w:r>
        <w:t>--U means the url to connect</w:t>
      </w:r>
    </w:p>
    <w:p w:rsidR="00121DDA" w:rsidRDefault="00121DDA" w:rsidP="00121DDA">
      <w:r>
        <w:t xml:space="preserve">-q means query . </w:t>
      </w:r>
    </w:p>
    <w:p w:rsidR="00121DDA" w:rsidRDefault="00121DDA" w:rsidP="00121DDA"/>
    <w:p w:rsidR="00121DDA" w:rsidRDefault="00121DDA" w:rsidP="00121DDA">
      <w:r>
        <w:lastRenderedPageBreak/>
        <w:t>The most important reason for beeline to fail is the query not entered within EOF</w:t>
      </w:r>
    </w:p>
    <w:p w:rsidR="00121DDA" w:rsidRDefault="00121DDA" w:rsidP="00121DDA">
      <w:r>
        <w:t>Or Kerberos authentication.</w:t>
      </w:r>
    </w:p>
    <w:p w:rsidR="00121DDA" w:rsidRDefault="00121DDA" w:rsidP="00121DDA"/>
    <w:p w:rsidR="00121DDA" w:rsidRDefault="00121DDA" w:rsidP="00121DDA"/>
    <w:p w:rsidR="00121DDA" w:rsidRDefault="00121DDA" w:rsidP="00121DDA">
      <w:r>
        <w:t>Kerberos authentication in greek means 3 headed dog. It is basically used to grant ticket</w:t>
      </w:r>
    </w:p>
    <w:p w:rsidR="00121DDA" w:rsidRDefault="00121DDA" w:rsidP="00121DDA">
      <w:r>
        <w:t xml:space="preserve">To access different systems. There is a key share between 3 different parties similar to </w:t>
      </w:r>
    </w:p>
    <w:p w:rsidR="00121DDA" w:rsidRDefault="00121DDA" w:rsidP="00121DDA">
      <w:r>
        <w:t>3 headed dog.  Easier to maintain than ssl as no certificate sharing is involved.</w:t>
      </w:r>
    </w:p>
    <w:p w:rsidR="00121DDA" w:rsidRDefault="00121DDA" w:rsidP="00121DDA"/>
    <w:p w:rsidR="00121DDA" w:rsidRDefault="00121DDA" w:rsidP="00121DDA">
      <w:r>
        <w:t>The authentication server , ticket granting server, filesystem all share authentication with each other .</w:t>
      </w:r>
    </w:p>
    <w:p w:rsidR="00121DDA" w:rsidRDefault="00121DDA" w:rsidP="00121DDA">
      <w:r>
        <w:t xml:space="preserve">Access to beeline is like a movie ticket which will expire after it is used. </w:t>
      </w:r>
    </w:p>
    <w:p w:rsidR="00121DDA" w:rsidRDefault="00121DDA" w:rsidP="00121DDA"/>
    <w:p w:rsidR="00121DDA" w:rsidRDefault="00121DDA" w:rsidP="00121DDA">
      <w:r>
        <w:t xml:space="preserve">Kerberos is an external agent for authentication within hdfs system which is distributed in nature and Hadoop does not have any of its internal auth mechanism. </w:t>
      </w:r>
    </w:p>
    <w:p w:rsidR="00121DDA" w:rsidRDefault="00121DDA" w:rsidP="00121DDA"/>
    <w:p w:rsidR="00121DDA" w:rsidRDefault="00121DDA" w:rsidP="00121DDA">
      <w:r>
        <w:t>Commands used:</w:t>
      </w:r>
    </w:p>
    <w:p w:rsidR="00121DDA" w:rsidRDefault="00121DDA" w:rsidP="00121DDA"/>
    <w:p w:rsidR="00121DDA" w:rsidRDefault="00121DDA" w:rsidP="00121DDA">
      <w:r>
        <w:t xml:space="preserve">Klist :  </w:t>
      </w:r>
      <w:r w:rsidR="009E1F57">
        <w:t>this command in shell gives local credentials cache and keytable Since it is like a movie ticket</w:t>
      </w:r>
    </w:p>
    <w:p w:rsidR="009E1F57" w:rsidRDefault="009E1F57" w:rsidP="00121DDA">
      <w:r>
        <w:t>The access expires always.</w:t>
      </w:r>
    </w:p>
    <w:p w:rsidR="009E1F57" w:rsidRDefault="009E1F57" w:rsidP="00121DDA"/>
    <w:p w:rsidR="009E1F57" w:rsidRDefault="009E1F57" w:rsidP="00121DDA">
      <w:r>
        <w:t xml:space="preserve">Today we triggered this command to ensure the ticket is provided again for access using kinit.K and T </w:t>
      </w:r>
    </w:p>
    <w:p w:rsidR="009E1F57" w:rsidRDefault="009E1F57" w:rsidP="00121DDA">
      <w:r>
        <w:t>Stand for requesting the ticket.</w:t>
      </w:r>
    </w:p>
    <w:p w:rsidR="009E1F57" w:rsidRDefault="009E1F57" w:rsidP="00121DDA"/>
    <w:p w:rsidR="009E1F57" w:rsidRDefault="009E1F57" w:rsidP="00121DDA"/>
    <w:sectPr w:rsidR="009E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6EC" w:rsidRDefault="001136EC" w:rsidP="009E1F57">
      <w:pPr>
        <w:spacing w:after="0" w:line="240" w:lineRule="auto"/>
      </w:pPr>
      <w:r>
        <w:separator/>
      </w:r>
    </w:p>
  </w:endnote>
  <w:endnote w:type="continuationSeparator" w:id="0">
    <w:p w:rsidR="001136EC" w:rsidRDefault="001136EC" w:rsidP="009E1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6EC" w:rsidRDefault="001136EC" w:rsidP="009E1F57">
      <w:pPr>
        <w:spacing w:after="0" w:line="240" w:lineRule="auto"/>
      </w:pPr>
      <w:r>
        <w:separator/>
      </w:r>
    </w:p>
  </w:footnote>
  <w:footnote w:type="continuationSeparator" w:id="0">
    <w:p w:rsidR="001136EC" w:rsidRDefault="001136EC" w:rsidP="009E1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DA"/>
    <w:rsid w:val="001136EC"/>
    <w:rsid w:val="00121DDA"/>
    <w:rsid w:val="00137AE0"/>
    <w:rsid w:val="00232A3B"/>
    <w:rsid w:val="006B5E86"/>
    <w:rsid w:val="00711BB3"/>
    <w:rsid w:val="00871101"/>
    <w:rsid w:val="009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70A45"/>
  <w15:chartTrackingRefBased/>
  <w15:docId w15:val="{91213299-99F4-4C35-AE41-C37DE727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Bank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gowda</dc:creator>
  <cp:keywords/>
  <dc:description/>
  <cp:lastModifiedBy>gowda, ashok</cp:lastModifiedBy>
  <cp:revision>3</cp:revision>
  <dcterms:created xsi:type="dcterms:W3CDTF">2021-09-17T06:05:00Z</dcterms:created>
  <dcterms:modified xsi:type="dcterms:W3CDTF">2021-09-30T08:49:00Z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b3d44-d2fc-4c60-b811-b579f15d49e3_Enabled">
    <vt:lpwstr>True</vt:lpwstr>
  </property>
  <property fmtid="{D5CDD505-2E9C-101B-9397-08002B2CF9AE}" pid="3" name="MSIP_Label_fa6b3d44-d2fc-4c60-b811-b579f15d49e3_SiteId">
    <vt:lpwstr>dddffba0-6c17-4f34-9748-3fa5e08cc366</vt:lpwstr>
  </property>
  <property fmtid="{D5CDD505-2E9C-101B-9397-08002B2CF9AE}" pid="4" name="MSIP_Label_fa6b3d44-d2fc-4c60-b811-b579f15d49e3_Owner">
    <vt:lpwstr>ashok.gowda@cba.com.au</vt:lpwstr>
  </property>
  <property fmtid="{D5CDD505-2E9C-101B-9397-08002B2CF9AE}" pid="5" name="MSIP_Label_fa6b3d44-d2fc-4c60-b811-b579f15d49e3_SetDate">
    <vt:lpwstr>2021-09-17T06:32:12.1096494Z</vt:lpwstr>
  </property>
  <property fmtid="{D5CDD505-2E9C-101B-9397-08002B2CF9AE}" pid="6" name="MSIP_Label_fa6b3d44-d2fc-4c60-b811-b579f15d49e3_Name">
    <vt:lpwstr>Group Use</vt:lpwstr>
  </property>
  <property fmtid="{D5CDD505-2E9C-101B-9397-08002B2CF9AE}" pid="7" name="MSIP_Label_fa6b3d44-d2fc-4c60-b811-b579f15d49e3_Application">
    <vt:lpwstr>Microsoft Azure Information Protection</vt:lpwstr>
  </property>
  <property fmtid="{D5CDD505-2E9C-101B-9397-08002B2CF9AE}" pid="8" name="MSIP_Label_fa6b3d44-d2fc-4c60-b811-b579f15d49e3_ActionId">
    <vt:lpwstr>3a113951-ab46-4737-8da9-f97909b4dc72</vt:lpwstr>
  </property>
  <property fmtid="{D5CDD505-2E9C-101B-9397-08002B2CF9AE}" pid="9" name="MSIP_Label_fa6b3d44-d2fc-4c60-b811-b579f15d49e3_Extended_MSFT_Method">
    <vt:lpwstr>Manual</vt:lpwstr>
  </property>
  <property fmtid="{D5CDD505-2E9C-101B-9397-08002B2CF9AE}" pid="10" name="Sensitivity">
    <vt:lpwstr>Group Use</vt:lpwstr>
  </property>
</Properties>
</file>