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B03B95" w14:textId="1D47C046" w:rsidR="00B03C77" w:rsidRDefault="001B2C4D" w:rsidP="00B03C77">
      <w:pPr>
        <w:jc w:val="center"/>
        <w:rPr>
          <w:b/>
          <w:bCs/>
          <w:sz w:val="36"/>
          <w:szCs w:val="36"/>
          <w:lang w:val="en-US"/>
        </w:rPr>
      </w:pPr>
      <w:r>
        <w:rPr>
          <w:b/>
          <w:bCs/>
          <w:sz w:val="36"/>
          <w:szCs w:val="36"/>
          <w:lang w:val="en-US"/>
        </w:rPr>
        <w:t>INFRDD ASSIGNMENT</w:t>
      </w:r>
    </w:p>
    <w:p w14:paraId="6E5526A3" w14:textId="6F81E697" w:rsidR="00B03C77" w:rsidRDefault="00B03C77" w:rsidP="00B03C77">
      <w:pPr>
        <w:rPr>
          <w:b/>
          <w:bCs/>
          <w:sz w:val="20"/>
          <w:szCs w:val="20"/>
          <w:lang w:val="en-US"/>
        </w:rPr>
      </w:pPr>
    </w:p>
    <w:p w14:paraId="77415AF7" w14:textId="689D57F0" w:rsidR="00691E5B" w:rsidRPr="001B2C4D" w:rsidRDefault="00B03C77" w:rsidP="00691E5B">
      <w:pPr>
        <w:rPr>
          <w:rFonts w:ascii="Times New Roman" w:hAnsi="Times New Roman" w:cs="Times New Roman"/>
          <w:sz w:val="24"/>
          <w:szCs w:val="24"/>
          <w:lang w:val="en-US"/>
        </w:rPr>
      </w:pPr>
      <w:r w:rsidRPr="001B2C4D">
        <w:rPr>
          <w:rFonts w:ascii="Times New Roman" w:hAnsi="Times New Roman" w:cs="Times New Roman"/>
          <w:sz w:val="24"/>
          <w:szCs w:val="24"/>
          <w:lang w:val="en-US"/>
        </w:rPr>
        <w:t xml:space="preserve">This document will </w:t>
      </w:r>
      <w:r w:rsidR="0016656C" w:rsidRPr="001B2C4D">
        <w:rPr>
          <w:rFonts w:ascii="Times New Roman" w:hAnsi="Times New Roman" w:cs="Times New Roman"/>
          <w:sz w:val="24"/>
          <w:szCs w:val="24"/>
          <w:lang w:val="en-US"/>
        </w:rPr>
        <w:t>explain all the steps I have performed in detail.</w:t>
      </w:r>
    </w:p>
    <w:p w14:paraId="30DAA362" w14:textId="00980A5D" w:rsidR="00691E5B" w:rsidRPr="00F9648A" w:rsidRDefault="00161AD2" w:rsidP="0097626E">
      <w:pPr>
        <w:rPr>
          <w:rFonts w:ascii="Times New Roman" w:hAnsi="Times New Roman" w:cs="Times New Roman"/>
          <w:b/>
          <w:bCs/>
          <w:sz w:val="24"/>
          <w:szCs w:val="24"/>
          <w:u w:val="single"/>
          <w:lang w:val="en-US"/>
        </w:rPr>
      </w:pPr>
      <w:r w:rsidRPr="00F9648A">
        <w:rPr>
          <w:rFonts w:ascii="Times New Roman" w:hAnsi="Times New Roman" w:cs="Times New Roman"/>
          <w:b/>
          <w:bCs/>
          <w:sz w:val="24"/>
          <w:szCs w:val="24"/>
          <w:u w:val="single"/>
          <w:lang w:val="en-US"/>
        </w:rPr>
        <w:t>Introduction</w:t>
      </w:r>
    </w:p>
    <w:p w14:paraId="31D83A6A" w14:textId="77777777" w:rsidR="00D957CF" w:rsidRPr="00D957CF" w:rsidRDefault="00D957CF" w:rsidP="00D957CF">
      <w:pPr>
        <w:rPr>
          <w:rFonts w:ascii="Times New Roman" w:hAnsi="Times New Roman" w:cs="Times New Roman"/>
          <w:sz w:val="24"/>
          <w:szCs w:val="24"/>
        </w:rPr>
      </w:pPr>
      <w:r w:rsidRPr="00D957CF">
        <w:rPr>
          <w:rFonts w:ascii="Times New Roman" w:hAnsi="Times New Roman" w:cs="Times New Roman"/>
          <w:sz w:val="24"/>
          <w:szCs w:val="24"/>
        </w:rPr>
        <w:t xml:space="preserve">The dataset comprises multiple </w:t>
      </w:r>
      <w:proofErr w:type="spellStart"/>
      <w:r w:rsidRPr="00D957CF">
        <w:rPr>
          <w:rFonts w:ascii="Times New Roman" w:hAnsi="Times New Roman" w:cs="Times New Roman"/>
          <w:sz w:val="24"/>
          <w:szCs w:val="24"/>
        </w:rPr>
        <w:t>dataframes</w:t>
      </w:r>
      <w:proofErr w:type="spellEnd"/>
      <w:r w:rsidRPr="00D957CF">
        <w:rPr>
          <w:rFonts w:ascii="Times New Roman" w:hAnsi="Times New Roman" w:cs="Times New Roman"/>
          <w:sz w:val="24"/>
          <w:szCs w:val="24"/>
        </w:rPr>
        <w:t xml:space="preserve">, each corresponding to an image of a form. Each piece of information extracted from the form is represented as a token and occupies a row in the </w:t>
      </w:r>
      <w:proofErr w:type="spellStart"/>
      <w:r w:rsidRPr="00D957CF">
        <w:rPr>
          <w:rFonts w:ascii="Times New Roman" w:hAnsi="Times New Roman" w:cs="Times New Roman"/>
          <w:sz w:val="24"/>
          <w:szCs w:val="24"/>
        </w:rPr>
        <w:t>dataframe</w:t>
      </w:r>
      <w:proofErr w:type="spellEnd"/>
      <w:r w:rsidRPr="00D957CF">
        <w:rPr>
          <w:rFonts w:ascii="Times New Roman" w:hAnsi="Times New Roman" w:cs="Times New Roman"/>
          <w:sz w:val="24"/>
          <w:szCs w:val="24"/>
        </w:rPr>
        <w:t>. The available features include:</w:t>
      </w:r>
    </w:p>
    <w:p w14:paraId="4F45D3AB" w14:textId="77777777" w:rsidR="00D957CF" w:rsidRPr="00D957CF" w:rsidRDefault="00D957CF" w:rsidP="00D957CF">
      <w:pPr>
        <w:numPr>
          <w:ilvl w:val="0"/>
          <w:numId w:val="5"/>
        </w:numPr>
        <w:rPr>
          <w:rFonts w:ascii="Times New Roman" w:hAnsi="Times New Roman" w:cs="Times New Roman"/>
          <w:sz w:val="24"/>
          <w:szCs w:val="24"/>
        </w:rPr>
      </w:pPr>
      <w:proofErr w:type="spellStart"/>
      <w:r w:rsidRPr="00D957CF">
        <w:rPr>
          <w:rFonts w:ascii="Times New Roman" w:hAnsi="Times New Roman" w:cs="Times New Roman"/>
          <w:b/>
          <w:bCs/>
          <w:sz w:val="24"/>
          <w:szCs w:val="24"/>
        </w:rPr>
        <w:t>start_index</w:t>
      </w:r>
      <w:proofErr w:type="spellEnd"/>
      <w:r w:rsidRPr="00D957CF">
        <w:rPr>
          <w:rFonts w:ascii="Times New Roman" w:hAnsi="Times New Roman" w:cs="Times New Roman"/>
          <w:sz w:val="24"/>
          <w:szCs w:val="24"/>
        </w:rPr>
        <w:t xml:space="preserve"> and </w:t>
      </w:r>
      <w:proofErr w:type="spellStart"/>
      <w:r w:rsidRPr="00D957CF">
        <w:rPr>
          <w:rFonts w:ascii="Times New Roman" w:hAnsi="Times New Roman" w:cs="Times New Roman"/>
          <w:b/>
          <w:bCs/>
          <w:sz w:val="24"/>
          <w:szCs w:val="24"/>
        </w:rPr>
        <w:t>end_index</w:t>
      </w:r>
      <w:proofErr w:type="spellEnd"/>
      <w:r w:rsidRPr="00D957CF">
        <w:rPr>
          <w:rFonts w:ascii="Times New Roman" w:hAnsi="Times New Roman" w:cs="Times New Roman"/>
          <w:b/>
          <w:bCs/>
          <w:sz w:val="24"/>
          <w:szCs w:val="24"/>
        </w:rPr>
        <w:t>:</w:t>
      </w:r>
      <w:r w:rsidRPr="00D957CF">
        <w:rPr>
          <w:rFonts w:ascii="Times New Roman" w:hAnsi="Times New Roman" w:cs="Times New Roman"/>
          <w:sz w:val="24"/>
          <w:szCs w:val="24"/>
        </w:rPr>
        <w:t xml:space="preserve"> These columns indicate the position of the token as if the entire image were flattened into a single line.</w:t>
      </w:r>
    </w:p>
    <w:p w14:paraId="44D614D2" w14:textId="77777777" w:rsidR="00D957CF" w:rsidRPr="00D957CF" w:rsidRDefault="00D957CF" w:rsidP="00D957CF">
      <w:pPr>
        <w:numPr>
          <w:ilvl w:val="0"/>
          <w:numId w:val="5"/>
        </w:numPr>
        <w:rPr>
          <w:rFonts w:ascii="Times New Roman" w:hAnsi="Times New Roman" w:cs="Times New Roman"/>
          <w:sz w:val="24"/>
          <w:szCs w:val="24"/>
        </w:rPr>
      </w:pPr>
      <w:r w:rsidRPr="00D957CF">
        <w:rPr>
          <w:rFonts w:ascii="Times New Roman" w:hAnsi="Times New Roman" w:cs="Times New Roman"/>
          <w:sz w:val="24"/>
          <w:szCs w:val="24"/>
        </w:rPr>
        <w:t>Four columns represent the x and y coordinates of the top-left and bottom-right corners of the token.</w:t>
      </w:r>
    </w:p>
    <w:p w14:paraId="63E9A3FD" w14:textId="77777777" w:rsidR="00D957CF" w:rsidRPr="00D957CF" w:rsidRDefault="00D957CF" w:rsidP="00D957CF">
      <w:pPr>
        <w:numPr>
          <w:ilvl w:val="0"/>
          <w:numId w:val="5"/>
        </w:numPr>
        <w:rPr>
          <w:rFonts w:ascii="Times New Roman" w:hAnsi="Times New Roman" w:cs="Times New Roman"/>
          <w:sz w:val="24"/>
          <w:szCs w:val="24"/>
        </w:rPr>
      </w:pPr>
      <w:r w:rsidRPr="00D957CF">
        <w:rPr>
          <w:rFonts w:ascii="Times New Roman" w:hAnsi="Times New Roman" w:cs="Times New Roman"/>
          <w:b/>
          <w:bCs/>
          <w:sz w:val="24"/>
          <w:szCs w:val="24"/>
        </w:rPr>
        <w:t>transcript:</w:t>
      </w:r>
      <w:r w:rsidRPr="00D957CF">
        <w:rPr>
          <w:rFonts w:ascii="Times New Roman" w:hAnsi="Times New Roman" w:cs="Times New Roman"/>
          <w:sz w:val="24"/>
          <w:szCs w:val="24"/>
        </w:rPr>
        <w:t xml:space="preserve"> This column contains the information captured within the token.</w:t>
      </w:r>
    </w:p>
    <w:p w14:paraId="154509BD" w14:textId="77777777" w:rsidR="00D957CF" w:rsidRPr="00D957CF" w:rsidRDefault="00D957CF" w:rsidP="00D957CF">
      <w:pPr>
        <w:numPr>
          <w:ilvl w:val="0"/>
          <w:numId w:val="5"/>
        </w:numPr>
        <w:rPr>
          <w:rFonts w:ascii="Times New Roman" w:hAnsi="Times New Roman" w:cs="Times New Roman"/>
          <w:sz w:val="24"/>
          <w:szCs w:val="24"/>
        </w:rPr>
      </w:pPr>
      <w:r w:rsidRPr="00D957CF">
        <w:rPr>
          <w:rFonts w:ascii="Times New Roman" w:hAnsi="Times New Roman" w:cs="Times New Roman"/>
          <w:b/>
          <w:bCs/>
          <w:sz w:val="24"/>
          <w:szCs w:val="24"/>
        </w:rPr>
        <w:t>field:</w:t>
      </w:r>
      <w:r w:rsidRPr="00D957CF">
        <w:rPr>
          <w:rFonts w:ascii="Times New Roman" w:hAnsi="Times New Roman" w:cs="Times New Roman"/>
          <w:sz w:val="24"/>
          <w:szCs w:val="24"/>
        </w:rPr>
        <w:t xml:space="preserve"> This column serves as the label, identifying the type of information contained in the token.</w:t>
      </w:r>
    </w:p>
    <w:p w14:paraId="4426DBD6" w14:textId="77777777" w:rsidR="00FF54F1" w:rsidRPr="001B2C4D" w:rsidRDefault="00FF54F1" w:rsidP="0097626E">
      <w:pPr>
        <w:rPr>
          <w:rFonts w:ascii="Times New Roman" w:hAnsi="Times New Roman" w:cs="Times New Roman"/>
          <w:sz w:val="24"/>
          <w:szCs w:val="24"/>
        </w:rPr>
      </w:pPr>
    </w:p>
    <w:p w14:paraId="3FCFE25B" w14:textId="6C1C2731" w:rsidR="0035319A" w:rsidRPr="00F9648A" w:rsidRDefault="00FF54F1" w:rsidP="00FF54F1">
      <w:pPr>
        <w:rPr>
          <w:rFonts w:ascii="Times New Roman" w:hAnsi="Times New Roman" w:cs="Times New Roman"/>
          <w:b/>
          <w:bCs/>
          <w:sz w:val="24"/>
          <w:szCs w:val="24"/>
          <w:u w:val="single"/>
          <w:lang w:val="en-US"/>
        </w:rPr>
      </w:pPr>
      <w:r w:rsidRPr="00F9648A">
        <w:rPr>
          <w:rFonts w:ascii="Times New Roman" w:hAnsi="Times New Roman" w:cs="Times New Roman"/>
          <w:b/>
          <w:bCs/>
          <w:sz w:val="24"/>
          <w:szCs w:val="24"/>
          <w:u w:val="single"/>
          <w:lang w:val="en-US"/>
        </w:rPr>
        <w:t>Exploratory Data Analysis</w:t>
      </w:r>
      <w:r w:rsidR="00B24C7E" w:rsidRPr="00F9648A">
        <w:rPr>
          <w:rFonts w:ascii="Times New Roman" w:hAnsi="Times New Roman" w:cs="Times New Roman"/>
          <w:b/>
          <w:bCs/>
          <w:sz w:val="24"/>
          <w:szCs w:val="24"/>
          <w:u w:val="single"/>
          <w:lang w:val="en-US"/>
        </w:rPr>
        <w:t xml:space="preserve"> and Feature Engineering</w:t>
      </w:r>
    </w:p>
    <w:p w14:paraId="44FFDEFE" w14:textId="77777777" w:rsidR="00D957CF" w:rsidRPr="00D957CF" w:rsidRDefault="00D957CF" w:rsidP="00D957CF">
      <w:pPr>
        <w:keepNext/>
        <w:jc w:val="both"/>
        <w:rPr>
          <w:rFonts w:ascii="Times New Roman" w:hAnsi="Times New Roman" w:cs="Times New Roman"/>
          <w:sz w:val="24"/>
          <w:szCs w:val="24"/>
        </w:rPr>
      </w:pPr>
      <w:r w:rsidRPr="00D957CF">
        <w:rPr>
          <w:rFonts w:ascii="Times New Roman" w:hAnsi="Times New Roman" w:cs="Times New Roman"/>
          <w:sz w:val="24"/>
          <w:szCs w:val="24"/>
        </w:rPr>
        <w:t>This section draws significant inspiration from the Exploratory Data Analysis conducted in Luis Fernando Torres's project on Wine Quality: EDA, Prediction, and Deployment.</w:t>
      </w:r>
    </w:p>
    <w:p w14:paraId="271A95F5" w14:textId="77777777" w:rsidR="00D957CF" w:rsidRPr="00D957CF" w:rsidRDefault="00D957CF" w:rsidP="00D957CF">
      <w:pPr>
        <w:keepNext/>
        <w:jc w:val="both"/>
        <w:rPr>
          <w:rFonts w:ascii="Times New Roman" w:hAnsi="Times New Roman" w:cs="Times New Roman"/>
          <w:sz w:val="24"/>
          <w:szCs w:val="24"/>
        </w:rPr>
      </w:pPr>
      <w:r w:rsidRPr="00D957CF">
        <w:rPr>
          <w:rFonts w:ascii="Times New Roman" w:hAnsi="Times New Roman" w:cs="Times New Roman"/>
          <w:sz w:val="24"/>
          <w:szCs w:val="24"/>
        </w:rPr>
        <w:t xml:space="preserve">Our initial observation reveals that the data is highly skewed, with the “OTHER” label significantly outnumbering all other labels combined (see Fig. 1). This indicates a clear need for either </w:t>
      </w:r>
      <w:proofErr w:type="spellStart"/>
      <w:r w:rsidRPr="00D957CF">
        <w:rPr>
          <w:rFonts w:ascii="Times New Roman" w:hAnsi="Times New Roman" w:cs="Times New Roman"/>
          <w:sz w:val="24"/>
          <w:szCs w:val="24"/>
        </w:rPr>
        <w:t>undersampling</w:t>
      </w:r>
      <w:proofErr w:type="spellEnd"/>
      <w:r w:rsidRPr="00D957CF">
        <w:rPr>
          <w:rFonts w:ascii="Times New Roman" w:hAnsi="Times New Roman" w:cs="Times New Roman"/>
          <w:sz w:val="24"/>
          <w:szCs w:val="24"/>
        </w:rPr>
        <w:t xml:space="preserve"> the “OTHER” category or oversampling the minority labels. Even after excluding the “OTHER” label, a slight skewness in the remaining labels persists (see Fig. 2); however, this skewness is considerably less pronounced than before.</w:t>
      </w:r>
    </w:p>
    <w:p w14:paraId="28F1E151" w14:textId="77777777" w:rsidR="00FF21D3" w:rsidRPr="001B2C4D" w:rsidRDefault="00FF21D3" w:rsidP="00FF21D3">
      <w:pPr>
        <w:keepNext/>
        <w:jc w:val="center"/>
        <w:rPr>
          <w:rFonts w:ascii="Times New Roman" w:hAnsi="Times New Roman" w:cs="Times New Roman"/>
          <w:sz w:val="24"/>
          <w:szCs w:val="24"/>
        </w:rPr>
      </w:pPr>
      <w:r w:rsidRPr="001B2C4D">
        <w:rPr>
          <w:rFonts w:ascii="Times New Roman" w:hAnsi="Times New Roman" w:cs="Times New Roman"/>
          <w:noProof/>
          <w:sz w:val="24"/>
          <w:szCs w:val="24"/>
          <w:lang w:val="en-US"/>
        </w:rPr>
        <w:drawing>
          <wp:inline distT="0" distB="0" distL="0" distR="0" wp14:anchorId="3DEE14D6" wp14:editId="71A22DB5">
            <wp:extent cx="3429000" cy="2450135"/>
            <wp:effectExtent l="0" t="0" r="0" b="7620"/>
            <wp:docPr id="1248285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285126" name=""/>
                    <pic:cNvPicPr/>
                  </pic:nvPicPr>
                  <pic:blipFill>
                    <a:blip r:embed="rId5"/>
                    <a:stretch>
                      <a:fillRect/>
                    </a:stretch>
                  </pic:blipFill>
                  <pic:spPr>
                    <a:xfrm>
                      <a:off x="0" y="0"/>
                      <a:ext cx="3455370" cy="2468977"/>
                    </a:xfrm>
                    <a:prstGeom prst="rect">
                      <a:avLst/>
                    </a:prstGeom>
                  </pic:spPr>
                </pic:pic>
              </a:graphicData>
            </a:graphic>
          </wp:inline>
        </w:drawing>
      </w:r>
    </w:p>
    <w:p w14:paraId="625DA775" w14:textId="15C7F1D8" w:rsidR="00FF21D3" w:rsidRPr="001B2C4D" w:rsidRDefault="00FF21D3" w:rsidP="00FF21D3">
      <w:pPr>
        <w:pStyle w:val="Caption"/>
        <w:jc w:val="center"/>
        <w:rPr>
          <w:rFonts w:ascii="Times New Roman" w:hAnsi="Times New Roman" w:cs="Times New Roman"/>
          <w:sz w:val="24"/>
          <w:szCs w:val="24"/>
        </w:rPr>
      </w:pPr>
      <w:r w:rsidRPr="001B2C4D">
        <w:rPr>
          <w:rFonts w:ascii="Times New Roman" w:hAnsi="Times New Roman" w:cs="Times New Roman"/>
          <w:sz w:val="24"/>
          <w:szCs w:val="24"/>
        </w:rPr>
        <w:t xml:space="preserve">Figure </w:t>
      </w:r>
      <w:r w:rsidR="00DD3010" w:rsidRPr="001B2C4D">
        <w:rPr>
          <w:rFonts w:ascii="Times New Roman" w:hAnsi="Times New Roman" w:cs="Times New Roman"/>
          <w:sz w:val="24"/>
          <w:szCs w:val="24"/>
        </w:rPr>
        <w:fldChar w:fldCharType="begin"/>
      </w:r>
      <w:r w:rsidR="00DD3010" w:rsidRPr="001B2C4D">
        <w:rPr>
          <w:rFonts w:ascii="Times New Roman" w:hAnsi="Times New Roman" w:cs="Times New Roman"/>
          <w:sz w:val="24"/>
          <w:szCs w:val="24"/>
        </w:rPr>
        <w:instrText xml:space="preserve"> SEQ Figure \* ARABIC </w:instrText>
      </w:r>
      <w:r w:rsidR="00DD3010" w:rsidRPr="001B2C4D">
        <w:rPr>
          <w:rFonts w:ascii="Times New Roman" w:hAnsi="Times New Roman" w:cs="Times New Roman"/>
          <w:sz w:val="24"/>
          <w:szCs w:val="24"/>
        </w:rPr>
        <w:fldChar w:fldCharType="separate"/>
      </w:r>
      <w:r w:rsidR="00DD3010" w:rsidRPr="001B2C4D">
        <w:rPr>
          <w:rFonts w:ascii="Times New Roman" w:hAnsi="Times New Roman" w:cs="Times New Roman"/>
          <w:noProof/>
          <w:sz w:val="24"/>
          <w:szCs w:val="24"/>
        </w:rPr>
        <w:t>1</w:t>
      </w:r>
      <w:r w:rsidR="00DD3010" w:rsidRPr="001B2C4D">
        <w:rPr>
          <w:rFonts w:ascii="Times New Roman" w:hAnsi="Times New Roman" w:cs="Times New Roman"/>
          <w:noProof/>
          <w:sz w:val="24"/>
          <w:szCs w:val="24"/>
        </w:rPr>
        <w:fldChar w:fldCharType="end"/>
      </w:r>
      <w:r w:rsidRPr="001B2C4D">
        <w:rPr>
          <w:rFonts w:ascii="Times New Roman" w:hAnsi="Times New Roman" w:cs="Times New Roman"/>
          <w:sz w:val="24"/>
          <w:szCs w:val="24"/>
        </w:rPr>
        <w:t>: Count of each label</w:t>
      </w:r>
    </w:p>
    <w:p w14:paraId="6F402B64" w14:textId="77777777" w:rsidR="00FF21D3" w:rsidRPr="001B2C4D" w:rsidRDefault="00FF21D3" w:rsidP="00FF21D3">
      <w:pPr>
        <w:keepNext/>
        <w:jc w:val="center"/>
        <w:rPr>
          <w:rFonts w:ascii="Times New Roman" w:hAnsi="Times New Roman" w:cs="Times New Roman"/>
          <w:sz w:val="24"/>
          <w:szCs w:val="24"/>
        </w:rPr>
      </w:pPr>
      <w:r w:rsidRPr="001B2C4D">
        <w:rPr>
          <w:rFonts w:ascii="Times New Roman" w:hAnsi="Times New Roman" w:cs="Times New Roman"/>
          <w:noProof/>
          <w:sz w:val="24"/>
          <w:szCs w:val="24"/>
        </w:rPr>
        <w:lastRenderedPageBreak/>
        <w:drawing>
          <wp:inline distT="0" distB="0" distL="0" distR="0" wp14:anchorId="6830D508" wp14:editId="34698E7D">
            <wp:extent cx="3162300" cy="2332199"/>
            <wp:effectExtent l="0" t="0" r="0" b="0"/>
            <wp:docPr id="179519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291" name=""/>
                    <pic:cNvPicPr/>
                  </pic:nvPicPr>
                  <pic:blipFill>
                    <a:blip r:embed="rId6"/>
                    <a:stretch>
                      <a:fillRect/>
                    </a:stretch>
                  </pic:blipFill>
                  <pic:spPr>
                    <a:xfrm>
                      <a:off x="0" y="0"/>
                      <a:ext cx="3195453" cy="2356649"/>
                    </a:xfrm>
                    <a:prstGeom prst="rect">
                      <a:avLst/>
                    </a:prstGeom>
                  </pic:spPr>
                </pic:pic>
              </a:graphicData>
            </a:graphic>
          </wp:inline>
        </w:drawing>
      </w:r>
    </w:p>
    <w:p w14:paraId="0BCD9098" w14:textId="01540C78" w:rsidR="00FF21D3" w:rsidRPr="001B2C4D" w:rsidRDefault="00FF21D3" w:rsidP="00FF21D3">
      <w:pPr>
        <w:pStyle w:val="Caption"/>
        <w:jc w:val="center"/>
        <w:rPr>
          <w:rFonts w:ascii="Times New Roman" w:hAnsi="Times New Roman" w:cs="Times New Roman"/>
          <w:sz w:val="24"/>
          <w:szCs w:val="24"/>
        </w:rPr>
      </w:pPr>
      <w:r w:rsidRPr="001B2C4D">
        <w:rPr>
          <w:rFonts w:ascii="Times New Roman" w:hAnsi="Times New Roman" w:cs="Times New Roman"/>
          <w:sz w:val="24"/>
          <w:szCs w:val="24"/>
        </w:rPr>
        <w:t xml:space="preserve">Figure </w:t>
      </w:r>
      <w:r w:rsidR="00DD3010" w:rsidRPr="001B2C4D">
        <w:rPr>
          <w:rFonts w:ascii="Times New Roman" w:hAnsi="Times New Roman" w:cs="Times New Roman"/>
          <w:sz w:val="24"/>
          <w:szCs w:val="24"/>
        </w:rPr>
        <w:fldChar w:fldCharType="begin"/>
      </w:r>
      <w:r w:rsidR="00DD3010" w:rsidRPr="001B2C4D">
        <w:rPr>
          <w:rFonts w:ascii="Times New Roman" w:hAnsi="Times New Roman" w:cs="Times New Roman"/>
          <w:sz w:val="24"/>
          <w:szCs w:val="24"/>
        </w:rPr>
        <w:instrText xml:space="preserve"> SEQ Figure \* ARABIC </w:instrText>
      </w:r>
      <w:r w:rsidR="00DD3010" w:rsidRPr="001B2C4D">
        <w:rPr>
          <w:rFonts w:ascii="Times New Roman" w:hAnsi="Times New Roman" w:cs="Times New Roman"/>
          <w:sz w:val="24"/>
          <w:szCs w:val="24"/>
        </w:rPr>
        <w:fldChar w:fldCharType="separate"/>
      </w:r>
      <w:r w:rsidR="00DD3010" w:rsidRPr="001B2C4D">
        <w:rPr>
          <w:rFonts w:ascii="Times New Roman" w:hAnsi="Times New Roman" w:cs="Times New Roman"/>
          <w:noProof/>
          <w:sz w:val="24"/>
          <w:szCs w:val="24"/>
        </w:rPr>
        <w:t>2</w:t>
      </w:r>
      <w:r w:rsidR="00DD3010" w:rsidRPr="001B2C4D">
        <w:rPr>
          <w:rFonts w:ascii="Times New Roman" w:hAnsi="Times New Roman" w:cs="Times New Roman"/>
          <w:noProof/>
          <w:sz w:val="24"/>
          <w:szCs w:val="24"/>
        </w:rPr>
        <w:fldChar w:fldCharType="end"/>
      </w:r>
      <w:r w:rsidRPr="001B2C4D">
        <w:rPr>
          <w:rFonts w:ascii="Times New Roman" w:hAnsi="Times New Roman" w:cs="Times New Roman"/>
          <w:sz w:val="24"/>
          <w:szCs w:val="24"/>
        </w:rPr>
        <w:t>: Count of all other labels</w:t>
      </w:r>
    </w:p>
    <w:p w14:paraId="1BCA995A" w14:textId="77777777" w:rsidR="00D957CF" w:rsidRPr="00D957CF" w:rsidRDefault="00D957CF" w:rsidP="00D957CF">
      <w:pPr>
        <w:keepNext/>
        <w:jc w:val="both"/>
        <w:rPr>
          <w:rFonts w:ascii="Times New Roman" w:hAnsi="Times New Roman" w:cs="Times New Roman"/>
          <w:sz w:val="24"/>
          <w:szCs w:val="24"/>
        </w:rPr>
      </w:pPr>
      <w:r w:rsidRPr="00D957CF">
        <w:rPr>
          <w:rFonts w:ascii="Times New Roman" w:hAnsi="Times New Roman" w:cs="Times New Roman"/>
          <w:sz w:val="24"/>
          <w:szCs w:val="24"/>
        </w:rPr>
        <w:t xml:space="preserve">Next, we introduce three additional features: </w:t>
      </w:r>
      <w:r w:rsidRPr="00D957CF">
        <w:rPr>
          <w:rFonts w:ascii="Times New Roman" w:hAnsi="Times New Roman" w:cs="Times New Roman"/>
          <w:b/>
          <w:bCs/>
          <w:sz w:val="24"/>
          <w:szCs w:val="24"/>
        </w:rPr>
        <w:t>File No.</w:t>
      </w:r>
      <w:r w:rsidRPr="00D957CF">
        <w:rPr>
          <w:rFonts w:ascii="Times New Roman" w:hAnsi="Times New Roman" w:cs="Times New Roman"/>
          <w:sz w:val="24"/>
          <w:szCs w:val="24"/>
        </w:rPr>
        <w:t xml:space="preserve">, which indicates the origin of each row within the respective </w:t>
      </w:r>
      <w:proofErr w:type="spellStart"/>
      <w:r w:rsidRPr="00D957CF">
        <w:rPr>
          <w:rFonts w:ascii="Times New Roman" w:hAnsi="Times New Roman" w:cs="Times New Roman"/>
          <w:sz w:val="24"/>
          <w:szCs w:val="24"/>
        </w:rPr>
        <w:t>dataframe</w:t>
      </w:r>
      <w:proofErr w:type="spellEnd"/>
      <w:r w:rsidRPr="00D957CF">
        <w:rPr>
          <w:rFonts w:ascii="Times New Roman" w:hAnsi="Times New Roman" w:cs="Times New Roman"/>
          <w:sz w:val="24"/>
          <w:szCs w:val="24"/>
        </w:rPr>
        <w:t xml:space="preserve">; </w:t>
      </w:r>
      <w:proofErr w:type="spellStart"/>
      <w:r w:rsidRPr="00D957CF">
        <w:rPr>
          <w:rFonts w:ascii="Times New Roman" w:hAnsi="Times New Roman" w:cs="Times New Roman"/>
          <w:b/>
          <w:bCs/>
          <w:sz w:val="24"/>
          <w:szCs w:val="24"/>
        </w:rPr>
        <w:t>index_len</w:t>
      </w:r>
      <w:proofErr w:type="spellEnd"/>
      <w:r w:rsidRPr="00D957CF">
        <w:rPr>
          <w:rFonts w:ascii="Times New Roman" w:hAnsi="Times New Roman" w:cs="Times New Roman"/>
          <w:sz w:val="24"/>
          <w:szCs w:val="24"/>
        </w:rPr>
        <w:t xml:space="preserve">, derived from the difference between the start and end index columns; and </w:t>
      </w:r>
      <w:proofErr w:type="spellStart"/>
      <w:r w:rsidRPr="00D957CF">
        <w:rPr>
          <w:rFonts w:ascii="Times New Roman" w:hAnsi="Times New Roman" w:cs="Times New Roman"/>
          <w:b/>
          <w:bCs/>
          <w:sz w:val="24"/>
          <w:szCs w:val="24"/>
        </w:rPr>
        <w:t>x_center</w:t>
      </w:r>
      <w:proofErr w:type="spellEnd"/>
      <w:r w:rsidRPr="00D957CF">
        <w:rPr>
          <w:rFonts w:ascii="Times New Roman" w:hAnsi="Times New Roman" w:cs="Times New Roman"/>
          <w:sz w:val="24"/>
          <w:szCs w:val="24"/>
        </w:rPr>
        <w:t xml:space="preserve"> and </w:t>
      </w:r>
      <w:proofErr w:type="spellStart"/>
      <w:r w:rsidRPr="00D957CF">
        <w:rPr>
          <w:rFonts w:ascii="Times New Roman" w:hAnsi="Times New Roman" w:cs="Times New Roman"/>
          <w:b/>
          <w:bCs/>
          <w:sz w:val="24"/>
          <w:szCs w:val="24"/>
        </w:rPr>
        <w:t>y_center</w:t>
      </w:r>
      <w:proofErr w:type="spellEnd"/>
      <w:r w:rsidRPr="00D957CF">
        <w:rPr>
          <w:rFonts w:ascii="Times New Roman" w:hAnsi="Times New Roman" w:cs="Times New Roman"/>
          <w:sz w:val="24"/>
          <w:szCs w:val="24"/>
        </w:rPr>
        <w:t xml:space="preserve">, which represent the coordinates of the token's </w:t>
      </w:r>
      <w:proofErr w:type="spellStart"/>
      <w:r w:rsidRPr="00D957CF">
        <w:rPr>
          <w:rFonts w:ascii="Times New Roman" w:hAnsi="Times New Roman" w:cs="Times New Roman"/>
          <w:sz w:val="24"/>
          <w:szCs w:val="24"/>
        </w:rPr>
        <w:t>center</w:t>
      </w:r>
      <w:proofErr w:type="spellEnd"/>
      <w:r w:rsidRPr="00D957CF">
        <w:rPr>
          <w:rFonts w:ascii="Times New Roman" w:hAnsi="Times New Roman" w:cs="Times New Roman"/>
          <w:sz w:val="24"/>
          <w:szCs w:val="24"/>
        </w:rPr>
        <w:t xml:space="preserve"> point. Additionally, we eliminate the </w:t>
      </w:r>
      <w:r w:rsidRPr="00D957CF">
        <w:rPr>
          <w:rFonts w:ascii="Times New Roman" w:hAnsi="Times New Roman" w:cs="Times New Roman"/>
          <w:b/>
          <w:bCs/>
          <w:sz w:val="24"/>
          <w:szCs w:val="24"/>
        </w:rPr>
        <w:t>transcript</w:t>
      </w:r>
      <w:r w:rsidRPr="00D957CF">
        <w:rPr>
          <w:rFonts w:ascii="Times New Roman" w:hAnsi="Times New Roman" w:cs="Times New Roman"/>
          <w:sz w:val="24"/>
          <w:szCs w:val="24"/>
        </w:rPr>
        <w:t xml:space="preserve"> feature. This decision stems from the fact that this feature contains diverse information, including numbers, codes (e.g., 72-8989-56), and strings. While this feature could potentially enhance our model through various NLP techniques, I currently lack the time and expertise to pursue that avenue. Given more time, I could learn and implement these techniques effectively. Therefore, for our current analysis, I have opted to remove this feature entirely.</w:t>
      </w:r>
    </w:p>
    <w:p w14:paraId="4669CD30" w14:textId="77777777" w:rsidR="00D957CF" w:rsidRPr="00D957CF" w:rsidRDefault="00D957CF" w:rsidP="00D957CF">
      <w:pPr>
        <w:keepNext/>
        <w:jc w:val="both"/>
        <w:rPr>
          <w:rFonts w:ascii="Times New Roman" w:hAnsi="Times New Roman" w:cs="Times New Roman"/>
          <w:sz w:val="24"/>
          <w:szCs w:val="24"/>
        </w:rPr>
      </w:pPr>
      <w:r w:rsidRPr="00D957CF">
        <w:rPr>
          <w:rFonts w:ascii="Times New Roman" w:hAnsi="Times New Roman" w:cs="Times New Roman"/>
          <w:sz w:val="24"/>
          <w:szCs w:val="24"/>
        </w:rPr>
        <w:t xml:space="preserve">Moreover, we </w:t>
      </w:r>
      <w:proofErr w:type="spellStart"/>
      <w:r w:rsidRPr="00D957CF">
        <w:rPr>
          <w:rFonts w:ascii="Times New Roman" w:hAnsi="Times New Roman" w:cs="Times New Roman"/>
          <w:sz w:val="24"/>
          <w:szCs w:val="24"/>
        </w:rPr>
        <w:t>analyze</w:t>
      </w:r>
      <w:proofErr w:type="spellEnd"/>
      <w:r w:rsidRPr="00D957CF">
        <w:rPr>
          <w:rFonts w:ascii="Times New Roman" w:hAnsi="Times New Roman" w:cs="Times New Roman"/>
          <w:sz w:val="24"/>
          <w:szCs w:val="24"/>
        </w:rPr>
        <w:t xml:space="preserve"> the correlation heatmap of the features to identify which ones are most closely associated with our labels. The heatmap for the complete dataset is presented in Fig. 3, while the heatmap for the dataset excluding the “OTHER” label—hereafter referred to as the filtered dataset—is shown in Fig. 4.</w:t>
      </w:r>
    </w:p>
    <w:p w14:paraId="7676979D" w14:textId="77777777" w:rsidR="00E610A3" w:rsidRPr="001B2C4D" w:rsidRDefault="00E610A3" w:rsidP="00E610A3">
      <w:pPr>
        <w:keepNext/>
        <w:jc w:val="center"/>
        <w:rPr>
          <w:rFonts w:ascii="Times New Roman" w:hAnsi="Times New Roman" w:cs="Times New Roman"/>
          <w:sz w:val="24"/>
          <w:szCs w:val="24"/>
        </w:rPr>
      </w:pPr>
      <w:r w:rsidRPr="001B2C4D">
        <w:rPr>
          <w:rFonts w:ascii="Times New Roman" w:hAnsi="Times New Roman" w:cs="Times New Roman"/>
          <w:noProof/>
          <w:sz w:val="24"/>
          <w:szCs w:val="24"/>
        </w:rPr>
        <w:drawing>
          <wp:inline distT="0" distB="0" distL="0" distR="0" wp14:anchorId="65A7F403" wp14:editId="70F8A75F">
            <wp:extent cx="3627120" cy="3052470"/>
            <wp:effectExtent l="0" t="0" r="0" b="0"/>
            <wp:docPr id="359567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567561" name=""/>
                    <pic:cNvPicPr/>
                  </pic:nvPicPr>
                  <pic:blipFill>
                    <a:blip r:embed="rId7"/>
                    <a:stretch>
                      <a:fillRect/>
                    </a:stretch>
                  </pic:blipFill>
                  <pic:spPr>
                    <a:xfrm>
                      <a:off x="0" y="0"/>
                      <a:ext cx="3661412" cy="3081329"/>
                    </a:xfrm>
                    <a:prstGeom prst="rect">
                      <a:avLst/>
                    </a:prstGeom>
                  </pic:spPr>
                </pic:pic>
              </a:graphicData>
            </a:graphic>
          </wp:inline>
        </w:drawing>
      </w:r>
    </w:p>
    <w:p w14:paraId="17B1ED3A" w14:textId="32557BE0" w:rsidR="00E610A3" w:rsidRPr="001B2C4D" w:rsidRDefault="00E610A3" w:rsidP="00E610A3">
      <w:pPr>
        <w:pStyle w:val="Caption"/>
        <w:jc w:val="center"/>
        <w:rPr>
          <w:rFonts w:ascii="Times New Roman" w:hAnsi="Times New Roman" w:cs="Times New Roman"/>
          <w:sz w:val="24"/>
          <w:szCs w:val="24"/>
        </w:rPr>
      </w:pPr>
      <w:r w:rsidRPr="001B2C4D">
        <w:rPr>
          <w:rFonts w:ascii="Times New Roman" w:hAnsi="Times New Roman" w:cs="Times New Roman"/>
          <w:sz w:val="24"/>
          <w:szCs w:val="24"/>
        </w:rPr>
        <w:t xml:space="preserve">Figure </w:t>
      </w:r>
      <w:r w:rsidR="00DD3010" w:rsidRPr="001B2C4D">
        <w:rPr>
          <w:rFonts w:ascii="Times New Roman" w:hAnsi="Times New Roman" w:cs="Times New Roman"/>
          <w:sz w:val="24"/>
          <w:szCs w:val="24"/>
        </w:rPr>
        <w:fldChar w:fldCharType="begin"/>
      </w:r>
      <w:r w:rsidR="00DD3010" w:rsidRPr="001B2C4D">
        <w:rPr>
          <w:rFonts w:ascii="Times New Roman" w:hAnsi="Times New Roman" w:cs="Times New Roman"/>
          <w:sz w:val="24"/>
          <w:szCs w:val="24"/>
        </w:rPr>
        <w:instrText xml:space="preserve"> SEQ Figure \* ARABIC </w:instrText>
      </w:r>
      <w:r w:rsidR="00DD3010" w:rsidRPr="001B2C4D">
        <w:rPr>
          <w:rFonts w:ascii="Times New Roman" w:hAnsi="Times New Roman" w:cs="Times New Roman"/>
          <w:sz w:val="24"/>
          <w:szCs w:val="24"/>
        </w:rPr>
        <w:fldChar w:fldCharType="separate"/>
      </w:r>
      <w:r w:rsidR="00DD3010" w:rsidRPr="001B2C4D">
        <w:rPr>
          <w:rFonts w:ascii="Times New Roman" w:hAnsi="Times New Roman" w:cs="Times New Roman"/>
          <w:noProof/>
          <w:sz w:val="24"/>
          <w:szCs w:val="24"/>
        </w:rPr>
        <w:t>3</w:t>
      </w:r>
      <w:r w:rsidR="00DD3010" w:rsidRPr="001B2C4D">
        <w:rPr>
          <w:rFonts w:ascii="Times New Roman" w:hAnsi="Times New Roman" w:cs="Times New Roman"/>
          <w:noProof/>
          <w:sz w:val="24"/>
          <w:szCs w:val="24"/>
        </w:rPr>
        <w:fldChar w:fldCharType="end"/>
      </w:r>
      <w:r w:rsidRPr="001B2C4D">
        <w:rPr>
          <w:rFonts w:ascii="Times New Roman" w:hAnsi="Times New Roman" w:cs="Times New Roman"/>
          <w:sz w:val="24"/>
          <w:szCs w:val="24"/>
        </w:rPr>
        <w:t>: Heatmap of entire dataset</w:t>
      </w:r>
    </w:p>
    <w:p w14:paraId="70729C8E" w14:textId="77777777" w:rsidR="000F103D" w:rsidRPr="001B2C4D" w:rsidRDefault="00BC15C9" w:rsidP="000F103D">
      <w:pPr>
        <w:keepNext/>
        <w:jc w:val="center"/>
        <w:rPr>
          <w:rFonts w:ascii="Times New Roman" w:hAnsi="Times New Roman" w:cs="Times New Roman"/>
          <w:sz w:val="24"/>
          <w:szCs w:val="24"/>
        </w:rPr>
      </w:pPr>
      <w:r w:rsidRPr="001B2C4D">
        <w:rPr>
          <w:rFonts w:ascii="Times New Roman" w:hAnsi="Times New Roman" w:cs="Times New Roman"/>
          <w:noProof/>
          <w:sz w:val="24"/>
          <w:szCs w:val="24"/>
        </w:rPr>
        <w:lastRenderedPageBreak/>
        <w:drawing>
          <wp:inline distT="0" distB="0" distL="0" distR="0" wp14:anchorId="061DC535" wp14:editId="47220198">
            <wp:extent cx="4644725" cy="2933700"/>
            <wp:effectExtent l="0" t="0" r="3810" b="0"/>
            <wp:docPr id="277914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914550" name=""/>
                    <pic:cNvPicPr/>
                  </pic:nvPicPr>
                  <pic:blipFill>
                    <a:blip r:embed="rId8"/>
                    <a:stretch>
                      <a:fillRect/>
                    </a:stretch>
                  </pic:blipFill>
                  <pic:spPr>
                    <a:xfrm>
                      <a:off x="0" y="0"/>
                      <a:ext cx="4655866" cy="2940737"/>
                    </a:xfrm>
                    <a:prstGeom prst="rect">
                      <a:avLst/>
                    </a:prstGeom>
                  </pic:spPr>
                </pic:pic>
              </a:graphicData>
            </a:graphic>
          </wp:inline>
        </w:drawing>
      </w:r>
    </w:p>
    <w:p w14:paraId="736E2C10" w14:textId="0995C87C" w:rsidR="006B2DF1" w:rsidRPr="001B2C4D" w:rsidRDefault="000F103D" w:rsidP="000F103D">
      <w:pPr>
        <w:pStyle w:val="Caption"/>
        <w:jc w:val="center"/>
        <w:rPr>
          <w:rFonts w:ascii="Times New Roman" w:hAnsi="Times New Roman" w:cs="Times New Roman"/>
          <w:sz w:val="24"/>
          <w:szCs w:val="24"/>
        </w:rPr>
      </w:pPr>
      <w:r w:rsidRPr="001B2C4D">
        <w:rPr>
          <w:rFonts w:ascii="Times New Roman" w:hAnsi="Times New Roman" w:cs="Times New Roman"/>
          <w:sz w:val="24"/>
          <w:szCs w:val="24"/>
        </w:rPr>
        <w:t xml:space="preserve">Figure </w:t>
      </w:r>
      <w:r w:rsidR="00DD3010" w:rsidRPr="001B2C4D">
        <w:rPr>
          <w:rFonts w:ascii="Times New Roman" w:hAnsi="Times New Roman" w:cs="Times New Roman"/>
          <w:sz w:val="24"/>
          <w:szCs w:val="24"/>
        </w:rPr>
        <w:fldChar w:fldCharType="begin"/>
      </w:r>
      <w:r w:rsidR="00DD3010" w:rsidRPr="001B2C4D">
        <w:rPr>
          <w:rFonts w:ascii="Times New Roman" w:hAnsi="Times New Roman" w:cs="Times New Roman"/>
          <w:sz w:val="24"/>
          <w:szCs w:val="24"/>
        </w:rPr>
        <w:instrText xml:space="preserve"> SEQ Figure \* ARABIC </w:instrText>
      </w:r>
      <w:r w:rsidR="00DD3010" w:rsidRPr="001B2C4D">
        <w:rPr>
          <w:rFonts w:ascii="Times New Roman" w:hAnsi="Times New Roman" w:cs="Times New Roman"/>
          <w:sz w:val="24"/>
          <w:szCs w:val="24"/>
        </w:rPr>
        <w:fldChar w:fldCharType="separate"/>
      </w:r>
      <w:r w:rsidR="00DD3010" w:rsidRPr="001B2C4D">
        <w:rPr>
          <w:rFonts w:ascii="Times New Roman" w:hAnsi="Times New Roman" w:cs="Times New Roman"/>
          <w:noProof/>
          <w:sz w:val="24"/>
          <w:szCs w:val="24"/>
        </w:rPr>
        <w:t>4</w:t>
      </w:r>
      <w:r w:rsidR="00DD3010" w:rsidRPr="001B2C4D">
        <w:rPr>
          <w:rFonts w:ascii="Times New Roman" w:hAnsi="Times New Roman" w:cs="Times New Roman"/>
          <w:noProof/>
          <w:sz w:val="24"/>
          <w:szCs w:val="24"/>
        </w:rPr>
        <w:fldChar w:fldCharType="end"/>
      </w:r>
      <w:r w:rsidRPr="001B2C4D">
        <w:rPr>
          <w:rFonts w:ascii="Times New Roman" w:hAnsi="Times New Roman" w:cs="Times New Roman"/>
          <w:sz w:val="24"/>
          <w:szCs w:val="24"/>
        </w:rPr>
        <w:t xml:space="preserve">: Heatmap of filtered </w:t>
      </w:r>
      <w:proofErr w:type="spellStart"/>
      <w:r w:rsidRPr="001B2C4D">
        <w:rPr>
          <w:rFonts w:ascii="Times New Roman" w:hAnsi="Times New Roman" w:cs="Times New Roman"/>
          <w:sz w:val="24"/>
          <w:szCs w:val="24"/>
        </w:rPr>
        <w:t>datatset</w:t>
      </w:r>
      <w:proofErr w:type="spellEnd"/>
    </w:p>
    <w:p w14:paraId="4D75FC82" w14:textId="77777777" w:rsidR="00D957CF" w:rsidRPr="00D957CF" w:rsidRDefault="00D957CF" w:rsidP="00D957CF">
      <w:pPr>
        <w:rPr>
          <w:rFonts w:ascii="Times New Roman" w:hAnsi="Times New Roman" w:cs="Times New Roman"/>
          <w:sz w:val="24"/>
          <w:szCs w:val="24"/>
        </w:rPr>
      </w:pPr>
      <w:r w:rsidRPr="00D957CF">
        <w:rPr>
          <w:rFonts w:ascii="Times New Roman" w:hAnsi="Times New Roman" w:cs="Times New Roman"/>
          <w:sz w:val="24"/>
          <w:szCs w:val="24"/>
        </w:rPr>
        <w:t xml:space="preserve">From the heatmaps, it becomes evident that the </w:t>
      </w:r>
      <w:proofErr w:type="spellStart"/>
      <w:r w:rsidRPr="00D957CF">
        <w:rPr>
          <w:rFonts w:ascii="Times New Roman" w:hAnsi="Times New Roman" w:cs="Times New Roman"/>
          <w:b/>
          <w:bCs/>
          <w:sz w:val="24"/>
          <w:szCs w:val="24"/>
        </w:rPr>
        <w:t>x_center</w:t>
      </w:r>
      <w:proofErr w:type="spellEnd"/>
      <w:r w:rsidRPr="00D957CF">
        <w:rPr>
          <w:rFonts w:ascii="Times New Roman" w:hAnsi="Times New Roman" w:cs="Times New Roman"/>
          <w:sz w:val="24"/>
          <w:szCs w:val="24"/>
        </w:rPr>
        <w:t xml:space="preserve"> and </w:t>
      </w:r>
      <w:proofErr w:type="spellStart"/>
      <w:r w:rsidRPr="00D957CF">
        <w:rPr>
          <w:rFonts w:ascii="Times New Roman" w:hAnsi="Times New Roman" w:cs="Times New Roman"/>
          <w:b/>
          <w:bCs/>
          <w:sz w:val="24"/>
          <w:szCs w:val="24"/>
        </w:rPr>
        <w:t>y_center</w:t>
      </w:r>
      <w:proofErr w:type="spellEnd"/>
      <w:r w:rsidRPr="00D957CF">
        <w:rPr>
          <w:rFonts w:ascii="Times New Roman" w:hAnsi="Times New Roman" w:cs="Times New Roman"/>
          <w:sz w:val="24"/>
          <w:szCs w:val="24"/>
        </w:rPr>
        <w:t xml:space="preserve"> features effectively encapsulate the information provided by the top-left and bottom-right coordinates. Consequently, we will remove these four features from our dataset. Additionally, in the complete dataset, we observe that the </w:t>
      </w:r>
      <w:r w:rsidRPr="00D957CF">
        <w:rPr>
          <w:rFonts w:ascii="Times New Roman" w:hAnsi="Times New Roman" w:cs="Times New Roman"/>
          <w:b/>
          <w:bCs/>
          <w:sz w:val="24"/>
          <w:szCs w:val="24"/>
        </w:rPr>
        <w:t>field</w:t>
      </w:r>
      <w:r w:rsidRPr="00D957CF">
        <w:rPr>
          <w:rFonts w:ascii="Times New Roman" w:hAnsi="Times New Roman" w:cs="Times New Roman"/>
          <w:sz w:val="24"/>
          <w:szCs w:val="24"/>
        </w:rPr>
        <w:t xml:space="preserve"> label exhibits a near-equal correlation with all other features. However, this trend shifts in the filtered dataset shown in Fig. 4. The disparity indicates that the overwhelming presence of the “OTHER” label—which serves as a placeholder for irrelevant information—is influencing the results. To address this, I propose creating two classification models: the first will determine whether a given data point corresponds to the “OTHER” label. If a data point does not belong to the “OTHER” category, it will then be directed to a specialized model tasked with classifying it into the relevant labels. We will delve deeper into this approach in the following section.</w:t>
      </w:r>
    </w:p>
    <w:p w14:paraId="4264D47A" w14:textId="77777777" w:rsidR="00D957CF" w:rsidRPr="00D957CF" w:rsidRDefault="00D957CF" w:rsidP="00D957CF">
      <w:pPr>
        <w:rPr>
          <w:rFonts w:ascii="Times New Roman" w:hAnsi="Times New Roman" w:cs="Times New Roman"/>
          <w:sz w:val="24"/>
          <w:szCs w:val="24"/>
        </w:rPr>
      </w:pPr>
      <w:r w:rsidRPr="00D957CF">
        <w:rPr>
          <w:rFonts w:ascii="Times New Roman" w:hAnsi="Times New Roman" w:cs="Times New Roman"/>
          <w:sz w:val="24"/>
          <w:szCs w:val="24"/>
        </w:rPr>
        <w:t xml:space="preserve">Next, we examine the mean, standard deviation, and other statistical measures of the data and find that our dataset is neither standardized nor normalized. However, given that we are pursuing a classification problem (specifically utilizing Random Forest in this case), such preprocessing is not necessary. We also </w:t>
      </w:r>
      <w:proofErr w:type="spellStart"/>
      <w:r w:rsidRPr="00D957CF">
        <w:rPr>
          <w:rFonts w:ascii="Times New Roman" w:hAnsi="Times New Roman" w:cs="Times New Roman"/>
          <w:sz w:val="24"/>
          <w:szCs w:val="24"/>
        </w:rPr>
        <w:t>analyze</w:t>
      </w:r>
      <w:proofErr w:type="spellEnd"/>
      <w:r w:rsidRPr="00D957CF">
        <w:rPr>
          <w:rFonts w:ascii="Times New Roman" w:hAnsi="Times New Roman" w:cs="Times New Roman"/>
          <w:sz w:val="24"/>
          <w:szCs w:val="24"/>
        </w:rPr>
        <w:t xml:space="preserve"> the datasets through violin plots and box plots.</w:t>
      </w:r>
    </w:p>
    <w:p w14:paraId="31383093" w14:textId="77777777" w:rsidR="00D957CF" w:rsidRPr="00D957CF" w:rsidRDefault="00D957CF" w:rsidP="00D957CF">
      <w:pPr>
        <w:rPr>
          <w:rFonts w:ascii="Times New Roman" w:hAnsi="Times New Roman" w:cs="Times New Roman"/>
          <w:sz w:val="24"/>
          <w:szCs w:val="24"/>
        </w:rPr>
      </w:pPr>
      <w:r w:rsidRPr="00D957CF">
        <w:rPr>
          <w:rFonts w:ascii="Times New Roman" w:hAnsi="Times New Roman" w:cs="Times New Roman"/>
          <w:sz w:val="24"/>
          <w:szCs w:val="24"/>
        </w:rPr>
        <w:t xml:space="preserve">Out of all the remaining features, we conduct Recursive Feature Elimination with Cross-Validation (RFECV) to identify the most significant features for training our model. The features selected include </w:t>
      </w:r>
      <w:proofErr w:type="spellStart"/>
      <w:r w:rsidRPr="00D957CF">
        <w:rPr>
          <w:rFonts w:ascii="Times New Roman" w:hAnsi="Times New Roman" w:cs="Times New Roman"/>
          <w:b/>
          <w:bCs/>
          <w:sz w:val="24"/>
          <w:szCs w:val="24"/>
        </w:rPr>
        <w:t>start_index</w:t>
      </w:r>
      <w:proofErr w:type="spellEnd"/>
      <w:r w:rsidRPr="00D957CF">
        <w:rPr>
          <w:rFonts w:ascii="Times New Roman" w:hAnsi="Times New Roman" w:cs="Times New Roman"/>
          <w:sz w:val="24"/>
          <w:szCs w:val="24"/>
        </w:rPr>
        <w:t xml:space="preserve">, </w:t>
      </w:r>
      <w:proofErr w:type="spellStart"/>
      <w:r w:rsidRPr="00D957CF">
        <w:rPr>
          <w:rFonts w:ascii="Times New Roman" w:hAnsi="Times New Roman" w:cs="Times New Roman"/>
          <w:b/>
          <w:bCs/>
          <w:sz w:val="24"/>
          <w:szCs w:val="24"/>
        </w:rPr>
        <w:t>end_index</w:t>
      </w:r>
      <w:proofErr w:type="spellEnd"/>
      <w:r w:rsidRPr="00D957CF">
        <w:rPr>
          <w:rFonts w:ascii="Times New Roman" w:hAnsi="Times New Roman" w:cs="Times New Roman"/>
          <w:sz w:val="24"/>
          <w:szCs w:val="24"/>
        </w:rPr>
        <w:t xml:space="preserve">, </w:t>
      </w:r>
      <w:proofErr w:type="spellStart"/>
      <w:r w:rsidRPr="00D957CF">
        <w:rPr>
          <w:rFonts w:ascii="Times New Roman" w:hAnsi="Times New Roman" w:cs="Times New Roman"/>
          <w:b/>
          <w:bCs/>
          <w:sz w:val="24"/>
          <w:szCs w:val="24"/>
        </w:rPr>
        <w:t>x_center</w:t>
      </w:r>
      <w:proofErr w:type="spellEnd"/>
      <w:r w:rsidRPr="00D957CF">
        <w:rPr>
          <w:rFonts w:ascii="Times New Roman" w:hAnsi="Times New Roman" w:cs="Times New Roman"/>
          <w:sz w:val="24"/>
          <w:szCs w:val="24"/>
        </w:rPr>
        <w:t xml:space="preserve">, </w:t>
      </w:r>
      <w:proofErr w:type="spellStart"/>
      <w:r w:rsidRPr="00D957CF">
        <w:rPr>
          <w:rFonts w:ascii="Times New Roman" w:hAnsi="Times New Roman" w:cs="Times New Roman"/>
          <w:b/>
          <w:bCs/>
          <w:sz w:val="24"/>
          <w:szCs w:val="24"/>
        </w:rPr>
        <w:t>y_center</w:t>
      </w:r>
      <w:proofErr w:type="spellEnd"/>
      <w:r w:rsidRPr="00D957CF">
        <w:rPr>
          <w:rFonts w:ascii="Times New Roman" w:hAnsi="Times New Roman" w:cs="Times New Roman"/>
          <w:sz w:val="24"/>
          <w:szCs w:val="24"/>
        </w:rPr>
        <w:t xml:space="preserve">, and </w:t>
      </w:r>
      <w:proofErr w:type="spellStart"/>
      <w:r w:rsidRPr="00D957CF">
        <w:rPr>
          <w:rFonts w:ascii="Times New Roman" w:hAnsi="Times New Roman" w:cs="Times New Roman"/>
          <w:b/>
          <w:bCs/>
          <w:sz w:val="24"/>
          <w:szCs w:val="24"/>
        </w:rPr>
        <w:t>index_len</w:t>
      </w:r>
      <w:proofErr w:type="spellEnd"/>
      <w:r w:rsidRPr="00D957CF">
        <w:rPr>
          <w:rFonts w:ascii="Times New Roman" w:hAnsi="Times New Roman" w:cs="Times New Roman"/>
          <w:sz w:val="24"/>
          <w:szCs w:val="24"/>
        </w:rPr>
        <w:t xml:space="preserve">. This analysis was performed in two </w:t>
      </w:r>
      <w:proofErr w:type="spellStart"/>
      <w:r w:rsidRPr="00D957CF">
        <w:rPr>
          <w:rFonts w:ascii="Times New Roman" w:hAnsi="Times New Roman" w:cs="Times New Roman"/>
          <w:sz w:val="24"/>
          <w:szCs w:val="24"/>
        </w:rPr>
        <w:t>Jupyter</w:t>
      </w:r>
      <w:proofErr w:type="spellEnd"/>
      <w:r w:rsidRPr="00D957CF">
        <w:rPr>
          <w:rFonts w:ascii="Times New Roman" w:hAnsi="Times New Roman" w:cs="Times New Roman"/>
          <w:sz w:val="24"/>
          <w:szCs w:val="24"/>
        </w:rPr>
        <w:t xml:space="preserve"> notebooks: “Data Analysis </w:t>
      </w:r>
      <w:proofErr w:type="spellStart"/>
      <w:proofErr w:type="gramStart"/>
      <w:r w:rsidRPr="00D957CF">
        <w:rPr>
          <w:rFonts w:ascii="Times New Roman" w:hAnsi="Times New Roman" w:cs="Times New Roman"/>
          <w:sz w:val="24"/>
          <w:szCs w:val="24"/>
        </w:rPr>
        <w:t>full.ipynb</w:t>
      </w:r>
      <w:proofErr w:type="spellEnd"/>
      <w:proofErr w:type="gramEnd"/>
      <w:r w:rsidRPr="00D957CF">
        <w:rPr>
          <w:rFonts w:ascii="Times New Roman" w:hAnsi="Times New Roman" w:cs="Times New Roman"/>
          <w:sz w:val="24"/>
          <w:szCs w:val="24"/>
        </w:rPr>
        <w:t xml:space="preserve">” for the complete dataset and “Data Analysis </w:t>
      </w:r>
      <w:proofErr w:type="spellStart"/>
      <w:r w:rsidRPr="00D957CF">
        <w:rPr>
          <w:rFonts w:ascii="Times New Roman" w:hAnsi="Times New Roman" w:cs="Times New Roman"/>
          <w:sz w:val="24"/>
          <w:szCs w:val="24"/>
        </w:rPr>
        <w:t>filtered.ipynb</w:t>
      </w:r>
      <w:proofErr w:type="spellEnd"/>
      <w:r w:rsidRPr="00D957CF">
        <w:rPr>
          <w:rFonts w:ascii="Times New Roman" w:hAnsi="Times New Roman" w:cs="Times New Roman"/>
          <w:sz w:val="24"/>
          <w:szCs w:val="24"/>
        </w:rPr>
        <w:t>” for the filtered dataset.</w:t>
      </w:r>
    </w:p>
    <w:p w14:paraId="2E2FD967" w14:textId="4A0406D5" w:rsidR="00A8585A" w:rsidRPr="001B2C4D" w:rsidRDefault="00A8585A" w:rsidP="000F103D">
      <w:pPr>
        <w:rPr>
          <w:rFonts w:ascii="Times New Roman" w:hAnsi="Times New Roman" w:cs="Times New Roman"/>
          <w:sz w:val="24"/>
          <w:szCs w:val="24"/>
        </w:rPr>
      </w:pPr>
    </w:p>
    <w:p w14:paraId="2E6FC58D" w14:textId="30FAC7B0" w:rsidR="006C0569" w:rsidRPr="00F9648A" w:rsidRDefault="006C0569" w:rsidP="000F103D">
      <w:pPr>
        <w:rPr>
          <w:rFonts w:ascii="Times New Roman" w:hAnsi="Times New Roman" w:cs="Times New Roman"/>
          <w:b/>
          <w:bCs/>
          <w:sz w:val="24"/>
          <w:szCs w:val="24"/>
          <w:u w:val="single"/>
          <w:lang w:val="en-US"/>
        </w:rPr>
      </w:pPr>
      <w:r w:rsidRPr="00F9648A">
        <w:rPr>
          <w:rFonts w:ascii="Times New Roman" w:hAnsi="Times New Roman" w:cs="Times New Roman"/>
          <w:b/>
          <w:bCs/>
          <w:sz w:val="24"/>
          <w:szCs w:val="24"/>
          <w:u w:val="single"/>
          <w:lang w:val="en-US"/>
        </w:rPr>
        <w:t>The Model Pipeline</w:t>
      </w:r>
    </w:p>
    <w:p w14:paraId="6E99BFB1" w14:textId="77777777" w:rsidR="00D957CF" w:rsidRPr="00D957CF" w:rsidRDefault="00D957CF" w:rsidP="00D957CF">
      <w:pPr>
        <w:rPr>
          <w:rFonts w:ascii="Times New Roman" w:hAnsi="Times New Roman" w:cs="Times New Roman"/>
          <w:sz w:val="24"/>
          <w:szCs w:val="24"/>
        </w:rPr>
      </w:pPr>
      <w:r w:rsidRPr="00D957CF">
        <w:rPr>
          <w:rFonts w:ascii="Times New Roman" w:hAnsi="Times New Roman" w:cs="Times New Roman"/>
          <w:sz w:val="24"/>
          <w:szCs w:val="24"/>
        </w:rPr>
        <w:t>Based on the preceding analysis, I have opted to implement a two-tier classification system. The first model processes the entire dataset, classifying entries as either “OTHER” or “</w:t>
      </w:r>
      <w:proofErr w:type="spellStart"/>
      <w:r w:rsidRPr="00D957CF">
        <w:rPr>
          <w:rFonts w:ascii="Times New Roman" w:hAnsi="Times New Roman" w:cs="Times New Roman"/>
          <w:sz w:val="24"/>
          <w:szCs w:val="24"/>
        </w:rPr>
        <w:t>not</w:t>
      </w:r>
      <w:proofErr w:type="spellEnd"/>
      <w:r w:rsidRPr="00D957CF">
        <w:rPr>
          <w:rFonts w:ascii="Times New Roman" w:hAnsi="Times New Roman" w:cs="Times New Roman"/>
          <w:sz w:val="24"/>
          <w:szCs w:val="24"/>
        </w:rPr>
        <w:t xml:space="preserve"> other.” Its primary function is to determine whether the provided entry is relevant or not. The </w:t>
      </w:r>
      <w:r w:rsidRPr="00D957CF">
        <w:rPr>
          <w:rFonts w:ascii="Times New Roman" w:hAnsi="Times New Roman" w:cs="Times New Roman"/>
          <w:sz w:val="24"/>
          <w:szCs w:val="24"/>
        </w:rPr>
        <w:lastRenderedPageBreak/>
        <w:t>second model is trained on the filtered dataset, meaning it focuses on identifying the actual label of entries deemed relevant.</w:t>
      </w:r>
    </w:p>
    <w:p w14:paraId="1B5BE4A3" w14:textId="77777777" w:rsidR="00D957CF" w:rsidRPr="00D957CF" w:rsidRDefault="00D957CF" w:rsidP="00D957CF">
      <w:pPr>
        <w:rPr>
          <w:rFonts w:ascii="Times New Roman" w:hAnsi="Times New Roman" w:cs="Times New Roman"/>
          <w:sz w:val="24"/>
          <w:szCs w:val="24"/>
        </w:rPr>
      </w:pPr>
      <w:r w:rsidRPr="00D957CF">
        <w:rPr>
          <w:rFonts w:ascii="Times New Roman" w:hAnsi="Times New Roman" w:cs="Times New Roman"/>
          <w:sz w:val="24"/>
          <w:szCs w:val="24"/>
        </w:rPr>
        <w:t xml:space="preserve">The overall workflow during training begins by consolidating the entire dataset into a single </w:t>
      </w:r>
      <w:proofErr w:type="spellStart"/>
      <w:r w:rsidRPr="00D957CF">
        <w:rPr>
          <w:rFonts w:ascii="Times New Roman" w:hAnsi="Times New Roman" w:cs="Times New Roman"/>
          <w:sz w:val="24"/>
          <w:szCs w:val="24"/>
        </w:rPr>
        <w:t>dataframe</w:t>
      </w:r>
      <w:proofErr w:type="spellEnd"/>
      <w:r w:rsidRPr="00D957CF">
        <w:rPr>
          <w:rFonts w:ascii="Times New Roman" w:hAnsi="Times New Roman" w:cs="Times New Roman"/>
          <w:sz w:val="24"/>
          <w:szCs w:val="24"/>
        </w:rPr>
        <w:t xml:space="preserve">, followed by feature engineering on the columns. Afterward, a copy of this </w:t>
      </w:r>
      <w:proofErr w:type="spellStart"/>
      <w:r w:rsidRPr="00D957CF">
        <w:rPr>
          <w:rFonts w:ascii="Times New Roman" w:hAnsi="Times New Roman" w:cs="Times New Roman"/>
          <w:sz w:val="24"/>
          <w:szCs w:val="24"/>
        </w:rPr>
        <w:t>dataframe</w:t>
      </w:r>
      <w:proofErr w:type="spellEnd"/>
      <w:r w:rsidRPr="00D957CF">
        <w:rPr>
          <w:rFonts w:ascii="Times New Roman" w:hAnsi="Times New Roman" w:cs="Times New Roman"/>
          <w:sz w:val="24"/>
          <w:szCs w:val="24"/>
        </w:rPr>
        <w:t xml:space="preserve"> is created to accommodate the distinct requirements of both models. For the first model, all relevant labels are converted to “</w:t>
      </w:r>
      <w:proofErr w:type="spellStart"/>
      <w:r w:rsidRPr="00D957CF">
        <w:rPr>
          <w:rFonts w:ascii="Times New Roman" w:hAnsi="Times New Roman" w:cs="Times New Roman"/>
          <w:sz w:val="24"/>
          <w:szCs w:val="24"/>
        </w:rPr>
        <w:t>not</w:t>
      </w:r>
      <w:proofErr w:type="spellEnd"/>
      <w:r w:rsidRPr="00D957CF">
        <w:rPr>
          <w:rFonts w:ascii="Times New Roman" w:hAnsi="Times New Roman" w:cs="Times New Roman"/>
          <w:sz w:val="24"/>
          <w:szCs w:val="24"/>
        </w:rPr>
        <w:t xml:space="preserve"> other,” and we then employ </w:t>
      </w:r>
      <w:proofErr w:type="spellStart"/>
      <w:r w:rsidRPr="00D957CF">
        <w:rPr>
          <w:rFonts w:ascii="Times New Roman" w:hAnsi="Times New Roman" w:cs="Times New Roman"/>
          <w:sz w:val="24"/>
          <w:szCs w:val="24"/>
        </w:rPr>
        <w:t>undersampling</w:t>
      </w:r>
      <w:proofErr w:type="spellEnd"/>
      <w:r w:rsidRPr="00D957CF">
        <w:rPr>
          <w:rFonts w:ascii="Times New Roman" w:hAnsi="Times New Roman" w:cs="Times New Roman"/>
          <w:sz w:val="24"/>
          <w:szCs w:val="24"/>
        </w:rPr>
        <w:t xml:space="preserve"> to address the skewed class distribution. In contrast, the second model drops all entries </w:t>
      </w:r>
      <w:proofErr w:type="spellStart"/>
      <w:r w:rsidRPr="00D957CF">
        <w:rPr>
          <w:rFonts w:ascii="Times New Roman" w:hAnsi="Times New Roman" w:cs="Times New Roman"/>
          <w:sz w:val="24"/>
          <w:szCs w:val="24"/>
        </w:rPr>
        <w:t>labeled</w:t>
      </w:r>
      <w:proofErr w:type="spellEnd"/>
      <w:r w:rsidRPr="00D957CF">
        <w:rPr>
          <w:rFonts w:ascii="Times New Roman" w:hAnsi="Times New Roman" w:cs="Times New Roman"/>
          <w:sz w:val="24"/>
          <w:szCs w:val="24"/>
        </w:rPr>
        <w:t xml:space="preserve"> as “OTHER.” Following this, both models are trained on their respective datasets.</w:t>
      </w:r>
    </w:p>
    <w:p w14:paraId="2F5EF418" w14:textId="77777777" w:rsidR="00D957CF" w:rsidRPr="00D957CF" w:rsidRDefault="00D957CF" w:rsidP="00D957CF">
      <w:pPr>
        <w:rPr>
          <w:rFonts w:ascii="Times New Roman" w:hAnsi="Times New Roman" w:cs="Times New Roman"/>
          <w:sz w:val="24"/>
          <w:szCs w:val="24"/>
        </w:rPr>
      </w:pPr>
      <w:r w:rsidRPr="00D957CF">
        <w:rPr>
          <w:rFonts w:ascii="Times New Roman" w:hAnsi="Times New Roman" w:cs="Times New Roman"/>
          <w:sz w:val="24"/>
          <w:szCs w:val="24"/>
        </w:rPr>
        <w:t>For testing, the data first undergoes feature engineering before being processed by the first model. If the result is classified as “OTHER,” it is reported as such. If not, the entry is forwarded to the second model for further classification.</w:t>
      </w:r>
    </w:p>
    <w:p w14:paraId="68C6FD01" w14:textId="77777777" w:rsidR="00D957CF" w:rsidRPr="00D957CF" w:rsidRDefault="00D957CF" w:rsidP="00D957CF">
      <w:pPr>
        <w:rPr>
          <w:rFonts w:ascii="Times New Roman" w:hAnsi="Times New Roman" w:cs="Times New Roman"/>
          <w:sz w:val="24"/>
          <w:szCs w:val="24"/>
        </w:rPr>
      </w:pPr>
      <w:r w:rsidRPr="00D957CF">
        <w:rPr>
          <w:rFonts w:ascii="Times New Roman" w:hAnsi="Times New Roman" w:cs="Times New Roman"/>
          <w:sz w:val="24"/>
          <w:szCs w:val="24"/>
        </w:rPr>
        <w:t>For this project, I have chosen to use Random Forest Classifiers as the baseline model. While there are certainly other models that may yield better performance, additional time would be required for their implementation and evaluation.</w:t>
      </w:r>
    </w:p>
    <w:p w14:paraId="34E509B9" w14:textId="77777777" w:rsidR="00D957CF" w:rsidRPr="00D957CF" w:rsidRDefault="00D957CF" w:rsidP="00D957CF">
      <w:pPr>
        <w:rPr>
          <w:rFonts w:ascii="Times New Roman" w:hAnsi="Times New Roman" w:cs="Times New Roman"/>
          <w:sz w:val="24"/>
          <w:szCs w:val="24"/>
        </w:rPr>
      </w:pPr>
      <w:r w:rsidRPr="00D957CF">
        <w:rPr>
          <w:rFonts w:ascii="Times New Roman" w:hAnsi="Times New Roman" w:cs="Times New Roman"/>
          <w:b/>
          <w:bCs/>
          <w:sz w:val="24"/>
          <w:szCs w:val="24"/>
        </w:rPr>
        <w:t>Note:</w:t>
      </w:r>
      <w:r w:rsidRPr="00D957CF">
        <w:rPr>
          <w:rFonts w:ascii="Times New Roman" w:hAnsi="Times New Roman" w:cs="Times New Roman"/>
          <w:sz w:val="24"/>
          <w:szCs w:val="24"/>
        </w:rPr>
        <w:t xml:space="preserve"> Regarding the </w:t>
      </w:r>
      <w:proofErr w:type="spellStart"/>
      <w:r w:rsidRPr="00D957CF">
        <w:rPr>
          <w:rFonts w:ascii="Times New Roman" w:hAnsi="Times New Roman" w:cs="Times New Roman"/>
          <w:sz w:val="24"/>
          <w:szCs w:val="24"/>
        </w:rPr>
        <w:t>undersampling</w:t>
      </w:r>
      <w:proofErr w:type="spellEnd"/>
      <w:r w:rsidRPr="00D957CF">
        <w:rPr>
          <w:rFonts w:ascii="Times New Roman" w:hAnsi="Times New Roman" w:cs="Times New Roman"/>
          <w:sz w:val="24"/>
          <w:szCs w:val="24"/>
        </w:rPr>
        <w:t xml:space="preserve"> technique, I initially considered using Clustering Centroid, which replaces high-count data with cluster </w:t>
      </w:r>
      <w:proofErr w:type="spellStart"/>
      <w:r w:rsidRPr="00D957CF">
        <w:rPr>
          <w:rFonts w:ascii="Times New Roman" w:hAnsi="Times New Roman" w:cs="Times New Roman"/>
          <w:sz w:val="24"/>
          <w:szCs w:val="24"/>
        </w:rPr>
        <w:t>centers</w:t>
      </w:r>
      <w:proofErr w:type="spellEnd"/>
      <w:r w:rsidRPr="00D957CF">
        <w:rPr>
          <w:rFonts w:ascii="Times New Roman" w:hAnsi="Times New Roman" w:cs="Times New Roman"/>
          <w:sz w:val="24"/>
          <w:szCs w:val="24"/>
        </w:rPr>
        <w:t xml:space="preserve"> to maintain the underlying patterns while reducing quantity. However, this approach proved computationally intensive; on my personal device, the code ran for hours before I had to interrupt it manually. Consequently, due to time constraints, I opted for </w:t>
      </w:r>
      <w:proofErr w:type="spellStart"/>
      <w:r w:rsidRPr="00D957CF">
        <w:rPr>
          <w:rFonts w:ascii="Times New Roman" w:hAnsi="Times New Roman" w:cs="Times New Roman"/>
          <w:sz w:val="24"/>
          <w:szCs w:val="24"/>
        </w:rPr>
        <w:t>RandomUnderSampling</w:t>
      </w:r>
      <w:proofErr w:type="spellEnd"/>
      <w:r w:rsidRPr="00D957CF">
        <w:rPr>
          <w:rFonts w:ascii="Times New Roman" w:hAnsi="Times New Roman" w:cs="Times New Roman"/>
          <w:sz w:val="24"/>
          <w:szCs w:val="24"/>
        </w:rPr>
        <w:t xml:space="preserve"> instead.</w:t>
      </w:r>
    </w:p>
    <w:p w14:paraId="3E6ABA37" w14:textId="77777777" w:rsidR="008934AC" w:rsidRPr="001B2C4D" w:rsidRDefault="008934AC" w:rsidP="00D834F6">
      <w:pPr>
        <w:rPr>
          <w:rFonts w:ascii="Times New Roman" w:hAnsi="Times New Roman" w:cs="Times New Roman"/>
          <w:sz w:val="24"/>
          <w:szCs w:val="24"/>
        </w:rPr>
      </w:pPr>
    </w:p>
    <w:p w14:paraId="041DB5C4" w14:textId="61CDF98E" w:rsidR="008934AC" w:rsidRPr="00F9648A" w:rsidRDefault="008934AC" w:rsidP="00D834F6">
      <w:pPr>
        <w:rPr>
          <w:rFonts w:ascii="Times New Roman" w:hAnsi="Times New Roman" w:cs="Times New Roman"/>
          <w:b/>
          <w:bCs/>
          <w:sz w:val="24"/>
          <w:szCs w:val="24"/>
        </w:rPr>
      </w:pPr>
      <w:r w:rsidRPr="00F9648A">
        <w:rPr>
          <w:rFonts w:ascii="Times New Roman" w:hAnsi="Times New Roman" w:cs="Times New Roman"/>
          <w:b/>
          <w:bCs/>
          <w:sz w:val="24"/>
          <w:szCs w:val="24"/>
          <w:u w:val="single"/>
          <w:lang w:val="en-US"/>
        </w:rPr>
        <w:t>Hyperparameter Tuning</w:t>
      </w:r>
    </w:p>
    <w:p w14:paraId="79BA612B" w14:textId="77777777" w:rsidR="00AE1829" w:rsidRPr="00AE1829" w:rsidRDefault="00AE1829" w:rsidP="00AE1829">
      <w:pPr>
        <w:keepNext/>
        <w:jc w:val="both"/>
        <w:rPr>
          <w:rFonts w:ascii="Times New Roman" w:hAnsi="Times New Roman" w:cs="Times New Roman"/>
          <w:sz w:val="24"/>
          <w:szCs w:val="24"/>
        </w:rPr>
      </w:pPr>
      <w:r w:rsidRPr="00AE1829">
        <w:rPr>
          <w:rFonts w:ascii="Times New Roman" w:hAnsi="Times New Roman" w:cs="Times New Roman"/>
          <w:sz w:val="24"/>
          <w:szCs w:val="24"/>
        </w:rPr>
        <w:t xml:space="preserve">To determine the optimal value for the </w:t>
      </w:r>
      <w:proofErr w:type="spellStart"/>
      <w:r w:rsidRPr="00AE1829">
        <w:rPr>
          <w:rFonts w:ascii="Times New Roman" w:hAnsi="Times New Roman" w:cs="Times New Roman"/>
          <w:b/>
          <w:bCs/>
          <w:sz w:val="24"/>
          <w:szCs w:val="24"/>
        </w:rPr>
        <w:t>n_</w:t>
      </w:r>
      <w:proofErr w:type="gramStart"/>
      <w:r w:rsidRPr="00AE1829">
        <w:rPr>
          <w:rFonts w:ascii="Times New Roman" w:hAnsi="Times New Roman" w:cs="Times New Roman"/>
          <w:b/>
          <w:bCs/>
          <w:sz w:val="24"/>
          <w:szCs w:val="24"/>
        </w:rPr>
        <w:t>estimators</w:t>
      </w:r>
      <w:proofErr w:type="spellEnd"/>
      <w:proofErr w:type="gramEnd"/>
      <w:r w:rsidRPr="00AE1829">
        <w:rPr>
          <w:rFonts w:ascii="Times New Roman" w:hAnsi="Times New Roman" w:cs="Times New Roman"/>
          <w:sz w:val="24"/>
          <w:szCs w:val="24"/>
        </w:rPr>
        <w:t xml:space="preserve"> parameter, I employed </w:t>
      </w:r>
      <w:r w:rsidRPr="00AE1829">
        <w:rPr>
          <w:rFonts w:ascii="Times New Roman" w:hAnsi="Times New Roman" w:cs="Times New Roman"/>
          <w:b/>
          <w:bCs/>
          <w:sz w:val="24"/>
          <w:szCs w:val="24"/>
        </w:rPr>
        <w:t>Stratified K-Fold Cross Validation</w:t>
      </w:r>
      <w:r w:rsidRPr="00AE1829">
        <w:rPr>
          <w:rFonts w:ascii="Times New Roman" w:hAnsi="Times New Roman" w:cs="Times New Roman"/>
          <w:sz w:val="24"/>
          <w:szCs w:val="24"/>
        </w:rPr>
        <w:t xml:space="preserve">, which preserves the distribution of labels in each fold—an important consideration for addressing our skewed dataset. After testing various ranges, I found that the ideal </w:t>
      </w:r>
      <w:proofErr w:type="spellStart"/>
      <w:r w:rsidRPr="00AE1829">
        <w:rPr>
          <w:rFonts w:ascii="Times New Roman" w:hAnsi="Times New Roman" w:cs="Times New Roman"/>
          <w:b/>
          <w:bCs/>
          <w:sz w:val="24"/>
          <w:szCs w:val="24"/>
        </w:rPr>
        <w:t>n_estimators</w:t>
      </w:r>
      <w:proofErr w:type="spellEnd"/>
      <w:r w:rsidRPr="00AE1829">
        <w:rPr>
          <w:rFonts w:ascii="Times New Roman" w:hAnsi="Times New Roman" w:cs="Times New Roman"/>
          <w:sz w:val="24"/>
          <w:szCs w:val="24"/>
        </w:rPr>
        <w:t xml:space="preserve"> value is </w:t>
      </w:r>
      <w:r w:rsidRPr="00AE1829">
        <w:rPr>
          <w:rFonts w:ascii="Times New Roman" w:hAnsi="Times New Roman" w:cs="Times New Roman"/>
          <w:b/>
          <w:bCs/>
          <w:sz w:val="24"/>
          <w:szCs w:val="24"/>
        </w:rPr>
        <w:t>250</w:t>
      </w:r>
      <w:r w:rsidRPr="00AE1829">
        <w:rPr>
          <w:rFonts w:ascii="Times New Roman" w:hAnsi="Times New Roman" w:cs="Times New Roman"/>
          <w:sz w:val="24"/>
          <w:szCs w:val="24"/>
        </w:rPr>
        <w:t xml:space="preserve"> for both models, yielding an average accuracy of approximately </w:t>
      </w:r>
      <w:r w:rsidRPr="00AE1829">
        <w:rPr>
          <w:rFonts w:ascii="Times New Roman" w:hAnsi="Times New Roman" w:cs="Times New Roman"/>
          <w:b/>
          <w:bCs/>
          <w:sz w:val="24"/>
          <w:szCs w:val="24"/>
        </w:rPr>
        <w:t>96.57%</w:t>
      </w:r>
      <w:r w:rsidRPr="00AE1829">
        <w:rPr>
          <w:rFonts w:ascii="Times New Roman" w:hAnsi="Times New Roman" w:cs="Times New Roman"/>
          <w:sz w:val="24"/>
          <w:szCs w:val="24"/>
        </w:rPr>
        <w:t xml:space="preserve"> for the first model and around </w:t>
      </w:r>
      <w:r w:rsidRPr="00AE1829">
        <w:rPr>
          <w:rFonts w:ascii="Times New Roman" w:hAnsi="Times New Roman" w:cs="Times New Roman"/>
          <w:b/>
          <w:bCs/>
          <w:sz w:val="24"/>
          <w:szCs w:val="24"/>
        </w:rPr>
        <w:t>94.96%</w:t>
      </w:r>
      <w:r w:rsidRPr="00AE1829">
        <w:rPr>
          <w:rFonts w:ascii="Times New Roman" w:hAnsi="Times New Roman" w:cs="Times New Roman"/>
          <w:sz w:val="24"/>
          <w:szCs w:val="24"/>
        </w:rPr>
        <w:t xml:space="preserve"> for the second model. This indicates that our model is well-suited for the task at hand.</w:t>
      </w:r>
    </w:p>
    <w:p w14:paraId="7E2EB7D0" w14:textId="77777777" w:rsidR="00AE1829" w:rsidRPr="00AE1829" w:rsidRDefault="00AE1829" w:rsidP="00AE1829">
      <w:pPr>
        <w:keepNext/>
        <w:jc w:val="both"/>
        <w:rPr>
          <w:rFonts w:ascii="Times New Roman" w:hAnsi="Times New Roman" w:cs="Times New Roman"/>
          <w:sz w:val="24"/>
          <w:szCs w:val="24"/>
        </w:rPr>
      </w:pPr>
      <w:r w:rsidRPr="00AE1829">
        <w:rPr>
          <w:rFonts w:ascii="Times New Roman" w:hAnsi="Times New Roman" w:cs="Times New Roman"/>
          <w:sz w:val="24"/>
          <w:szCs w:val="24"/>
        </w:rPr>
        <w:t xml:space="preserve">Subsequently, I proceeded to train both models separately on their respective </w:t>
      </w:r>
      <w:proofErr w:type="spellStart"/>
      <w:r w:rsidRPr="00AE1829">
        <w:rPr>
          <w:rFonts w:ascii="Times New Roman" w:hAnsi="Times New Roman" w:cs="Times New Roman"/>
          <w:sz w:val="24"/>
          <w:szCs w:val="24"/>
        </w:rPr>
        <w:t>dataframes</w:t>
      </w:r>
      <w:proofErr w:type="spellEnd"/>
      <w:r w:rsidRPr="00AE1829">
        <w:rPr>
          <w:rFonts w:ascii="Times New Roman" w:hAnsi="Times New Roman" w:cs="Times New Roman"/>
          <w:sz w:val="24"/>
          <w:szCs w:val="24"/>
        </w:rPr>
        <w:t xml:space="preserve">, using </w:t>
      </w:r>
      <w:proofErr w:type="spellStart"/>
      <w:r w:rsidRPr="00AE1829">
        <w:rPr>
          <w:rFonts w:ascii="Times New Roman" w:hAnsi="Times New Roman" w:cs="Times New Roman"/>
          <w:b/>
          <w:bCs/>
          <w:sz w:val="24"/>
          <w:szCs w:val="24"/>
        </w:rPr>
        <w:t>n_estimators</w:t>
      </w:r>
      <w:proofErr w:type="spellEnd"/>
      <w:r w:rsidRPr="00AE1829">
        <w:rPr>
          <w:rFonts w:ascii="Times New Roman" w:hAnsi="Times New Roman" w:cs="Times New Roman"/>
          <w:sz w:val="24"/>
          <w:szCs w:val="24"/>
        </w:rPr>
        <w:t xml:space="preserve"> values close to </w:t>
      </w:r>
      <w:r w:rsidRPr="00AE1829">
        <w:rPr>
          <w:rFonts w:ascii="Times New Roman" w:hAnsi="Times New Roman" w:cs="Times New Roman"/>
          <w:b/>
          <w:bCs/>
          <w:sz w:val="24"/>
          <w:szCs w:val="24"/>
        </w:rPr>
        <w:t>250</w:t>
      </w:r>
      <w:r w:rsidRPr="00AE1829">
        <w:rPr>
          <w:rFonts w:ascii="Times New Roman" w:hAnsi="Times New Roman" w:cs="Times New Roman"/>
          <w:sz w:val="24"/>
          <w:szCs w:val="24"/>
        </w:rPr>
        <w:t xml:space="preserve">, as determined through cross-validation. The accuracy achieved by the first model is illustrated in Fig. 6, while Fig. 7 displays the accuracy for the second model. The accuracy levels are quite impressive (ranging from </w:t>
      </w:r>
      <w:r w:rsidRPr="00AE1829">
        <w:rPr>
          <w:rFonts w:ascii="Times New Roman" w:hAnsi="Times New Roman" w:cs="Times New Roman"/>
          <w:b/>
          <w:bCs/>
          <w:sz w:val="24"/>
          <w:szCs w:val="24"/>
        </w:rPr>
        <w:t>94% to 96%</w:t>
      </w:r>
      <w:r w:rsidRPr="00AE1829">
        <w:rPr>
          <w:rFonts w:ascii="Times New Roman" w:hAnsi="Times New Roman" w:cs="Times New Roman"/>
          <w:sz w:val="24"/>
          <w:szCs w:val="24"/>
        </w:rPr>
        <w:t xml:space="preserve">), with </w:t>
      </w:r>
      <w:r w:rsidRPr="00AE1829">
        <w:rPr>
          <w:rFonts w:ascii="Times New Roman" w:hAnsi="Times New Roman" w:cs="Times New Roman"/>
          <w:sz w:val="24"/>
          <w:szCs w:val="24"/>
        </w:rPr>
        <w:lastRenderedPageBreak/>
        <w:t xml:space="preserve">minimal variation. Therefore, I confidently selected </w:t>
      </w:r>
      <w:r w:rsidRPr="00AE1829">
        <w:rPr>
          <w:rFonts w:ascii="Times New Roman" w:hAnsi="Times New Roman" w:cs="Times New Roman"/>
          <w:b/>
          <w:bCs/>
          <w:sz w:val="24"/>
          <w:szCs w:val="24"/>
        </w:rPr>
        <w:t>250</w:t>
      </w:r>
      <w:r w:rsidRPr="00AE1829">
        <w:rPr>
          <w:rFonts w:ascii="Times New Roman" w:hAnsi="Times New Roman" w:cs="Times New Roman"/>
          <w:sz w:val="24"/>
          <w:szCs w:val="24"/>
        </w:rPr>
        <w:t xml:space="preserve"> estimators as the final tuned value and proceeded to train the model using the complete dataset.</w:t>
      </w:r>
    </w:p>
    <w:p w14:paraId="4885D8EB" w14:textId="77777777" w:rsidR="00D957CF" w:rsidRPr="00D957CF" w:rsidRDefault="00D957CF" w:rsidP="00D957CF">
      <w:pPr>
        <w:keepNext/>
        <w:jc w:val="both"/>
        <w:rPr>
          <w:rFonts w:ascii="Times New Roman" w:hAnsi="Times New Roman" w:cs="Times New Roman"/>
          <w:sz w:val="24"/>
          <w:szCs w:val="24"/>
        </w:rPr>
      </w:pPr>
      <w:r w:rsidRPr="00D957CF">
        <w:rPr>
          <w:rFonts w:ascii="Times New Roman" w:hAnsi="Times New Roman" w:cs="Times New Roman"/>
          <w:sz w:val="24"/>
          <w:szCs w:val="24"/>
        </w:rPr>
        <w:t xml:space="preserve">All the analyses mentioned above were conducted in the </w:t>
      </w:r>
      <w:proofErr w:type="spellStart"/>
      <w:r w:rsidRPr="00D957CF">
        <w:rPr>
          <w:rFonts w:ascii="Times New Roman" w:hAnsi="Times New Roman" w:cs="Times New Roman"/>
          <w:sz w:val="24"/>
          <w:szCs w:val="24"/>
        </w:rPr>
        <w:t>Jupyter</w:t>
      </w:r>
      <w:proofErr w:type="spellEnd"/>
      <w:r w:rsidRPr="00D957CF">
        <w:rPr>
          <w:rFonts w:ascii="Times New Roman" w:hAnsi="Times New Roman" w:cs="Times New Roman"/>
          <w:sz w:val="24"/>
          <w:szCs w:val="24"/>
        </w:rPr>
        <w:t xml:space="preserve"> notebook titled “Model </w:t>
      </w:r>
      <w:proofErr w:type="spellStart"/>
      <w:r w:rsidRPr="00D957CF">
        <w:rPr>
          <w:rFonts w:ascii="Times New Roman" w:hAnsi="Times New Roman" w:cs="Times New Roman"/>
          <w:sz w:val="24"/>
          <w:szCs w:val="24"/>
        </w:rPr>
        <w:t>Analysis.ipynb</w:t>
      </w:r>
      <w:proofErr w:type="spellEnd"/>
      <w:r w:rsidRPr="00D957CF">
        <w:rPr>
          <w:rFonts w:ascii="Times New Roman" w:hAnsi="Times New Roman" w:cs="Times New Roman"/>
          <w:sz w:val="24"/>
          <w:szCs w:val="24"/>
        </w:rPr>
        <w:t>.”</w:t>
      </w:r>
    </w:p>
    <w:p w14:paraId="02B9395E" w14:textId="77777777" w:rsidR="00DD3010" w:rsidRPr="001B2C4D" w:rsidRDefault="00236FBE" w:rsidP="00DD3010">
      <w:pPr>
        <w:keepNext/>
        <w:jc w:val="center"/>
        <w:rPr>
          <w:rFonts w:ascii="Times New Roman" w:hAnsi="Times New Roman" w:cs="Times New Roman"/>
          <w:sz w:val="24"/>
          <w:szCs w:val="24"/>
        </w:rPr>
      </w:pPr>
      <w:r w:rsidRPr="001B2C4D">
        <w:rPr>
          <w:rFonts w:ascii="Times New Roman" w:hAnsi="Times New Roman" w:cs="Times New Roman"/>
          <w:noProof/>
          <w:sz w:val="24"/>
          <w:szCs w:val="24"/>
        </w:rPr>
        <w:drawing>
          <wp:inline distT="0" distB="0" distL="0" distR="0" wp14:anchorId="0DF39491" wp14:editId="3A67F002">
            <wp:extent cx="3093720" cy="2195374"/>
            <wp:effectExtent l="0" t="0" r="0" b="0"/>
            <wp:docPr id="858679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679152" name=""/>
                    <pic:cNvPicPr/>
                  </pic:nvPicPr>
                  <pic:blipFill>
                    <a:blip r:embed="rId9"/>
                    <a:stretch>
                      <a:fillRect/>
                    </a:stretch>
                  </pic:blipFill>
                  <pic:spPr>
                    <a:xfrm>
                      <a:off x="0" y="0"/>
                      <a:ext cx="3133055" cy="2223287"/>
                    </a:xfrm>
                    <a:prstGeom prst="rect">
                      <a:avLst/>
                    </a:prstGeom>
                  </pic:spPr>
                </pic:pic>
              </a:graphicData>
            </a:graphic>
          </wp:inline>
        </w:drawing>
      </w:r>
    </w:p>
    <w:p w14:paraId="16DA8F56" w14:textId="573E052D" w:rsidR="00DD3010" w:rsidRPr="001B2C4D" w:rsidRDefault="00DD3010" w:rsidP="00DD3010">
      <w:pPr>
        <w:pStyle w:val="Caption"/>
        <w:jc w:val="center"/>
        <w:rPr>
          <w:rFonts w:ascii="Times New Roman" w:hAnsi="Times New Roman" w:cs="Times New Roman"/>
          <w:sz w:val="24"/>
          <w:szCs w:val="24"/>
        </w:rPr>
      </w:pPr>
      <w:r w:rsidRPr="001B2C4D">
        <w:rPr>
          <w:rFonts w:ascii="Times New Roman" w:hAnsi="Times New Roman" w:cs="Times New Roman"/>
          <w:sz w:val="24"/>
          <w:szCs w:val="24"/>
        </w:rPr>
        <w:t xml:space="preserve">Figure </w:t>
      </w:r>
      <w:r w:rsidRPr="001B2C4D">
        <w:rPr>
          <w:rFonts w:ascii="Times New Roman" w:hAnsi="Times New Roman" w:cs="Times New Roman"/>
          <w:sz w:val="24"/>
          <w:szCs w:val="24"/>
        </w:rPr>
        <w:fldChar w:fldCharType="begin"/>
      </w:r>
      <w:r w:rsidRPr="001B2C4D">
        <w:rPr>
          <w:rFonts w:ascii="Times New Roman" w:hAnsi="Times New Roman" w:cs="Times New Roman"/>
          <w:sz w:val="24"/>
          <w:szCs w:val="24"/>
        </w:rPr>
        <w:instrText xml:space="preserve"> SEQ Figure \* ARABIC </w:instrText>
      </w:r>
      <w:r w:rsidRPr="001B2C4D">
        <w:rPr>
          <w:rFonts w:ascii="Times New Roman" w:hAnsi="Times New Roman" w:cs="Times New Roman"/>
          <w:sz w:val="24"/>
          <w:szCs w:val="24"/>
        </w:rPr>
        <w:fldChar w:fldCharType="separate"/>
      </w:r>
      <w:r w:rsidRPr="001B2C4D">
        <w:rPr>
          <w:rFonts w:ascii="Times New Roman" w:hAnsi="Times New Roman" w:cs="Times New Roman"/>
          <w:noProof/>
          <w:sz w:val="24"/>
          <w:szCs w:val="24"/>
        </w:rPr>
        <w:t>6</w:t>
      </w:r>
      <w:r w:rsidRPr="001B2C4D">
        <w:rPr>
          <w:rFonts w:ascii="Times New Roman" w:hAnsi="Times New Roman" w:cs="Times New Roman"/>
          <w:noProof/>
          <w:sz w:val="24"/>
          <w:szCs w:val="24"/>
        </w:rPr>
        <w:fldChar w:fldCharType="end"/>
      </w:r>
      <w:r w:rsidRPr="001B2C4D">
        <w:rPr>
          <w:rFonts w:ascii="Times New Roman" w:hAnsi="Times New Roman" w:cs="Times New Roman"/>
          <w:sz w:val="24"/>
          <w:szCs w:val="24"/>
        </w:rPr>
        <w:t xml:space="preserve">: Accuracy vs </w:t>
      </w:r>
      <w:proofErr w:type="spellStart"/>
      <w:r w:rsidRPr="001B2C4D">
        <w:rPr>
          <w:rFonts w:ascii="Times New Roman" w:hAnsi="Times New Roman" w:cs="Times New Roman"/>
          <w:sz w:val="24"/>
          <w:szCs w:val="24"/>
        </w:rPr>
        <w:t>n_estimators</w:t>
      </w:r>
      <w:proofErr w:type="spellEnd"/>
      <w:r w:rsidRPr="001B2C4D">
        <w:rPr>
          <w:rFonts w:ascii="Times New Roman" w:hAnsi="Times New Roman" w:cs="Times New Roman"/>
          <w:sz w:val="24"/>
          <w:szCs w:val="24"/>
        </w:rPr>
        <w:t xml:space="preserve"> for 1</w:t>
      </w:r>
      <w:r w:rsidRPr="001B2C4D">
        <w:rPr>
          <w:rFonts w:ascii="Times New Roman" w:hAnsi="Times New Roman" w:cs="Times New Roman"/>
          <w:sz w:val="24"/>
          <w:szCs w:val="24"/>
          <w:vertAlign w:val="superscript"/>
        </w:rPr>
        <w:t>st</w:t>
      </w:r>
      <w:r w:rsidRPr="001B2C4D">
        <w:rPr>
          <w:rFonts w:ascii="Times New Roman" w:hAnsi="Times New Roman" w:cs="Times New Roman"/>
          <w:sz w:val="24"/>
          <w:szCs w:val="24"/>
        </w:rPr>
        <w:t xml:space="preserve"> model</w:t>
      </w:r>
    </w:p>
    <w:p w14:paraId="79C926F1" w14:textId="77777777" w:rsidR="00DD3010" w:rsidRPr="001B2C4D" w:rsidRDefault="00AC04FB" w:rsidP="00DD3010">
      <w:pPr>
        <w:keepNext/>
        <w:jc w:val="center"/>
        <w:rPr>
          <w:rFonts w:ascii="Times New Roman" w:hAnsi="Times New Roman" w:cs="Times New Roman"/>
          <w:sz w:val="24"/>
          <w:szCs w:val="24"/>
        </w:rPr>
      </w:pPr>
      <w:r w:rsidRPr="001B2C4D">
        <w:rPr>
          <w:rFonts w:ascii="Times New Roman" w:hAnsi="Times New Roman" w:cs="Times New Roman"/>
          <w:noProof/>
          <w:sz w:val="24"/>
          <w:szCs w:val="24"/>
        </w:rPr>
        <w:drawing>
          <wp:inline distT="0" distB="0" distL="0" distR="0" wp14:anchorId="2220B597" wp14:editId="380DADA6">
            <wp:extent cx="3028884" cy="2179320"/>
            <wp:effectExtent l="0" t="0" r="635" b="0"/>
            <wp:docPr id="510982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982143" name=""/>
                    <pic:cNvPicPr/>
                  </pic:nvPicPr>
                  <pic:blipFill>
                    <a:blip r:embed="rId10"/>
                    <a:stretch>
                      <a:fillRect/>
                    </a:stretch>
                  </pic:blipFill>
                  <pic:spPr>
                    <a:xfrm>
                      <a:off x="0" y="0"/>
                      <a:ext cx="3063508" cy="2204232"/>
                    </a:xfrm>
                    <a:prstGeom prst="rect">
                      <a:avLst/>
                    </a:prstGeom>
                  </pic:spPr>
                </pic:pic>
              </a:graphicData>
            </a:graphic>
          </wp:inline>
        </w:drawing>
      </w:r>
    </w:p>
    <w:p w14:paraId="3499514A" w14:textId="17897495" w:rsidR="0054246C" w:rsidRPr="001B2C4D" w:rsidRDefault="00DD3010" w:rsidP="00DD3010">
      <w:pPr>
        <w:pStyle w:val="Caption"/>
        <w:jc w:val="center"/>
        <w:rPr>
          <w:rFonts w:ascii="Times New Roman" w:hAnsi="Times New Roman" w:cs="Times New Roman"/>
          <w:sz w:val="24"/>
          <w:szCs w:val="24"/>
        </w:rPr>
      </w:pPr>
      <w:r w:rsidRPr="001B2C4D">
        <w:rPr>
          <w:rFonts w:ascii="Times New Roman" w:hAnsi="Times New Roman" w:cs="Times New Roman"/>
          <w:sz w:val="24"/>
          <w:szCs w:val="24"/>
        </w:rPr>
        <w:t xml:space="preserve">Figure </w:t>
      </w:r>
      <w:r w:rsidRPr="001B2C4D">
        <w:rPr>
          <w:rFonts w:ascii="Times New Roman" w:hAnsi="Times New Roman" w:cs="Times New Roman"/>
          <w:sz w:val="24"/>
          <w:szCs w:val="24"/>
        </w:rPr>
        <w:fldChar w:fldCharType="begin"/>
      </w:r>
      <w:r w:rsidRPr="001B2C4D">
        <w:rPr>
          <w:rFonts w:ascii="Times New Roman" w:hAnsi="Times New Roman" w:cs="Times New Roman"/>
          <w:sz w:val="24"/>
          <w:szCs w:val="24"/>
        </w:rPr>
        <w:instrText xml:space="preserve"> SEQ Figure \* ARABIC </w:instrText>
      </w:r>
      <w:r w:rsidRPr="001B2C4D">
        <w:rPr>
          <w:rFonts w:ascii="Times New Roman" w:hAnsi="Times New Roman" w:cs="Times New Roman"/>
          <w:sz w:val="24"/>
          <w:szCs w:val="24"/>
        </w:rPr>
        <w:fldChar w:fldCharType="separate"/>
      </w:r>
      <w:r w:rsidRPr="001B2C4D">
        <w:rPr>
          <w:rFonts w:ascii="Times New Roman" w:hAnsi="Times New Roman" w:cs="Times New Roman"/>
          <w:noProof/>
          <w:sz w:val="24"/>
          <w:szCs w:val="24"/>
        </w:rPr>
        <w:t>7</w:t>
      </w:r>
      <w:r w:rsidRPr="001B2C4D">
        <w:rPr>
          <w:rFonts w:ascii="Times New Roman" w:hAnsi="Times New Roman" w:cs="Times New Roman"/>
          <w:noProof/>
          <w:sz w:val="24"/>
          <w:szCs w:val="24"/>
        </w:rPr>
        <w:fldChar w:fldCharType="end"/>
      </w:r>
      <w:r w:rsidRPr="001B2C4D">
        <w:rPr>
          <w:rFonts w:ascii="Times New Roman" w:hAnsi="Times New Roman" w:cs="Times New Roman"/>
          <w:sz w:val="24"/>
          <w:szCs w:val="24"/>
        </w:rPr>
        <w:t xml:space="preserve">:Accuracy vs </w:t>
      </w:r>
      <w:proofErr w:type="spellStart"/>
      <w:r w:rsidRPr="001B2C4D">
        <w:rPr>
          <w:rFonts w:ascii="Times New Roman" w:hAnsi="Times New Roman" w:cs="Times New Roman"/>
          <w:sz w:val="24"/>
          <w:szCs w:val="24"/>
        </w:rPr>
        <w:t>n_estimators</w:t>
      </w:r>
      <w:proofErr w:type="spellEnd"/>
      <w:r w:rsidRPr="001B2C4D">
        <w:rPr>
          <w:rFonts w:ascii="Times New Roman" w:hAnsi="Times New Roman" w:cs="Times New Roman"/>
          <w:sz w:val="24"/>
          <w:szCs w:val="24"/>
        </w:rPr>
        <w:t xml:space="preserve"> for 2</w:t>
      </w:r>
      <w:r w:rsidRPr="001B2C4D">
        <w:rPr>
          <w:rFonts w:ascii="Times New Roman" w:hAnsi="Times New Roman" w:cs="Times New Roman"/>
          <w:sz w:val="24"/>
          <w:szCs w:val="24"/>
          <w:vertAlign w:val="superscript"/>
        </w:rPr>
        <w:t>nd</w:t>
      </w:r>
      <w:r w:rsidRPr="001B2C4D">
        <w:rPr>
          <w:rFonts w:ascii="Times New Roman" w:hAnsi="Times New Roman" w:cs="Times New Roman"/>
          <w:sz w:val="24"/>
          <w:szCs w:val="24"/>
        </w:rPr>
        <w:t xml:space="preserve"> model</w:t>
      </w:r>
    </w:p>
    <w:p w14:paraId="5844A5FE" w14:textId="1F2D51F3" w:rsidR="00490EA0" w:rsidRPr="00F9648A" w:rsidRDefault="00B337C5" w:rsidP="00490EA0">
      <w:pPr>
        <w:rPr>
          <w:rFonts w:ascii="Times New Roman" w:hAnsi="Times New Roman" w:cs="Times New Roman"/>
          <w:b/>
          <w:bCs/>
          <w:sz w:val="24"/>
          <w:szCs w:val="24"/>
          <w:u w:val="single"/>
          <w:lang w:val="en-US"/>
        </w:rPr>
      </w:pPr>
      <w:r w:rsidRPr="00F9648A">
        <w:rPr>
          <w:rFonts w:ascii="Times New Roman" w:hAnsi="Times New Roman" w:cs="Times New Roman"/>
          <w:b/>
          <w:bCs/>
          <w:sz w:val="24"/>
          <w:szCs w:val="24"/>
          <w:u w:val="single"/>
          <w:lang w:val="en-US"/>
        </w:rPr>
        <w:t>Results</w:t>
      </w:r>
    </w:p>
    <w:p w14:paraId="639B73C6" w14:textId="022B03DF" w:rsidR="003B0E39" w:rsidRPr="001B2C4D" w:rsidRDefault="00B337C5" w:rsidP="00D957CF">
      <w:pPr>
        <w:jc w:val="both"/>
        <w:rPr>
          <w:rFonts w:ascii="Times New Roman" w:hAnsi="Times New Roman" w:cs="Times New Roman"/>
          <w:sz w:val="24"/>
          <w:szCs w:val="24"/>
        </w:rPr>
      </w:pPr>
      <w:r w:rsidRPr="001B2C4D">
        <w:rPr>
          <w:rFonts w:ascii="Times New Roman" w:hAnsi="Times New Roman" w:cs="Times New Roman"/>
          <w:sz w:val="24"/>
          <w:szCs w:val="24"/>
        </w:rPr>
        <w:t xml:space="preserve">So, finally I decide to go with </w:t>
      </w:r>
      <w:r w:rsidR="00FF6E4E" w:rsidRPr="001B2C4D">
        <w:rPr>
          <w:rFonts w:ascii="Times New Roman" w:hAnsi="Times New Roman" w:cs="Times New Roman"/>
          <w:sz w:val="24"/>
          <w:szCs w:val="24"/>
        </w:rPr>
        <w:t>‘</w:t>
      </w:r>
      <w:proofErr w:type="spellStart"/>
      <w:r w:rsidR="00FF6E4E" w:rsidRPr="001B2C4D">
        <w:rPr>
          <w:rFonts w:ascii="Times New Roman" w:hAnsi="Times New Roman" w:cs="Times New Roman"/>
          <w:sz w:val="24"/>
          <w:szCs w:val="24"/>
        </w:rPr>
        <w:t>n_estimators</w:t>
      </w:r>
      <w:proofErr w:type="spellEnd"/>
      <w:r w:rsidR="00FF6E4E" w:rsidRPr="001B2C4D">
        <w:rPr>
          <w:rFonts w:ascii="Times New Roman" w:hAnsi="Times New Roman" w:cs="Times New Roman"/>
          <w:sz w:val="24"/>
          <w:szCs w:val="24"/>
        </w:rPr>
        <w:t>’ = 2</w:t>
      </w:r>
      <w:r w:rsidR="00AE1829">
        <w:rPr>
          <w:rFonts w:ascii="Times New Roman" w:hAnsi="Times New Roman" w:cs="Times New Roman"/>
          <w:sz w:val="24"/>
          <w:szCs w:val="24"/>
        </w:rPr>
        <w:t>5</w:t>
      </w:r>
      <w:r w:rsidR="00FF6E4E" w:rsidRPr="001B2C4D">
        <w:rPr>
          <w:rFonts w:ascii="Times New Roman" w:hAnsi="Times New Roman" w:cs="Times New Roman"/>
          <w:sz w:val="24"/>
          <w:szCs w:val="24"/>
        </w:rPr>
        <w:t>0</w:t>
      </w:r>
      <w:r w:rsidR="008F1C85" w:rsidRPr="001B2C4D">
        <w:rPr>
          <w:rFonts w:ascii="Times New Roman" w:hAnsi="Times New Roman" w:cs="Times New Roman"/>
          <w:sz w:val="24"/>
          <w:szCs w:val="24"/>
        </w:rPr>
        <w:t xml:space="preserve"> and then train the entire training dataset over it. Then</w:t>
      </w:r>
      <w:r w:rsidR="00A3631C" w:rsidRPr="001B2C4D">
        <w:rPr>
          <w:rFonts w:ascii="Times New Roman" w:hAnsi="Times New Roman" w:cs="Times New Roman"/>
          <w:sz w:val="24"/>
          <w:szCs w:val="24"/>
        </w:rPr>
        <w:t>, just to test our model a little, I use just one single file from the validation dataset. Surprisingly, the model gives me a 100% accuracy</w:t>
      </w:r>
      <w:r w:rsidR="00354AE9" w:rsidRPr="001B2C4D">
        <w:rPr>
          <w:rFonts w:ascii="Times New Roman" w:hAnsi="Times New Roman" w:cs="Times New Roman"/>
          <w:sz w:val="24"/>
          <w:szCs w:val="24"/>
        </w:rPr>
        <w:t>.</w:t>
      </w:r>
    </w:p>
    <w:p w14:paraId="660EA2A4" w14:textId="3C29FE21" w:rsidR="006A38E1" w:rsidRDefault="006A38E1" w:rsidP="00490EA0">
      <w:pPr>
        <w:rPr>
          <w:rFonts w:ascii="Times New Roman" w:hAnsi="Times New Roman" w:cs="Times New Roman"/>
          <w:sz w:val="24"/>
          <w:szCs w:val="24"/>
        </w:rPr>
      </w:pPr>
      <w:r w:rsidRPr="001B2C4D">
        <w:rPr>
          <w:rFonts w:ascii="Times New Roman" w:hAnsi="Times New Roman" w:cs="Times New Roman"/>
          <w:sz w:val="24"/>
          <w:szCs w:val="24"/>
        </w:rPr>
        <w:t>The entire code for this section is present in ‘</w:t>
      </w:r>
      <w:proofErr w:type="spellStart"/>
      <w:proofErr w:type="gramStart"/>
      <w:r w:rsidRPr="001B2C4D">
        <w:rPr>
          <w:rFonts w:ascii="Times New Roman" w:hAnsi="Times New Roman" w:cs="Times New Roman"/>
          <w:sz w:val="24"/>
          <w:szCs w:val="24"/>
        </w:rPr>
        <w:t>main.ipynb</w:t>
      </w:r>
      <w:proofErr w:type="spellEnd"/>
      <w:proofErr w:type="gramEnd"/>
      <w:r w:rsidRPr="001B2C4D">
        <w:rPr>
          <w:rFonts w:ascii="Times New Roman" w:hAnsi="Times New Roman" w:cs="Times New Roman"/>
          <w:sz w:val="24"/>
          <w:szCs w:val="24"/>
        </w:rPr>
        <w:t>”.</w:t>
      </w:r>
    </w:p>
    <w:p w14:paraId="4007895E" w14:textId="77777777" w:rsidR="00AE1829" w:rsidRPr="00AE1829" w:rsidRDefault="00AE1829" w:rsidP="00AE1829">
      <w:pPr>
        <w:rPr>
          <w:rFonts w:ascii="Times New Roman" w:hAnsi="Times New Roman" w:cs="Times New Roman"/>
          <w:b/>
          <w:bCs/>
          <w:sz w:val="24"/>
          <w:szCs w:val="24"/>
        </w:rPr>
      </w:pPr>
      <w:r w:rsidRPr="00AE1829">
        <w:rPr>
          <w:rFonts w:ascii="Times New Roman" w:hAnsi="Times New Roman" w:cs="Times New Roman"/>
          <w:b/>
          <w:bCs/>
          <w:sz w:val="24"/>
          <w:szCs w:val="24"/>
        </w:rPr>
        <w:t>Error Analysis</w:t>
      </w:r>
    </w:p>
    <w:p w14:paraId="7C2DC0AC" w14:textId="77777777" w:rsidR="00AE1829" w:rsidRPr="00AE1829" w:rsidRDefault="00AE1829" w:rsidP="00AE1829">
      <w:pPr>
        <w:rPr>
          <w:rFonts w:ascii="Times New Roman" w:hAnsi="Times New Roman" w:cs="Times New Roman"/>
          <w:sz w:val="24"/>
          <w:szCs w:val="24"/>
        </w:rPr>
      </w:pPr>
      <w:r w:rsidRPr="00AE1829">
        <w:rPr>
          <w:rFonts w:ascii="Times New Roman" w:hAnsi="Times New Roman" w:cs="Times New Roman"/>
          <w:sz w:val="24"/>
          <w:szCs w:val="24"/>
        </w:rPr>
        <w:t xml:space="preserve">In addition to the performance metrics, I conducted an error analysis to identify potential areas of improvement in the model's predictions. By </w:t>
      </w:r>
      <w:proofErr w:type="spellStart"/>
      <w:r w:rsidRPr="00AE1829">
        <w:rPr>
          <w:rFonts w:ascii="Times New Roman" w:hAnsi="Times New Roman" w:cs="Times New Roman"/>
          <w:sz w:val="24"/>
          <w:szCs w:val="24"/>
        </w:rPr>
        <w:t>analyzing</w:t>
      </w:r>
      <w:proofErr w:type="spellEnd"/>
      <w:r w:rsidRPr="00AE1829">
        <w:rPr>
          <w:rFonts w:ascii="Times New Roman" w:hAnsi="Times New Roman" w:cs="Times New Roman"/>
          <w:sz w:val="24"/>
          <w:szCs w:val="24"/>
        </w:rPr>
        <w:t xml:space="preserve"> the code and the predictions, I observed the following key points:</w:t>
      </w:r>
    </w:p>
    <w:p w14:paraId="02458B69" w14:textId="77777777" w:rsidR="00AE1829" w:rsidRPr="00AE1829" w:rsidRDefault="00AE1829" w:rsidP="00AE1829">
      <w:pPr>
        <w:numPr>
          <w:ilvl w:val="0"/>
          <w:numId w:val="6"/>
        </w:numPr>
        <w:rPr>
          <w:rFonts w:ascii="Times New Roman" w:hAnsi="Times New Roman" w:cs="Times New Roman"/>
          <w:sz w:val="24"/>
          <w:szCs w:val="24"/>
        </w:rPr>
      </w:pPr>
      <w:r w:rsidRPr="00AE1829">
        <w:rPr>
          <w:rFonts w:ascii="Times New Roman" w:hAnsi="Times New Roman" w:cs="Times New Roman"/>
          <w:b/>
          <w:bCs/>
          <w:sz w:val="24"/>
          <w:szCs w:val="24"/>
        </w:rPr>
        <w:t>Misclassification Patterns:</w:t>
      </w:r>
      <w:r w:rsidRPr="00AE1829">
        <w:rPr>
          <w:rFonts w:ascii="Times New Roman" w:hAnsi="Times New Roman" w:cs="Times New Roman"/>
          <w:sz w:val="24"/>
          <w:szCs w:val="24"/>
        </w:rPr>
        <w:t xml:space="preserve"> The model frequently misclassified certain entries as “OTHER,” particularly those with unconventional formatting or ambiguous content. </w:t>
      </w:r>
      <w:r w:rsidRPr="00AE1829">
        <w:rPr>
          <w:rFonts w:ascii="Times New Roman" w:hAnsi="Times New Roman" w:cs="Times New Roman"/>
          <w:sz w:val="24"/>
          <w:szCs w:val="24"/>
        </w:rPr>
        <w:lastRenderedPageBreak/>
        <w:t>This issue was evident in entries that contained a mix of numerical and alphanumeric characters or were poorly structured. For instance, forms with codes or unique identifiers (like 72-8989-56) often resulted in confusion, leading the model to incorrectly classify them.</w:t>
      </w:r>
    </w:p>
    <w:p w14:paraId="4101F79D" w14:textId="77777777" w:rsidR="00AE1829" w:rsidRPr="00AE1829" w:rsidRDefault="00AE1829" w:rsidP="00AE1829">
      <w:pPr>
        <w:numPr>
          <w:ilvl w:val="0"/>
          <w:numId w:val="6"/>
        </w:numPr>
        <w:rPr>
          <w:rFonts w:ascii="Times New Roman" w:hAnsi="Times New Roman" w:cs="Times New Roman"/>
          <w:sz w:val="24"/>
          <w:szCs w:val="24"/>
        </w:rPr>
      </w:pPr>
      <w:r w:rsidRPr="00AE1829">
        <w:rPr>
          <w:rFonts w:ascii="Times New Roman" w:hAnsi="Times New Roman" w:cs="Times New Roman"/>
          <w:b/>
          <w:bCs/>
          <w:sz w:val="24"/>
          <w:szCs w:val="24"/>
        </w:rPr>
        <w:t>Class Imbalance Impact:</w:t>
      </w:r>
      <w:r w:rsidRPr="00AE1829">
        <w:rPr>
          <w:rFonts w:ascii="Times New Roman" w:hAnsi="Times New Roman" w:cs="Times New Roman"/>
          <w:sz w:val="24"/>
          <w:szCs w:val="24"/>
        </w:rPr>
        <w:t xml:space="preserve"> The significant skewness in the dataset, particularly the overwhelming presence of the “OTHER” label, adversely impacted the model's performance. Although I implemented </w:t>
      </w:r>
      <w:proofErr w:type="spellStart"/>
      <w:r w:rsidRPr="00AE1829">
        <w:rPr>
          <w:rFonts w:ascii="Times New Roman" w:hAnsi="Times New Roman" w:cs="Times New Roman"/>
          <w:sz w:val="24"/>
          <w:szCs w:val="24"/>
        </w:rPr>
        <w:t>undersampling</w:t>
      </w:r>
      <w:proofErr w:type="spellEnd"/>
      <w:r w:rsidRPr="00AE1829">
        <w:rPr>
          <w:rFonts w:ascii="Times New Roman" w:hAnsi="Times New Roman" w:cs="Times New Roman"/>
          <w:sz w:val="24"/>
          <w:szCs w:val="24"/>
        </w:rPr>
        <w:t xml:space="preserve"> techniques to mitigate this issue, the model still exhibited a tendency to </w:t>
      </w:r>
      <w:proofErr w:type="spellStart"/>
      <w:r w:rsidRPr="00AE1829">
        <w:rPr>
          <w:rFonts w:ascii="Times New Roman" w:hAnsi="Times New Roman" w:cs="Times New Roman"/>
          <w:sz w:val="24"/>
          <w:szCs w:val="24"/>
        </w:rPr>
        <w:t>favor</w:t>
      </w:r>
      <w:proofErr w:type="spellEnd"/>
      <w:r w:rsidRPr="00AE1829">
        <w:rPr>
          <w:rFonts w:ascii="Times New Roman" w:hAnsi="Times New Roman" w:cs="Times New Roman"/>
          <w:sz w:val="24"/>
          <w:szCs w:val="24"/>
        </w:rPr>
        <w:t xml:space="preserve"> the “OTHER” class during classification. This was evident when reviewing the false positives, where relevant entries were classified as “OTHER” due to insufficient representation in the training set.</w:t>
      </w:r>
    </w:p>
    <w:p w14:paraId="03850BEC" w14:textId="77777777" w:rsidR="00AE1829" w:rsidRPr="00AE1829" w:rsidRDefault="00AE1829" w:rsidP="00AE1829">
      <w:pPr>
        <w:numPr>
          <w:ilvl w:val="0"/>
          <w:numId w:val="6"/>
        </w:numPr>
        <w:rPr>
          <w:rFonts w:ascii="Times New Roman" w:hAnsi="Times New Roman" w:cs="Times New Roman"/>
          <w:sz w:val="24"/>
          <w:szCs w:val="24"/>
        </w:rPr>
      </w:pPr>
      <w:r w:rsidRPr="00AE1829">
        <w:rPr>
          <w:rFonts w:ascii="Times New Roman" w:hAnsi="Times New Roman" w:cs="Times New Roman"/>
          <w:b/>
          <w:bCs/>
          <w:sz w:val="24"/>
          <w:szCs w:val="24"/>
        </w:rPr>
        <w:t>Feature Importance and Selection:</w:t>
      </w:r>
      <w:r w:rsidRPr="00AE1829">
        <w:rPr>
          <w:rFonts w:ascii="Times New Roman" w:hAnsi="Times New Roman" w:cs="Times New Roman"/>
          <w:sz w:val="24"/>
          <w:szCs w:val="24"/>
        </w:rPr>
        <w:t xml:space="preserve"> Upon reviewing feature importance, I found that certain features like </w:t>
      </w:r>
      <w:proofErr w:type="spellStart"/>
      <w:r w:rsidRPr="00AE1829">
        <w:rPr>
          <w:rFonts w:ascii="Times New Roman" w:hAnsi="Times New Roman" w:cs="Times New Roman"/>
          <w:sz w:val="24"/>
          <w:szCs w:val="24"/>
        </w:rPr>
        <w:t>start_index</w:t>
      </w:r>
      <w:proofErr w:type="spellEnd"/>
      <w:r w:rsidRPr="00AE1829">
        <w:rPr>
          <w:rFonts w:ascii="Times New Roman" w:hAnsi="Times New Roman" w:cs="Times New Roman"/>
          <w:sz w:val="24"/>
          <w:szCs w:val="24"/>
        </w:rPr>
        <w:t xml:space="preserve">, </w:t>
      </w:r>
      <w:proofErr w:type="spellStart"/>
      <w:r w:rsidRPr="00AE1829">
        <w:rPr>
          <w:rFonts w:ascii="Times New Roman" w:hAnsi="Times New Roman" w:cs="Times New Roman"/>
          <w:sz w:val="24"/>
          <w:szCs w:val="24"/>
        </w:rPr>
        <w:t>end_index</w:t>
      </w:r>
      <w:proofErr w:type="spellEnd"/>
      <w:r w:rsidRPr="00AE1829">
        <w:rPr>
          <w:rFonts w:ascii="Times New Roman" w:hAnsi="Times New Roman" w:cs="Times New Roman"/>
          <w:sz w:val="24"/>
          <w:szCs w:val="24"/>
        </w:rPr>
        <w:t xml:space="preserve">, </w:t>
      </w:r>
      <w:proofErr w:type="spellStart"/>
      <w:r w:rsidRPr="00AE1829">
        <w:rPr>
          <w:rFonts w:ascii="Times New Roman" w:hAnsi="Times New Roman" w:cs="Times New Roman"/>
          <w:sz w:val="24"/>
          <w:szCs w:val="24"/>
        </w:rPr>
        <w:t>x_center</w:t>
      </w:r>
      <w:proofErr w:type="spellEnd"/>
      <w:r w:rsidRPr="00AE1829">
        <w:rPr>
          <w:rFonts w:ascii="Times New Roman" w:hAnsi="Times New Roman" w:cs="Times New Roman"/>
          <w:sz w:val="24"/>
          <w:szCs w:val="24"/>
        </w:rPr>
        <w:t xml:space="preserve">, and </w:t>
      </w:r>
      <w:proofErr w:type="spellStart"/>
      <w:r w:rsidRPr="00AE1829">
        <w:rPr>
          <w:rFonts w:ascii="Times New Roman" w:hAnsi="Times New Roman" w:cs="Times New Roman"/>
          <w:sz w:val="24"/>
          <w:szCs w:val="24"/>
        </w:rPr>
        <w:t>y_center</w:t>
      </w:r>
      <w:proofErr w:type="spellEnd"/>
      <w:r w:rsidRPr="00AE1829">
        <w:rPr>
          <w:rFonts w:ascii="Times New Roman" w:hAnsi="Times New Roman" w:cs="Times New Roman"/>
          <w:sz w:val="24"/>
          <w:szCs w:val="24"/>
        </w:rPr>
        <w:t xml:space="preserve"> contributed positively to the model's predictions. However, the removal of the transcript feature, which could potentially provide contextual information, might have limited the model’s ability to distinguish between similar tokens effectively. Future iterations may benefit from re-evaluating the decision to eliminate this feature.</w:t>
      </w:r>
    </w:p>
    <w:p w14:paraId="22270499" w14:textId="77777777" w:rsidR="00AE1829" w:rsidRPr="00AE1829" w:rsidRDefault="00AE1829" w:rsidP="00AE1829">
      <w:pPr>
        <w:numPr>
          <w:ilvl w:val="0"/>
          <w:numId w:val="6"/>
        </w:numPr>
        <w:rPr>
          <w:rFonts w:ascii="Times New Roman" w:hAnsi="Times New Roman" w:cs="Times New Roman"/>
          <w:sz w:val="24"/>
          <w:szCs w:val="24"/>
        </w:rPr>
      </w:pPr>
      <w:r w:rsidRPr="00AE1829">
        <w:rPr>
          <w:rFonts w:ascii="Times New Roman" w:hAnsi="Times New Roman" w:cs="Times New Roman"/>
          <w:b/>
          <w:bCs/>
          <w:sz w:val="24"/>
          <w:szCs w:val="24"/>
        </w:rPr>
        <w:t>Model Limitations:</w:t>
      </w:r>
      <w:r w:rsidRPr="00AE1829">
        <w:rPr>
          <w:rFonts w:ascii="Times New Roman" w:hAnsi="Times New Roman" w:cs="Times New Roman"/>
          <w:sz w:val="24"/>
          <w:szCs w:val="24"/>
        </w:rPr>
        <w:t xml:space="preserve"> While Random Forest proved to be a robust baseline model, there were instances where it struggled with highly complex patterns in the data. The reliance on ensemble learning can sometimes lead to difficulties in capturing intricate relationships present in the dataset, especially when the underlying data distribution is highly skewed.</w:t>
      </w:r>
    </w:p>
    <w:p w14:paraId="4DE82D56" w14:textId="77777777" w:rsidR="00AE1829" w:rsidRPr="00AE1829" w:rsidRDefault="00AE1829" w:rsidP="00AE1829">
      <w:pPr>
        <w:rPr>
          <w:rFonts w:ascii="Times New Roman" w:hAnsi="Times New Roman" w:cs="Times New Roman"/>
          <w:sz w:val="24"/>
          <w:szCs w:val="24"/>
        </w:rPr>
      </w:pPr>
      <w:r w:rsidRPr="00AE1829">
        <w:rPr>
          <w:rFonts w:ascii="Times New Roman" w:hAnsi="Times New Roman" w:cs="Times New Roman"/>
          <w:sz w:val="24"/>
          <w:szCs w:val="24"/>
        </w:rPr>
        <w:t>Moving forward, I plan to investigate these specific instances more closely to understand the root causes of misclassification. This will include:</w:t>
      </w:r>
    </w:p>
    <w:p w14:paraId="5F200838" w14:textId="77777777" w:rsidR="00AE1829" w:rsidRPr="00AE1829" w:rsidRDefault="00AE1829" w:rsidP="00AE1829">
      <w:pPr>
        <w:numPr>
          <w:ilvl w:val="0"/>
          <w:numId w:val="7"/>
        </w:numPr>
        <w:rPr>
          <w:rFonts w:ascii="Times New Roman" w:hAnsi="Times New Roman" w:cs="Times New Roman"/>
          <w:sz w:val="24"/>
          <w:szCs w:val="24"/>
        </w:rPr>
      </w:pPr>
      <w:r w:rsidRPr="00AE1829">
        <w:rPr>
          <w:rFonts w:ascii="Times New Roman" w:hAnsi="Times New Roman" w:cs="Times New Roman"/>
          <w:sz w:val="24"/>
          <w:szCs w:val="24"/>
        </w:rPr>
        <w:t>Implementing additional preprocessing steps to standardize the format of the input data.</w:t>
      </w:r>
    </w:p>
    <w:p w14:paraId="6AE82D39" w14:textId="77777777" w:rsidR="00AE1829" w:rsidRPr="00AE1829" w:rsidRDefault="00AE1829" w:rsidP="00AE1829">
      <w:pPr>
        <w:numPr>
          <w:ilvl w:val="0"/>
          <w:numId w:val="7"/>
        </w:numPr>
        <w:rPr>
          <w:rFonts w:ascii="Times New Roman" w:hAnsi="Times New Roman" w:cs="Times New Roman"/>
          <w:sz w:val="24"/>
          <w:szCs w:val="24"/>
        </w:rPr>
      </w:pPr>
      <w:r w:rsidRPr="00AE1829">
        <w:rPr>
          <w:rFonts w:ascii="Times New Roman" w:hAnsi="Times New Roman" w:cs="Times New Roman"/>
          <w:sz w:val="24"/>
          <w:szCs w:val="24"/>
        </w:rPr>
        <w:t>Exploring advanced natural language processing (NLP) techniques to extract meaningful features from the transcript column.</w:t>
      </w:r>
    </w:p>
    <w:p w14:paraId="681BDE96" w14:textId="77777777" w:rsidR="00AE1829" w:rsidRPr="00AE1829" w:rsidRDefault="00AE1829" w:rsidP="00AE1829">
      <w:pPr>
        <w:numPr>
          <w:ilvl w:val="0"/>
          <w:numId w:val="7"/>
        </w:numPr>
        <w:rPr>
          <w:rFonts w:ascii="Times New Roman" w:hAnsi="Times New Roman" w:cs="Times New Roman"/>
          <w:sz w:val="24"/>
          <w:szCs w:val="24"/>
        </w:rPr>
      </w:pPr>
      <w:r w:rsidRPr="00AE1829">
        <w:rPr>
          <w:rFonts w:ascii="Times New Roman" w:hAnsi="Times New Roman" w:cs="Times New Roman"/>
          <w:sz w:val="24"/>
          <w:szCs w:val="24"/>
        </w:rPr>
        <w:t>Testing different machine learning algorithms, such as Gradient Boosting or Support Vector Machines, to assess their performance in handling the misclassification issues observed.</w:t>
      </w:r>
    </w:p>
    <w:p w14:paraId="10371C80" w14:textId="77777777" w:rsidR="00AE1829" w:rsidRDefault="00AE1829" w:rsidP="00AE1829">
      <w:pPr>
        <w:rPr>
          <w:rFonts w:ascii="Times New Roman" w:hAnsi="Times New Roman" w:cs="Times New Roman"/>
          <w:sz w:val="24"/>
          <w:szCs w:val="24"/>
        </w:rPr>
      </w:pPr>
      <w:r w:rsidRPr="00AE1829">
        <w:rPr>
          <w:rFonts w:ascii="Times New Roman" w:hAnsi="Times New Roman" w:cs="Times New Roman"/>
          <w:sz w:val="24"/>
          <w:szCs w:val="24"/>
        </w:rPr>
        <w:t>By addressing these areas, I aim to enhance the model's accuracy and reliability for future predictions.</w:t>
      </w:r>
    </w:p>
    <w:p w14:paraId="16BB3586" w14:textId="77777777" w:rsidR="00AE1829" w:rsidRPr="00AE1829" w:rsidRDefault="00AE1829" w:rsidP="00AE1829">
      <w:pPr>
        <w:rPr>
          <w:rFonts w:ascii="Times New Roman" w:hAnsi="Times New Roman" w:cs="Times New Roman"/>
          <w:sz w:val="24"/>
          <w:szCs w:val="24"/>
        </w:rPr>
      </w:pPr>
    </w:p>
    <w:p w14:paraId="03C33CB2" w14:textId="77777777" w:rsidR="00AE1829" w:rsidRPr="001B2C4D" w:rsidRDefault="00AE1829" w:rsidP="00490EA0">
      <w:pPr>
        <w:rPr>
          <w:rFonts w:ascii="Times New Roman" w:hAnsi="Times New Roman" w:cs="Times New Roman"/>
          <w:sz w:val="24"/>
          <w:szCs w:val="24"/>
        </w:rPr>
      </w:pPr>
    </w:p>
    <w:sectPr w:rsidR="00AE1829" w:rsidRPr="001B2C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21266"/>
    <w:multiLevelType w:val="multilevel"/>
    <w:tmpl w:val="29306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2A30AE"/>
    <w:multiLevelType w:val="hybridMultilevel"/>
    <w:tmpl w:val="6E24DA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7C3856"/>
    <w:multiLevelType w:val="multilevel"/>
    <w:tmpl w:val="EB16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254394"/>
    <w:multiLevelType w:val="hybridMultilevel"/>
    <w:tmpl w:val="6E24DA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01406F3"/>
    <w:multiLevelType w:val="multilevel"/>
    <w:tmpl w:val="92041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2E3486"/>
    <w:multiLevelType w:val="hybridMultilevel"/>
    <w:tmpl w:val="18526A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7DE4910"/>
    <w:multiLevelType w:val="hybridMultilevel"/>
    <w:tmpl w:val="99DC15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83579300">
    <w:abstractNumId w:val="1"/>
  </w:num>
  <w:num w:numId="2" w16cid:durableId="830751398">
    <w:abstractNumId w:val="5"/>
  </w:num>
  <w:num w:numId="3" w16cid:durableId="277878296">
    <w:abstractNumId w:val="6"/>
  </w:num>
  <w:num w:numId="4" w16cid:durableId="1466386863">
    <w:abstractNumId w:val="3"/>
  </w:num>
  <w:num w:numId="5" w16cid:durableId="1286503337">
    <w:abstractNumId w:val="2"/>
  </w:num>
  <w:num w:numId="6" w16cid:durableId="1288469690">
    <w:abstractNumId w:val="0"/>
  </w:num>
  <w:num w:numId="7" w16cid:durableId="4530643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931"/>
    <w:rsid w:val="000060AD"/>
    <w:rsid w:val="0000754E"/>
    <w:rsid w:val="00016916"/>
    <w:rsid w:val="000A0A2E"/>
    <w:rsid w:val="000D1B0A"/>
    <w:rsid w:val="000E5ED8"/>
    <w:rsid w:val="000F103D"/>
    <w:rsid w:val="0011445E"/>
    <w:rsid w:val="00132BC4"/>
    <w:rsid w:val="00137FD7"/>
    <w:rsid w:val="00155DBC"/>
    <w:rsid w:val="00160BF0"/>
    <w:rsid w:val="00161AD2"/>
    <w:rsid w:val="0016656C"/>
    <w:rsid w:val="00175B96"/>
    <w:rsid w:val="0019385E"/>
    <w:rsid w:val="001A797D"/>
    <w:rsid w:val="001B2C4D"/>
    <w:rsid w:val="001E3474"/>
    <w:rsid w:val="001E53AF"/>
    <w:rsid w:val="001F2FBA"/>
    <w:rsid w:val="001F4C16"/>
    <w:rsid w:val="0023578E"/>
    <w:rsid w:val="00236FBE"/>
    <w:rsid w:val="00281BC7"/>
    <w:rsid w:val="00282263"/>
    <w:rsid w:val="002B0190"/>
    <w:rsid w:val="002B493C"/>
    <w:rsid w:val="002C2449"/>
    <w:rsid w:val="002D3206"/>
    <w:rsid w:val="002F1A32"/>
    <w:rsid w:val="00304562"/>
    <w:rsid w:val="00327654"/>
    <w:rsid w:val="00343DD8"/>
    <w:rsid w:val="0035319A"/>
    <w:rsid w:val="00354AE9"/>
    <w:rsid w:val="003556BE"/>
    <w:rsid w:val="00356000"/>
    <w:rsid w:val="00360C80"/>
    <w:rsid w:val="003A00B6"/>
    <w:rsid w:val="003B0E39"/>
    <w:rsid w:val="004052D7"/>
    <w:rsid w:val="0041077B"/>
    <w:rsid w:val="0042211D"/>
    <w:rsid w:val="00427279"/>
    <w:rsid w:val="004272BF"/>
    <w:rsid w:val="0046076D"/>
    <w:rsid w:val="00490EA0"/>
    <w:rsid w:val="0049768C"/>
    <w:rsid w:val="004A59DF"/>
    <w:rsid w:val="004B0B35"/>
    <w:rsid w:val="004C1B0F"/>
    <w:rsid w:val="004E25EB"/>
    <w:rsid w:val="004E4314"/>
    <w:rsid w:val="004F46DE"/>
    <w:rsid w:val="00517EAF"/>
    <w:rsid w:val="0054246C"/>
    <w:rsid w:val="0054387E"/>
    <w:rsid w:val="00576616"/>
    <w:rsid w:val="005B7AA9"/>
    <w:rsid w:val="005D1B1A"/>
    <w:rsid w:val="005D4148"/>
    <w:rsid w:val="005E37A9"/>
    <w:rsid w:val="00624B14"/>
    <w:rsid w:val="00641676"/>
    <w:rsid w:val="00651435"/>
    <w:rsid w:val="00691E5B"/>
    <w:rsid w:val="00694157"/>
    <w:rsid w:val="006A38E1"/>
    <w:rsid w:val="006B2DF1"/>
    <w:rsid w:val="006C0569"/>
    <w:rsid w:val="006C09C0"/>
    <w:rsid w:val="006C5EA2"/>
    <w:rsid w:val="00727331"/>
    <w:rsid w:val="00755BD2"/>
    <w:rsid w:val="00765F36"/>
    <w:rsid w:val="00772106"/>
    <w:rsid w:val="00783876"/>
    <w:rsid w:val="0079202B"/>
    <w:rsid w:val="007A1541"/>
    <w:rsid w:val="007C29E2"/>
    <w:rsid w:val="007F3566"/>
    <w:rsid w:val="00813F23"/>
    <w:rsid w:val="008545CB"/>
    <w:rsid w:val="00860E4F"/>
    <w:rsid w:val="00872B34"/>
    <w:rsid w:val="008934AC"/>
    <w:rsid w:val="00893BD9"/>
    <w:rsid w:val="008F1C85"/>
    <w:rsid w:val="008F7B4D"/>
    <w:rsid w:val="009021C0"/>
    <w:rsid w:val="0092033D"/>
    <w:rsid w:val="00936AC4"/>
    <w:rsid w:val="00960BA1"/>
    <w:rsid w:val="0096149E"/>
    <w:rsid w:val="00965849"/>
    <w:rsid w:val="0097626E"/>
    <w:rsid w:val="009B36AA"/>
    <w:rsid w:val="00A32B53"/>
    <w:rsid w:val="00A3631C"/>
    <w:rsid w:val="00A40FD6"/>
    <w:rsid w:val="00A45E24"/>
    <w:rsid w:val="00A50820"/>
    <w:rsid w:val="00A5355D"/>
    <w:rsid w:val="00A605D0"/>
    <w:rsid w:val="00A66969"/>
    <w:rsid w:val="00A76CB8"/>
    <w:rsid w:val="00A8585A"/>
    <w:rsid w:val="00AA58D9"/>
    <w:rsid w:val="00AC04FB"/>
    <w:rsid w:val="00AD45F0"/>
    <w:rsid w:val="00AE1829"/>
    <w:rsid w:val="00AF1B13"/>
    <w:rsid w:val="00B03C77"/>
    <w:rsid w:val="00B24C7E"/>
    <w:rsid w:val="00B31223"/>
    <w:rsid w:val="00B334AA"/>
    <w:rsid w:val="00B337C5"/>
    <w:rsid w:val="00B34CF5"/>
    <w:rsid w:val="00B45681"/>
    <w:rsid w:val="00BA20FA"/>
    <w:rsid w:val="00BA4814"/>
    <w:rsid w:val="00BB148E"/>
    <w:rsid w:val="00BC15C9"/>
    <w:rsid w:val="00BC4968"/>
    <w:rsid w:val="00BE4DC7"/>
    <w:rsid w:val="00C25F00"/>
    <w:rsid w:val="00C601C6"/>
    <w:rsid w:val="00C73658"/>
    <w:rsid w:val="00C95016"/>
    <w:rsid w:val="00CB6454"/>
    <w:rsid w:val="00CC5959"/>
    <w:rsid w:val="00D41CF3"/>
    <w:rsid w:val="00D4285F"/>
    <w:rsid w:val="00D50FE2"/>
    <w:rsid w:val="00D54BEE"/>
    <w:rsid w:val="00D70B34"/>
    <w:rsid w:val="00D70CDB"/>
    <w:rsid w:val="00D834F6"/>
    <w:rsid w:val="00D957CF"/>
    <w:rsid w:val="00D97B32"/>
    <w:rsid w:val="00DB5D1B"/>
    <w:rsid w:val="00DD3010"/>
    <w:rsid w:val="00DD77AA"/>
    <w:rsid w:val="00E00925"/>
    <w:rsid w:val="00E42F0B"/>
    <w:rsid w:val="00E610A3"/>
    <w:rsid w:val="00E94272"/>
    <w:rsid w:val="00EA479B"/>
    <w:rsid w:val="00EF392F"/>
    <w:rsid w:val="00F37D76"/>
    <w:rsid w:val="00F9648A"/>
    <w:rsid w:val="00FA77B2"/>
    <w:rsid w:val="00FB5DBD"/>
    <w:rsid w:val="00FC4931"/>
    <w:rsid w:val="00FC70F0"/>
    <w:rsid w:val="00FF21D3"/>
    <w:rsid w:val="00FF54F1"/>
    <w:rsid w:val="00FF6E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BAB47"/>
  <w15:chartTrackingRefBased/>
  <w15:docId w15:val="{23E4EE05-F855-4C41-A20F-2C634E561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56C"/>
    <w:pPr>
      <w:ind w:left="720"/>
      <w:contextualSpacing/>
    </w:pPr>
  </w:style>
  <w:style w:type="paragraph" w:styleId="Caption">
    <w:name w:val="caption"/>
    <w:basedOn w:val="Normal"/>
    <w:next w:val="Normal"/>
    <w:uiPriority w:val="35"/>
    <w:unhideWhenUsed/>
    <w:qFormat/>
    <w:rsid w:val="00AA58D9"/>
    <w:pPr>
      <w:spacing w:after="200" w:line="240" w:lineRule="auto"/>
    </w:pPr>
    <w:rPr>
      <w:i/>
      <w:iCs/>
      <w:color w:val="44546A" w:themeColor="text2"/>
      <w:sz w:val="18"/>
      <w:szCs w:val="18"/>
    </w:rPr>
  </w:style>
  <w:style w:type="character" w:styleId="Hyperlink">
    <w:name w:val="Hyperlink"/>
    <w:basedOn w:val="DefaultParagraphFont"/>
    <w:uiPriority w:val="99"/>
    <w:unhideWhenUsed/>
    <w:rsid w:val="0035319A"/>
    <w:rPr>
      <w:color w:val="0000FF"/>
      <w:u w:val="single"/>
    </w:rPr>
  </w:style>
  <w:style w:type="character" w:styleId="UnresolvedMention">
    <w:name w:val="Unresolved Mention"/>
    <w:basedOn w:val="DefaultParagraphFont"/>
    <w:uiPriority w:val="99"/>
    <w:semiHidden/>
    <w:unhideWhenUsed/>
    <w:rsid w:val="003531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44288">
      <w:bodyDiv w:val="1"/>
      <w:marLeft w:val="0"/>
      <w:marRight w:val="0"/>
      <w:marTop w:val="0"/>
      <w:marBottom w:val="0"/>
      <w:divBdr>
        <w:top w:val="none" w:sz="0" w:space="0" w:color="auto"/>
        <w:left w:val="none" w:sz="0" w:space="0" w:color="auto"/>
        <w:bottom w:val="none" w:sz="0" w:space="0" w:color="auto"/>
        <w:right w:val="none" w:sz="0" w:space="0" w:color="auto"/>
      </w:divBdr>
    </w:div>
    <w:div w:id="154490825">
      <w:bodyDiv w:val="1"/>
      <w:marLeft w:val="0"/>
      <w:marRight w:val="0"/>
      <w:marTop w:val="0"/>
      <w:marBottom w:val="0"/>
      <w:divBdr>
        <w:top w:val="none" w:sz="0" w:space="0" w:color="auto"/>
        <w:left w:val="none" w:sz="0" w:space="0" w:color="auto"/>
        <w:bottom w:val="none" w:sz="0" w:space="0" w:color="auto"/>
        <w:right w:val="none" w:sz="0" w:space="0" w:color="auto"/>
      </w:divBdr>
      <w:divsChild>
        <w:div w:id="36509820">
          <w:marLeft w:val="0"/>
          <w:marRight w:val="0"/>
          <w:marTop w:val="0"/>
          <w:marBottom w:val="0"/>
          <w:divBdr>
            <w:top w:val="none" w:sz="0" w:space="0" w:color="auto"/>
            <w:left w:val="none" w:sz="0" w:space="0" w:color="auto"/>
            <w:bottom w:val="none" w:sz="0" w:space="0" w:color="auto"/>
            <w:right w:val="none" w:sz="0" w:space="0" w:color="auto"/>
          </w:divBdr>
          <w:divsChild>
            <w:div w:id="1953972889">
              <w:marLeft w:val="0"/>
              <w:marRight w:val="0"/>
              <w:marTop w:val="0"/>
              <w:marBottom w:val="0"/>
              <w:divBdr>
                <w:top w:val="none" w:sz="0" w:space="0" w:color="auto"/>
                <w:left w:val="none" w:sz="0" w:space="0" w:color="auto"/>
                <w:bottom w:val="none" w:sz="0" w:space="0" w:color="auto"/>
                <w:right w:val="none" w:sz="0" w:space="0" w:color="auto"/>
              </w:divBdr>
              <w:divsChild>
                <w:div w:id="1837646655">
                  <w:marLeft w:val="0"/>
                  <w:marRight w:val="0"/>
                  <w:marTop w:val="0"/>
                  <w:marBottom w:val="0"/>
                  <w:divBdr>
                    <w:top w:val="none" w:sz="0" w:space="0" w:color="auto"/>
                    <w:left w:val="none" w:sz="0" w:space="0" w:color="auto"/>
                    <w:bottom w:val="none" w:sz="0" w:space="0" w:color="auto"/>
                    <w:right w:val="none" w:sz="0" w:space="0" w:color="auto"/>
                  </w:divBdr>
                  <w:divsChild>
                    <w:div w:id="37862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116051">
          <w:marLeft w:val="0"/>
          <w:marRight w:val="0"/>
          <w:marTop w:val="0"/>
          <w:marBottom w:val="0"/>
          <w:divBdr>
            <w:top w:val="none" w:sz="0" w:space="0" w:color="auto"/>
            <w:left w:val="none" w:sz="0" w:space="0" w:color="auto"/>
            <w:bottom w:val="none" w:sz="0" w:space="0" w:color="auto"/>
            <w:right w:val="none" w:sz="0" w:space="0" w:color="auto"/>
          </w:divBdr>
          <w:divsChild>
            <w:div w:id="1273518742">
              <w:marLeft w:val="0"/>
              <w:marRight w:val="0"/>
              <w:marTop w:val="0"/>
              <w:marBottom w:val="0"/>
              <w:divBdr>
                <w:top w:val="none" w:sz="0" w:space="0" w:color="auto"/>
                <w:left w:val="none" w:sz="0" w:space="0" w:color="auto"/>
                <w:bottom w:val="none" w:sz="0" w:space="0" w:color="auto"/>
                <w:right w:val="none" w:sz="0" w:space="0" w:color="auto"/>
              </w:divBdr>
              <w:divsChild>
                <w:div w:id="451899065">
                  <w:marLeft w:val="0"/>
                  <w:marRight w:val="0"/>
                  <w:marTop w:val="0"/>
                  <w:marBottom w:val="0"/>
                  <w:divBdr>
                    <w:top w:val="none" w:sz="0" w:space="0" w:color="auto"/>
                    <w:left w:val="none" w:sz="0" w:space="0" w:color="auto"/>
                    <w:bottom w:val="none" w:sz="0" w:space="0" w:color="auto"/>
                    <w:right w:val="none" w:sz="0" w:space="0" w:color="auto"/>
                  </w:divBdr>
                  <w:divsChild>
                    <w:div w:id="163416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380717">
      <w:bodyDiv w:val="1"/>
      <w:marLeft w:val="0"/>
      <w:marRight w:val="0"/>
      <w:marTop w:val="0"/>
      <w:marBottom w:val="0"/>
      <w:divBdr>
        <w:top w:val="none" w:sz="0" w:space="0" w:color="auto"/>
        <w:left w:val="none" w:sz="0" w:space="0" w:color="auto"/>
        <w:bottom w:val="none" w:sz="0" w:space="0" w:color="auto"/>
        <w:right w:val="none" w:sz="0" w:space="0" w:color="auto"/>
      </w:divBdr>
    </w:div>
    <w:div w:id="661398988">
      <w:bodyDiv w:val="1"/>
      <w:marLeft w:val="0"/>
      <w:marRight w:val="0"/>
      <w:marTop w:val="0"/>
      <w:marBottom w:val="0"/>
      <w:divBdr>
        <w:top w:val="none" w:sz="0" w:space="0" w:color="auto"/>
        <w:left w:val="none" w:sz="0" w:space="0" w:color="auto"/>
        <w:bottom w:val="none" w:sz="0" w:space="0" w:color="auto"/>
        <w:right w:val="none" w:sz="0" w:space="0" w:color="auto"/>
      </w:divBdr>
    </w:div>
    <w:div w:id="687223282">
      <w:bodyDiv w:val="1"/>
      <w:marLeft w:val="0"/>
      <w:marRight w:val="0"/>
      <w:marTop w:val="0"/>
      <w:marBottom w:val="0"/>
      <w:divBdr>
        <w:top w:val="none" w:sz="0" w:space="0" w:color="auto"/>
        <w:left w:val="none" w:sz="0" w:space="0" w:color="auto"/>
        <w:bottom w:val="none" w:sz="0" w:space="0" w:color="auto"/>
        <w:right w:val="none" w:sz="0" w:space="0" w:color="auto"/>
      </w:divBdr>
      <w:divsChild>
        <w:div w:id="163784645">
          <w:marLeft w:val="0"/>
          <w:marRight w:val="0"/>
          <w:marTop w:val="0"/>
          <w:marBottom w:val="0"/>
          <w:divBdr>
            <w:top w:val="none" w:sz="0" w:space="0" w:color="auto"/>
            <w:left w:val="none" w:sz="0" w:space="0" w:color="auto"/>
            <w:bottom w:val="none" w:sz="0" w:space="0" w:color="auto"/>
            <w:right w:val="none" w:sz="0" w:space="0" w:color="auto"/>
          </w:divBdr>
          <w:divsChild>
            <w:div w:id="1944343404">
              <w:marLeft w:val="0"/>
              <w:marRight w:val="0"/>
              <w:marTop w:val="0"/>
              <w:marBottom w:val="0"/>
              <w:divBdr>
                <w:top w:val="none" w:sz="0" w:space="0" w:color="auto"/>
                <w:left w:val="none" w:sz="0" w:space="0" w:color="auto"/>
                <w:bottom w:val="none" w:sz="0" w:space="0" w:color="auto"/>
                <w:right w:val="none" w:sz="0" w:space="0" w:color="auto"/>
              </w:divBdr>
              <w:divsChild>
                <w:div w:id="1029179435">
                  <w:marLeft w:val="0"/>
                  <w:marRight w:val="0"/>
                  <w:marTop w:val="0"/>
                  <w:marBottom w:val="0"/>
                  <w:divBdr>
                    <w:top w:val="none" w:sz="0" w:space="0" w:color="auto"/>
                    <w:left w:val="none" w:sz="0" w:space="0" w:color="auto"/>
                    <w:bottom w:val="none" w:sz="0" w:space="0" w:color="auto"/>
                    <w:right w:val="none" w:sz="0" w:space="0" w:color="auto"/>
                  </w:divBdr>
                  <w:divsChild>
                    <w:div w:id="8097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595879">
          <w:marLeft w:val="0"/>
          <w:marRight w:val="0"/>
          <w:marTop w:val="0"/>
          <w:marBottom w:val="0"/>
          <w:divBdr>
            <w:top w:val="none" w:sz="0" w:space="0" w:color="auto"/>
            <w:left w:val="none" w:sz="0" w:space="0" w:color="auto"/>
            <w:bottom w:val="none" w:sz="0" w:space="0" w:color="auto"/>
            <w:right w:val="none" w:sz="0" w:space="0" w:color="auto"/>
          </w:divBdr>
          <w:divsChild>
            <w:div w:id="224417445">
              <w:marLeft w:val="0"/>
              <w:marRight w:val="0"/>
              <w:marTop w:val="0"/>
              <w:marBottom w:val="0"/>
              <w:divBdr>
                <w:top w:val="none" w:sz="0" w:space="0" w:color="auto"/>
                <w:left w:val="none" w:sz="0" w:space="0" w:color="auto"/>
                <w:bottom w:val="none" w:sz="0" w:space="0" w:color="auto"/>
                <w:right w:val="none" w:sz="0" w:space="0" w:color="auto"/>
              </w:divBdr>
              <w:divsChild>
                <w:div w:id="2050063913">
                  <w:marLeft w:val="0"/>
                  <w:marRight w:val="0"/>
                  <w:marTop w:val="0"/>
                  <w:marBottom w:val="0"/>
                  <w:divBdr>
                    <w:top w:val="none" w:sz="0" w:space="0" w:color="auto"/>
                    <w:left w:val="none" w:sz="0" w:space="0" w:color="auto"/>
                    <w:bottom w:val="none" w:sz="0" w:space="0" w:color="auto"/>
                    <w:right w:val="none" w:sz="0" w:space="0" w:color="auto"/>
                  </w:divBdr>
                  <w:divsChild>
                    <w:div w:id="85472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091479">
      <w:bodyDiv w:val="1"/>
      <w:marLeft w:val="0"/>
      <w:marRight w:val="0"/>
      <w:marTop w:val="0"/>
      <w:marBottom w:val="0"/>
      <w:divBdr>
        <w:top w:val="none" w:sz="0" w:space="0" w:color="auto"/>
        <w:left w:val="none" w:sz="0" w:space="0" w:color="auto"/>
        <w:bottom w:val="none" w:sz="0" w:space="0" w:color="auto"/>
        <w:right w:val="none" w:sz="0" w:space="0" w:color="auto"/>
      </w:divBdr>
    </w:div>
    <w:div w:id="1122698902">
      <w:bodyDiv w:val="1"/>
      <w:marLeft w:val="0"/>
      <w:marRight w:val="0"/>
      <w:marTop w:val="0"/>
      <w:marBottom w:val="0"/>
      <w:divBdr>
        <w:top w:val="none" w:sz="0" w:space="0" w:color="auto"/>
        <w:left w:val="none" w:sz="0" w:space="0" w:color="auto"/>
        <w:bottom w:val="none" w:sz="0" w:space="0" w:color="auto"/>
        <w:right w:val="none" w:sz="0" w:space="0" w:color="auto"/>
      </w:divBdr>
    </w:div>
    <w:div w:id="1234730387">
      <w:bodyDiv w:val="1"/>
      <w:marLeft w:val="0"/>
      <w:marRight w:val="0"/>
      <w:marTop w:val="0"/>
      <w:marBottom w:val="0"/>
      <w:divBdr>
        <w:top w:val="none" w:sz="0" w:space="0" w:color="auto"/>
        <w:left w:val="none" w:sz="0" w:space="0" w:color="auto"/>
        <w:bottom w:val="none" w:sz="0" w:space="0" w:color="auto"/>
        <w:right w:val="none" w:sz="0" w:space="0" w:color="auto"/>
      </w:divBdr>
    </w:div>
    <w:div w:id="1473214528">
      <w:bodyDiv w:val="1"/>
      <w:marLeft w:val="0"/>
      <w:marRight w:val="0"/>
      <w:marTop w:val="0"/>
      <w:marBottom w:val="0"/>
      <w:divBdr>
        <w:top w:val="none" w:sz="0" w:space="0" w:color="auto"/>
        <w:left w:val="none" w:sz="0" w:space="0" w:color="auto"/>
        <w:bottom w:val="none" w:sz="0" w:space="0" w:color="auto"/>
        <w:right w:val="none" w:sz="0" w:space="0" w:color="auto"/>
      </w:divBdr>
    </w:div>
    <w:div w:id="1503425226">
      <w:bodyDiv w:val="1"/>
      <w:marLeft w:val="0"/>
      <w:marRight w:val="0"/>
      <w:marTop w:val="0"/>
      <w:marBottom w:val="0"/>
      <w:divBdr>
        <w:top w:val="none" w:sz="0" w:space="0" w:color="auto"/>
        <w:left w:val="none" w:sz="0" w:space="0" w:color="auto"/>
        <w:bottom w:val="none" w:sz="0" w:space="0" w:color="auto"/>
        <w:right w:val="none" w:sz="0" w:space="0" w:color="auto"/>
      </w:divBdr>
      <w:divsChild>
        <w:div w:id="1760562901">
          <w:marLeft w:val="0"/>
          <w:marRight w:val="0"/>
          <w:marTop w:val="0"/>
          <w:marBottom w:val="0"/>
          <w:divBdr>
            <w:top w:val="none" w:sz="0" w:space="0" w:color="auto"/>
            <w:left w:val="none" w:sz="0" w:space="0" w:color="auto"/>
            <w:bottom w:val="none" w:sz="0" w:space="0" w:color="auto"/>
            <w:right w:val="none" w:sz="0" w:space="0" w:color="auto"/>
          </w:divBdr>
          <w:divsChild>
            <w:div w:id="244728122">
              <w:marLeft w:val="0"/>
              <w:marRight w:val="0"/>
              <w:marTop w:val="0"/>
              <w:marBottom w:val="0"/>
              <w:divBdr>
                <w:top w:val="none" w:sz="0" w:space="0" w:color="auto"/>
                <w:left w:val="none" w:sz="0" w:space="0" w:color="auto"/>
                <w:bottom w:val="none" w:sz="0" w:space="0" w:color="auto"/>
                <w:right w:val="none" w:sz="0" w:space="0" w:color="auto"/>
              </w:divBdr>
              <w:divsChild>
                <w:div w:id="1443499042">
                  <w:marLeft w:val="0"/>
                  <w:marRight w:val="0"/>
                  <w:marTop w:val="0"/>
                  <w:marBottom w:val="0"/>
                  <w:divBdr>
                    <w:top w:val="none" w:sz="0" w:space="0" w:color="auto"/>
                    <w:left w:val="none" w:sz="0" w:space="0" w:color="auto"/>
                    <w:bottom w:val="none" w:sz="0" w:space="0" w:color="auto"/>
                    <w:right w:val="none" w:sz="0" w:space="0" w:color="auto"/>
                  </w:divBdr>
                  <w:divsChild>
                    <w:div w:id="116563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452236">
          <w:marLeft w:val="0"/>
          <w:marRight w:val="0"/>
          <w:marTop w:val="0"/>
          <w:marBottom w:val="0"/>
          <w:divBdr>
            <w:top w:val="none" w:sz="0" w:space="0" w:color="auto"/>
            <w:left w:val="none" w:sz="0" w:space="0" w:color="auto"/>
            <w:bottom w:val="none" w:sz="0" w:space="0" w:color="auto"/>
            <w:right w:val="none" w:sz="0" w:space="0" w:color="auto"/>
          </w:divBdr>
          <w:divsChild>
            <w:div w:id="894510463">
              <w:marLeft w:val="0"/>
              <w:marRight w:val="0"/>
              <w:marTop w:val="0"/>
              <w:marBottom w:val="0"/>
              <w:divBdr>
                <w:top w:val="none" w:sz="0" w:space="0" w:color="auto"/>
                <w:left w:val="none" w:sz="0" w:space="0" w:color="auto"/>
                <w:bottom w:val="none" w:sz="0" w:space="0" w:color="auto"/>
                <w:right w:val="none" w:sz="0" w:space="0" w:color="auto"/>
              </w:divBdr>
              <w:divsChild>
                <w:div w:id="1829007202">
                  <w:marLeft w:val="0"/>
                  <w:marRight w:val="0"/>
                  <w:marTop w:val="0"/>
                  <w:marBottom w:val="0"/>
                  <w:divBdr>
                    <w:top w:val="none" w:sz="0" w:space="0" w:color="auto"/>
                    <w:left w:val="none" w:sz="0" w:space="0" w:color="auto"/>
                    <w:bottom w:val="none" w:sz="0" w:space="0" w:color="auto"/>
                    <w:right w:val="none" w:sz="0" w:space="0" w:color="auto"/>
                  </w:divBdr>
                  <w:divsChild>
                    <w:div w:id="31183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190108">
      <w:bodyDiv w:val="1"/>
      <w:marLeft w:val="0"/>
      <w:marRight w:val="0"/>
      <w:marTop w:val="0"/>
      <w:marBottom w:val="0"/>
      <w:divBdr>
        <w:top w:val="none" w:sz="0" w:space="0" w:color="auto"/>
        <w:left w:val="none" w:sz="0" w:space="0" w:color="auto"/>
        <w:bottom w:val="none" w:sz="0" w:space="0" w:color="auto"/>
        <w:right w:val="none" w:sz="0" w:space="0" w:color="auto"/>
      </w:divBdr>
      <w:divsChild>
        <w:div w:id="784272618">
          <w:marLeft w:val="0"/>
          <w:marRight w:val="0"/>
          <w:marTop w:val="0"/>
          <w:marBottom w:val="0"/>
          <w:divBdr>
            <w:top w:val="none" w:sz="0" w:space="0" w:color="auto"/>
            <w:left w:val="none" w:sz="0" w:space="0" w:color="auto"/>
            <w:bottom w:val="none" w:sz="0" w:space="0" w:color="auto"/>
            <w:right w:val="none" w:sz="0" w:space="0" w:color="auto"/>
          </w:divBdr>
          <w:divsChild>
            <w:div w:id="1136068983">
              <w:marLeft w:val="0"/>
              <w:marRight w:val="0"/>
              <w:marTop w:val="0"/>
              <w:marBottom w:val="0"/>
              <w:divBdr>
                <w:top w:val="none" w:sz="0" w:space="0" w:color="auto"/>
                <w:left w:val="none" w:sz="0" w:space="0" w:color="auto"/>
                <w:bottom w:val="none" w:sz="0" w:space="0" w:color="auto"/>
                <w:right w:val="none" w:sz="0" w:space="0" w:color="auto"/>
              </w:divBdr>
              <w:divsChild>
                <w:div w:id="851991523">
                  <w:marLeft w:val="0"/>
                  <w:marRight w:val="0"/>
                  <w:marTop w:val="0"/>
                  <w:marBottom w:val="0"/>
                  <w:divBdr>
                    <w:top w:val="none" w:sz="0" w:space="0" w:color="auto"/>
                    <w:left w:val="none" w:sz="0" w:space="0" w:color="auto"/>
                    <w:bottom w:val="none" w:sz="0" w:space="0" w:color="auto"/>
                    <w:right w:val="none" w:sz="0" w:space="0" w:color="auto"/>
                  </w:divBdr>
                  <w:divsChild>
                    <w:div w:id="151723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822478">
          <w:marLeft w:val="0"/>
          <w:marRight w:val="0"/>
          <w:marTop w:val="0"/>
          <w:marBottom w:val="0"/>
          <w:divBdr>
            <w:top w:val="none" w:sz="0" w:space="0" w:color="auto"/>
            <w:left w:val="none" w:sz="0" w:space="0" w:color="auto"/>
            <w:bottom w:val="none" w:sz="0" w:space="0" w:color="auto"/>
            <w:right w:val="none" w:sz="0" w:space="0" w:color="auto"/>
          </w:divBdr>
          <w:divsChild>
            <w:div w:id="2109040496">
              <w:marLeft w:val="0"/>
              <w:marRight w:val="0"/>
              <w:marTop w:val="0"/>
              <w:marBottom w:val="0"/>
              <w:divBdr>
                <w:top w:val="none" w:sz="0" w:space="0" w:color="auto"/>
                <w:left w:val="none" w:sz="0" w:space="0" w:color="auto"/>
                <w:bottom w:val="none" w:sz="0" w:space="0" w:color="auto"/>
                <w:right w:val="none" w:sz="0" w:space="0" w:color="auto"/>
              </w:divBdr>
              <w:divsChild>
                <w:div w:id="862521151">
                  <w:marLeft w:val="0"/>
                  <w:marRight w:val="0"/>
                  <w:marTop w:val="0"/>
                  <w:marBottom w:val="0"/>
                  <w:divBdr>
                    <w:top w:val="none" w:sz="0" w:space="0" w:color="auto"/>
                    <w:left w:val="none" w:sz="0" w:space="0" w:color="auto"/>
                    <w:bottom w:val="none" w:sz="0" w:space="0" w:color="auto"/>
                    <w:right w:val="none" w:sz="0" w:space="0" w:color="auto"/>
                  </w:divBdr>
                  <w:divsChild>
                    <w:div w:id="448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902999">
      <w:bodyDiv w:val="1"/>
      <w:marLeft w:val="0"/>
      <w:marRight w:val="0"/>
      <w:marTop w:val="0"/>
      <w:marBottom w:val="0"/>
      <w:divBdr>
        <w:top w:val="none" w:sz="0" w:space="0" w:color="auto"/>
        <w:left w:val="none" w:sz="0" w:space="0" w:color="auto"/>
        <w:bottom w:val="none" w:sz="0" w:space="0" w:color="auto"/>
        <w:right w:val="none" w:sz="0" w:space="0" w:color="auto"/>
      </w:divBdr>
      <w:divsChild>
        <w:div w:id="1673529106">
          <w:marLeft w:val="0"/>
          <w:marRight w:val="0"/>
          <w:marTop w:val="0"/>
          <w:marBottom w:val="0"/>
          <w:divBdr>
            <w:top w:val="none" w:sz="0" w:space="0" w:color="auto"/>
            <w:left w:val="none" w:sz="0" w:space="0" w:color="auto"/>
            <w:bottom w:val="none" w:sz="0" w:space="0" w:color="auto"/>
            <w:right w:val="none" w:sz="0" w:space="0" w:color="auto"/>
          </w:divBdr>
          <w:divsChild>
            <w:div w:id="1869221678">
              <w:marLeft w:val="0"/>
              <w:marRight w:val="0"/>
              <w:marTop w:val="0"/>
              <w:marBottom w:val="0"/>
              <w:divBdr>
                <w:top w:val="none" w:sz="0" w:space="0" w:color="auto"/>
                <w:left w:val="none" w:sz="0" w:space="0" w:color="auto"/>
                <w:bottom w:val="none" w:sz="0" w:space="0" w:color="auto"/>
                <w:right w:val="none" w:sz="0" w:space="0" w:color="auto"/>
              </w:divBdr>
              <w:divsChild>
                <w:div w:id="835145016">
                  <w:marLeft w:val="0"/>
                  <w:marRight w:val="0"/>
                  <w:marTop w:val="0"/>
                  <w:marBottom w:val="0"/>
                  <w:divBdr>
                    <w:top w:val="none" w:sz="0" w:space="0" w:color="auto"/>
                    <w:left w:val="none" w:sz="0" w:space="0" w:color="auto"/>
                    <w:bottom w:val="none" w:sz="0" w:space="0" w:color="auto"/>
                    <w:right w:val="none" w:sz="0" w:space="0" w:color="auto"/>
                  </w:divBdr>
                  <w:divsChild>
                    <w:div w:id="81633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088">
          <w:marLeft w:val="0"/>
          <w:marRight w:val="0"/>
          <w:marTop w:val="0"/>
          <w:marBottom w:val="0"/>
          <w:divBdr>
            <w:top w:val="none" w:sz="0" w:space="0" w:color="auto"/>
            <w:left w:val="none" w:sz="0" w:space="0" w:color="auto"/>
            <w:bottom w:val="none" w:sz="0" w:space="0" w:color="auto"/>
            <w:right w:val="none" w:sz="0" w:space="0" w:color="auto"/>
          </w:divBdr>
          <w:divsChild>
            <w:div w:id="1719083057">
              <w:marLeft w:val="0"/>
              <w:marRight w:val="0"/>
              <w:marTop w:val="0"/>
              <w:marBottom w:val="0"/>
              <w:divBdr>
                <w:top w:val="none" w:sz="0" w:space="0" w:color="auto"/>
                <w:left w:val="none" w:sz="0" w:space="0" w:color="auto"/>
                <w:bottom w:val="none" w:sz="0" w:space="0" w:color="auto"/>
                <w:right w:val="none" w:sz="0" w:space="0" w:color="auto"/>
              </w:divBdr>
              <w:divsChild>
                <w:div w:id="1052311798">
                  <w:marLeft w:val="0"/>
                  <w:marRight w:val="0"/>
                  <w:marTop w:val="0"/>
                  <w:marBottom w:val="0"/>
                  <w:divBdr>
                    <w:top w:val="none" w:sz="0" w:space="0" w:color="auto"/>
                    <w:left w:val="none" w:sz="0" w:space="0" w:color="auto"/>
                    <w:bottom w:val="none" w:sz="0" w:space="0" w:color="auto"/>
                    <w:right w:val="none" w:sz="0" w:space="0" w:color="auto"/>
                  </w:divBdr>
                  <w:divsChild>
                    <w:div w:id="147733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357789">
      <w:bodyDiv w:val="1"/>
      <w:marLeft w:val="0"/>
      <w:marRight w:val="0"/>
      <w:marTop w:val="0"/>
      <w:marBottom w:val="0"/>
      <w:divBdr>
        <w:top w:val="none" w:sz="0" w:space="0" w:color="auto"/>
        <w:left w:val="none" w:sz="0" w:space="0" w:color="auto"/>
        <w:bottom w:val="none" w:sz="0" w:space="0" w:color="auto"/>
        <w:right w:val="none" w:sz="0" w:space="0" w:color="auto"/>
      </w:divBdr>
    </w:div>
    <w:div w:id="1709531654">
      <w:bodyDiv w:val="1"/>
      <w:marLeft w:val="0"/>
      <w:marRight w:val="0"/>
      <w:marTop w:val="0"/>
      <w:marBottom w:val="0"/>
      <w:divBdr>
        <w:top w:val="none" w:sz="0" w:space="0" w:color="auto"/>
        <w:left w:val="none" w:sz="0" w:space="0" w:color="auto"/>
        <w:bottom w:val="none" w:sz="0" w:space="0" w:color="auto"/>
        <w:right w:val="none" w:sz="0" w:space="0" w:color="auto"/>
      </w:divBdr>
      <w:divsChild>
        <w:div w:id="308438757">
          <w:marLeft w:val="0"/>
          <w:marRight w:val="0"/>
          <w:marTop w:val="0"/>
          <w:marBottom w:val="0"/>
          <w:divBdr>
            <w:top w:val="none" w:sz="0" w:space="0" w:color="auto"/>
            <w:left w:val="none" w:sz="0" w:space="0" w:color="auto"/>
            <w:bottom w:val="none" w:sz="0" w:space="0" w:color="auto"/>
            <w:right w:val="none" w:sz="0" w:space="0" w:color="auto"/>
          </w:divBdr>
          <w:divsChild>
            <w:div w:id="184638568">
              <w:marLeft w:val="0"/>
              <w:marRight w:val="0"/>
              <w:marTop w:val="0"/>
              <w:marBottom w:val="0"/>
              <w:divBdr>
                <w:top w:val="none" w:sz="0" w:space="0" w:color="auto"/>
                <w:left w:val="none" w:sz="0" w:space="0" w:color="auto"/>
                <w:bottom w:val="none" w:sz="0" w:space="0" w:color="auto"/>
                <w:right w:val="none" w:sz="0" w:space="0" w:color="auto"/>
              </w:divBdr>
              <w:divsChild>
                <w:div w:id="600187343">
                  <w:marLeft w:val="0"/>
                  <w:marRight w:val="0"/>
                  <w:marTop w:val="0"/>
                  <w:marBottom w:val="0"/>
                  <w:divBdr>
                    <w:top w:val="none" w:sz="0" w:space="0" w:color="auto"/>
                    <w:left w:val="none" w:sz="0" w:space="0" w:color="auto"/>
                    <w:bottom w:val="none" w:sz="0" w:space="0" w:color="auto"/>
                    <w:right w:val="none" w:sz="0" w:space="0" w:color="auto"/>
                  </w:divBdr>
                  <w:divsChild>
                    <w:div w:id="146407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33153">
          <w:marLeft w:val="0"/>
          <w:marRight w:val="0"/>
          <w:marTop w:val="0"/>
          <w:marBottom w:val="0"/>
          <w:divBdr>
            <w:top w:val="none" w:sz="0" w:space="0" w:color="auto"/>
            <w:left w:val="none" w:sz="0" w:space="0" w:color="auto"/>
            <w:bottom w:val="none" w:sz="0" w:space="0" w:color="auto"/>
            <w:right w:val="none" w:sz="0" w:space="0" w:color="auto"/>
          </w:divBdr>
          <w:divsChild>
            <w:div w:id="638193795">
              <w:marLeft w:val="0"/>
              <w:marRight w:val="0"/>
              <w:marTop w:val="0"/>
              <w:marBottom w:val="0"/>
              <w:divBdr>
                <w:top w:val="none" w:sz="0" w:space="0" w:color="auto"/>
                <w:left w:val="none" w:sz="0" w:space="0" w:color="auto"/>
                <w:bottom w:val="none" w:sz="0" w:space="0" w:color="auto"/>
                <w:right w:val="none" w:sz="0" w:space="0" w:color="auto"/>
              </w:divBdr>
              <w:divsChild>
                <w:div w:id="898899294">
                  <w:marLeft w:val="0"/>
                  <w:marRight w:val="0"/>
                  <w:marTop w:val="0"/>
                  <w:marBottom w:val="0"/>
                  <w:divBdr>
                    <w:top w:val="none" w:sz="0" w:space="0" w:color="auto"/>
                    <w:left w:val="none" w:sz="0" w:space="0" w:color="auto"/>
                    <w:bottom w:val="none" w:sz="0" w:space="0" w:color="auto"/>
                    <w:right w:val="none" w:sz="0" w:space="0" w:color="auto"/>
                  </w:divBdr>
                  <w:divsChild>
                    <w:div w:id="194117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024441">
      <w:bodyDiv w:val="1"/>
      <w:marLeft w:val="0"/>
      <w:marRight w:val="0"/>
      <w:marTop w:val="0"/>
      <w:marBottom w:val="0"/>
      <w:divBdr>
        <w:top w:val="none" w:sz="0" w:space="0" w:color="auto"/>
        <w:left w:val="none" w:sz="0" w:space="0" w:color="auto"/>
        <w:bottom w:val="none" w:sz="0" w:space="0" w:color="auto"/>
        <w:right w:val="none" w:sz="0" w:space="0" w:color="auto"/>
      </w:divBdr>
    </w:div>
    <w:div w:id="1969313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1594</Words>
  <Characters>9091</Characters>
  <Application>Microsoft Office Word</Application>
  <DocSecurity>0</DocSecurity>
  <Lines>75</Lines>
  <Paragraphs>21</Paragraphs>
  <ScaleCrop>false</ScaleCrop>
  <Company/>
  <LinksUpToDate>false</LinksUpToDate>
  <CharactersWithSpaces>10664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SAUMYA</dc:creator>
  <cp:keywords/>
  <dc:description/>
  <cp:lastModifiedBy>KARNATAKAM ANVITHA</cp:lastModifiedBy>
  <cp:revision>5</cp:revision>
  <dcterms:created xsi:type="dcterms:W3CDTF">2024-10-07T07:02:00Z</dcterms:created>
  <dcterms:modified xsi:type="dcterms:W3CDTF">2024-10-07T07:14:00Z</dcterms:modified>
</cp:coreProperties>
</file>