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B03A2" w14:textId="77777777" w:rsidR="00847E73" w:rsidRDefault="00847E73"/>
    <w:p w14:paraId="168D5215" w14:textId="77777777" w:rsidR="00847E73" w:rsidRDefault="00847E73"/>
    <w:p w14:paraId="021239C9" w14:textId="77777777" w:rsidR="00847E73" w:rsidRDefault="00847E73"/>
    <w:p w14:paraId="78E00967" w14:textId="77777777" w:rsidR="00E626AF" w:rsidRDefault="00E626AF" w:rsidP="00E626AF"/>
    <w:p w14:paraId="45D5BA9D" w14:textId="77777777" w:rsidR="00E626AF" w:rsidRPr="006B74BF" w:rsidRDefault="00E626AF" w:rsidP="00E626AF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6B74BF">
        <w:rPr>
          <w:rFonts w:ascii="Arial" w:hAnsi="Arial" w:cs="Arial"/>
          <w:b/>
          <w:bCs/>
          <w:sz w:val="32"/>
          <w:szCs w:val="32"/>
        </w:rPr>
        <w:t xml:space="preserve">Master’s in Applied Data Science </w:t>
      </w:r>
      <w:r w:rsidRPr="00F27CD1">
        <w:rPr>
          <w:rFonts w:ascii="Arial" w:hAnsi="Arial" w:cs="Arial"/>
          <w:b/>
          <w:bCs/>
          <w:color w:val="FF0000"/>
          <w:sz w:val="32"/>
          <w:szCs w:val="32"/>
        </w:rPr>
        <w:t>(Not Yet Awarded)</w:t>
      </w:r>
    </w:p>
    <w:tbl>
      <w:tblPr>
        <w:tblStyle w:val="TableGrid"/>
        <w:tblW w:w="9535" w:type="dxa"/>
        <w:tblLayout w:type="fixed"/>
        <w:tblLook w:val="04A0" w:firstRow="1" w:lastRow="0" w:firstColumn="1" w:lastColumn="0" w:noHBand="0" w:noVBand="1"/>
      </w:tblPr>
      <w:tblGrid>
        <w:gridCol w:w="487"/>
        <w:gridCol w:w="8058"/>
        <w:gridCol w:w="990"/>
      </w:tblGrid>
      <w:tr w:rsidR="00E626AF" w:rsidRPr="001C71B5" w14:paraId="71A274D1" w14:textId="77777777" w:rsidTr="004B342D">
        <w:tc>
          <w:tcPr>
            <w:tcW w:w="8545" w:type="dxa"/>
            <w:gridSpan w:val="2"/>
          </w:tcPr>
          <w:p w14:paraId="3364FF2A" w14:textId="77777777" w:rsidR="00E626AF" w:rsidRPr="001C71B5" w:rsidRDefault="00E626AF" w:rsidP="004B342D">
            <w:pPr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</w:pPr>
            <w:r w:rsidRPr="001C71B5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Courses Completed for Master’s in Applied Data Science</w:t>
            </w:r>
          </w:p>
        </w:tc>
        <w:tc>
          <w:tcPr>
            <w:tcW w:w="990" w:type="dxa"/>
          </w:tcPr>
          <w:p w14:paraId="449DB7D6" w14:textId="77777777" w:rsidR="00E626AF" w:rsidRPr="001C71B5" w:rsidRDefault="00E626AF" w:rsidP="004B342D">
            <w:pPr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</w:pPr>
            <w:r w:rsidRPr="001C71B5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Weeks</w:t>
            </w:r>
          </w:p>
        </w:tc>
      </w:tr>
      <w:tr w:rsidR="00E626AF" w:rsidRPr="001C71B5" w14:paraId="3DAFE7D7" w14:textId="77777777" w:rsidTr="004B342D">
        <w:tc>
          <w:tcPr>
            <w:tcW w:w="487" w:type="dxa"/>
          </w:tcPr>
          <w:p w14:paraId="00685B3C" w14:textId="77777777" w:rsidR="00E626AF" w:rsidRPr="001C71B5" w:rsidRDefault="00E626AF" w:rsidP="004B342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C71B5">
              <w:rPr>
                <w:rFonts w:ascii="Arial" w:hAnsi="Arial" w:cs="Arial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058" w:type="dxa"/>
          </w:tcPr>
          <w:p w14:paraId="3E80B017" w14:textId="77777777" w:rsidR="00E626AF" w:rsidRPr="001C71B5" w:rsidRDefault="00E626AF" w:rsidP="004B342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C71B5">
              <w:rPr>
                <w:rFonts w:ascii="Arial" w:hAnsi="Arial" w:cs="Arial"/>
                <w:b/>
                <w:bCs/>
                <w:sz w:val="24"/>
                <w:szCs w:val="24"/>
              </w:rPr>
              <w:t>Programming for Everybody</w:t>
            </w:r>
          </w:p>
        </w:tc>
        <w:tc>
          <w:tcPr>
            <w:tcW w:w="990" w:type="dxa"/>
          </w:tcPr>
          <w:p w14:paraId="69F02B09" w14:textId="77777777" w:rsidR="00E626AF" w:rsidRPr="001C71B5" w:rsidRDefault="00E626AF" w:rsidP="004B342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C71B5">
              <w:rPr>
                <w:rFonts w:ascii="Arial" w:hAnsi="Arial" w:cs="Arial"/>
                <w:b/>
                <w:bCs/>
                <w:sz w:val="24"/>
                <w:szCs w:val="24"/>
              </w:rPr>
              <w:t>7</w:t>
            </w:r>
          </w:p>
        </w:tc>
      </w:tr>
      <w:tr w:rsidR="00E626AF" w:rsidRPr="001C71B5" w14:paraId="2E1C1491" w14:textId="77777777" w:rsidTr="004B342D">
        <w:tc>
          <w:tcPr>
            <w:tcW w:w="487" w:type="dxa"/>
          </w:tcPr>
          <w:p w14:paraId="205DE857" w14:textId="77777777" w:rsidR="00E626AF" w:rsidRPr="001C71B5" w:rsidRDefault="00E626AF" w:rsidP="004B342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C71B5">
              <w:rPr>
                <w:rFonts w:ascii="Arial" w:hAnsi="Arial" w:cs="Arial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8058" w:type="dxa"/>
          </w:tcPr>
          <w:p w14:paraId="4DA72526" w14:textId="77777777" w:rsidR="00E626AF" w:rsidRPr="001C71B5" w:rsidRDefault="00E626AF" w:rsidP="004B342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C71B5">
              <w:rPr>
                <w:rFonts w:ascii="Arial" w:hAnsi="Arial" w:cs="Arial"/>
                <w:b/>
                <w:bCs/>
                <w:sz w:val="24"/>
                <w:szCs w:val="24"/>
              </w:rPr>
              <w:t>Python Data Structures</w:t>
            </w:r>
          </w:p>
        </w:tc>
        <w:tc>
          <w:tcPr>
            <w:tcW w:w="990" w:type="dxa"/>
          </w:tcPr>
          <w:p w14:paraId="204910F4" w14:textId="77777777" w:rsidR="00E626AF" w:rsidRPr="001C71B5" w:rsidRDefault="00E626AF" w:rsidP="004B342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C71B5">
              <w:rPr>
                <w:rFonts w:ascii="Arial" w:hAnsi="Arial" w:cs="Arial"/>
                <w:b/>
                <w:bCs/>
                <w:sz w:val="24"/>
                <w:szCs w:val="24"/>
              </w:rPr>
              <w:t>7</w:t>
            </w:r>
          </w:p>
        </w:tc>
      </w:tr>
      <w:tr w:rsidR="00E626AF" w:rsidRPr="001C71B5" w14:paraId="1BDDD98E" w14:textId="77777777" w:rsidTr="004B342D">
        <w:tc>
          <w:tcPr>
            <w:tcW w:w="487" w:type="dxa"/>
          </w:tcPr>
          <w:p w14:paraId="064DD3CC" w14:textId="77777777" w:rsidR="00E626AF" w:rsidRPr="001C71B5" w:rsidRDefault="00E626AF" w:rsidP="004B342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C71B5">
              <w:rPr>
                <w:rFonts w:ascii="Arial" w:hAnsi="Arial" w:cs="Arial"/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8058" w:type="dxa"/>
          </w:tcPr>
          <w:p w14:paraId="72C2F9C5" w14:textId="77777777" w:rsidR="00E626AF" w:rsidRPr="001C71B5" w:rsidRDefault="00E626AF" w:rsidP="004B342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C71B5">
              <w:rPr>
                <w:rFonts w:ascii="Arial" w:hAnsi="Arial" w:cs="Arial"/>
                <w:b/>
                <w:bCs/>
                <w:sz w:val="24"/>
                <w:szCs w:val="24"/>
              </w:rPr>
              <w:t>Using Databases with Python</w:t>
            </w:r>
          </w:p>
        </w:tc>
        <w:tc>
          <w:tcPr>
            <w:tcW w:w="990" w:type="dxa"/>
          </w:tcPr>
          <w:p w14:paraId="3CF4F167" w14:textId="77777777" w:rsidR="00E626AF" w:rsidRPr="001C71B5" w:rsidRDefault="00E626AF" w:rsidP="004B342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C71B5">
              <w:rPr>
                <w:rFonts w:ascii="Arial" w:hAnsi="Arial" w:cs="Arial"/>
                <w:b/>
                <w:bCs/>
                <w:sz w:val="24"/>
                <w:szCs w:val="24"/>
              </w:rPr>
              <w:t>5</w:t>
            </w:r>
          </w:p>
        </w:tc>
      </w:tr>
      <w:tr w:rsidR="00E626AF" w:rsidRPr="001C71B5" w14:paraId="5E89CCD1" w14:textId="77777777" w:rsidTr="004B342D">
        <w:tc>
          <w:tcPr>
            <w:tcW w:w="487" w:type="dxa"/>
          </w:tcPr>
          <w:p w14:paraId="28EFEDF6" w14:textId="77777777" w:rsidR="00E626AF" w:rsidRPr="001C71B5" w:rsidRDefault="00E626AF" w:rsidP="004B342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C71B5">
              <w:rPr>
                <w:rFonts w:ascii="Arial" w:hAnsi="Arial" w:cs="Arial"/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8058" w:type="dxa"/>
          </w:tcPr>
          <w:p w14:paraId="1788B3E3" w14:textId="77777777" w:rsidR="00E626AF" w:rsidRPr="001C71B5" w:rsidRDefault="00E626AF" w:rsidP="004B342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C71B5">
              <w:rPr>
                <w:rFonts w:ascii="Arial" w:hAnsi="Arial" w:cs="Arial"/>
                <w:b/>
                <w:bCs/>
                <w:sz w:val="24"/>
                <w:szCs w:val="24"/>
              </w:rPr>
              <w:t>Using Python to Access Web Data</w:t>
            </w:r>
          </w:p>
        </w:tc>
        <w:tc>
          <w:tcPr>
            <w:tcW w:w="990" w:type="dxa"/>
          </w:tcPr>
          <w:p w14:paraId="7269C3CF" w14:textId="77777777" w:rsidR="00E626AF" w:rsidRPr="001C71B5" w:rsidRDefault="00E626AF" w:rsidP="004B342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C71B5">
              <w:rPr>
                <w:rFonts w:ascii="Arial" w:hAnsi="Arial" w:cs="Arial"/>
                <w:b/>
                <w:bCs/>
                <w:sz w:val="24"/>
                <w:szCs w:val="24"/>
              </w:rPr>
              <w:t>6</w:t>
            </w:r>
          </w:p>
        </w:tc>
      </w:tr>
      <w:tr w:rsidR="00E626AF" w:rsidRPr="001C71B5" w14:paraId="4F8C033D" w14:textId="77777777" w:rsidTr="004B342D">
        <w:tc>
          <w:tcPr>
            <w:tcW w:w="487" w:type="dxa"/>
          </w:tcPr>
          <w:p w14:paraId="67834810" w14:textId="77777777" w:rsidR="00E626AF" w:rsidRPr="001C71B5" w:rsidRDefault="00E626AF" w:rsidP="004B342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C71B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5. </w:t>
            </w:r>
          </w:p>
        </w:tc>
        <w:tc>
          <w:tcPr>
            <w:tcW w:w="8058" w:type="dxa"/>
          </w:tcPr>
          <w:p w14:paraId="32707B5C" w14:textId="77777777" w:rsidR="00E626AF" w:rsidRPr="001C71B5" w:rsidRDefault="00E626AF" w:rsidP="004B342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C71B5">
              <w:rPr>
                <w:rFonts w:ascii="Arial" w:hAnsi="Arial" w:cs="Arial"/>
                <w:b/>
                <w:bCs/>
                <w:sz w:val="24"/>
                <w:szCs w:val="24"/>
              </w:rPr>
              <w:t>Capstone: Retrieving, Processing, and Visualizing data with Python</w:t>
            </w:r>
          </w:p>
        </w:tc>
        <w:tc>
          <w:tcPr>
            <w:tcW w:w="990" w:type="dxa"/>
          </w:tcPr>
          <w:p w14:paraId="20394154" w14:textId="77777777" w:rsidR="00E626AF" w:rsidRPr="001C71B5" w:rsidRDefault="00E626AF" w:rsidP="004B342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C71B5">
              <w:rPr>
                <w:rFonts w:ascii="Arial" w:hAnsi="Arial" w:cs="Arial"/>
                <w:b/>
                <w:bCs/>
                <w:sz w:val="24"/>
                <w:szCs w:val="24"/>
              </w:rPr>
              <w:t>4</w:t>
            </w:r>
          </w:p>
        </w:tc>
      </w:tr>
      <w:tr w:rsidR="00E626AF" w:rsidRPr="001C71B5" w14:paraId="4D19402D" w14:textId="77777777" w:rsidTr="004B342D">
        <w:tc>
          <w:tcPr>
            <w:tcW w:w="487" w:type="dxa"/>
          </w:tcPr>
          <w:p w14:paraId="49651F30" w14:textId="77777777" w:rsidR="00E626AF" w:rsidRPr="001C71B5" w:rsidRDefault="00E626AF" w:rsidP="004B342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C71B5">
              <w:rPr>
                <w:rFonts w:ascii="Arial" w:hAnsi="Arial" w:cs="Arial"/>
                <w:b/>
                <w:bCs/>
                <w:sz w:val="24"/>
                <w:szCs w:val="24"/>
              </w:rPr>
              <w:t>6.</w:t>
            </w:r>
          </w:p>
        </w:tc>
        <w:tc>
          <w:tcPr>
            <w:tcW w:w="8058" w:type="dxa"/>
          </w:tcPr>
          <w:p w14:paraId="476A6115" w14:textId="77777777" w:rsidR="00E626AF" w:rsidRPr="001C71B5" w:rsidRDefault="00E626AF" w:rsidP="004B342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C71B5">
              <w:rPr>
                <w:rFonts w:ascii="Arial" w:hAnsi="Arial" w:cs="Arial"/>
                <w:b/>
                <w:bCs/>
                <w:sz w:val="24"/>
                <w:szCs w:val="24"/>
              </w:rPr>
              <w:t>A Crash Course in Data Science</w:t>
            </w:r>
          </w:p>
        </w:tc>
        <w:tc>
          <w:tcPr>
            <w:tcW w:w="990" w:type="dxa"/>
          </w:tcPr>
          <w:p w14:paraId="571B4B01" w14:textId="77777777" w:rsidR="00E626AF" w:rsidRPr="001C71B5" w:rsidRDefault="00E626AF" w:rsidP="004B342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C71B5">
              <w:rPr>
                <w:rFonts w:ascii="Arial" w:hAnsi="Arial" w:cs="Arial"/>
                <w:b/>
                <w:bCs/>
                <w:sz w:val="24"/>
                <w:szCs w:val="24"/>
              </w:rPr>
              <w:t>1</w:t>
            </w:r>
          </w:p>
        </w:tc>
      </w:tr>
      <w:tr w:rsidR="00E626AF" w:rsidRPr="001C71B5" w14:paraId="2A18EF9D" w14:textId="77777777" w:rsidTr="004B342D">
        <w:tc>
          <w:tcPr>
            <w:tcW w:w="487" w:type="dxa"/>
          </w:tcPr>
          <w:p w14:paraId="5CBFDDE1" w14:textId="77777777" w:rsidR="00E626AF" w:rsidRPr="001C71B5" w:rsidRDefault="00E626AF" w:rsidP="004B342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C71B5">
              <w:rPr>
                <w:rFonts w:ascii="Arial" w:hAnsi="Arial" w:cs="Arial"/>
                <w:b/>
                <w:bCs/>
                <w:sz w:val="24"/>
                <w:szCs w:val="24"/>
              </w:rPr>
              <w:t>7.</w:t>
            </w:r>
          </w:p>
        </w:tc>
        <w:tc>
          <w:tcPr>
            <w:tcW w:w="8058" w:type="dxa"/>
          </w:tcPr>
          <w:p w14:paraId="47AFF148" w14:textId="77777777" w:rsidR="00E626AF" w:rsidRPr="001C71B5" w:rsidRDefault="00E626AF" w:rsidP="004B342D">
            <w:pPr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2"/>
                <w:szCs w:val="32"/>
                <w14:ligatures w14:val="none"/>
              </w:rPr>
            </w:pPr>
            <w:r w:rsidRPr="001C71B5"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32"/>
                <w:szCs w:val="32"/>
                <w14:ligatures w14:val="none"/>
              </w:rPr>
              <w:t>Ted Talks:</w:t>
            </w:r>
          </w:p>
          <w:p w14:paraId="43C82A40" w14:textId="77777777" w:rsidR="00E626AF" w:rsidRPr="001C71B5" w:rsidRDefault="00E626AF" w:rsidP="004B342D">
            <w:pPr>
              <w:pStyle w:val="ListParagraph"/>
              <w:numPr>
                <w:ilvl w:val="0"/>
                <w:numId w:val="1"/>
              </w:numPr>
              <w:rPr>
                <w:rFonts w:ascii="Arial" w:eastAsia="Times New Roman" w:hAnsi="Arial" w:cs="Arial"/>
                <w:b/>
                <w:bCs/>
                <w:color w:val="222222"/>
                <w:kern w:val="0"/>
                <w:sz w:val="20"/>
                <w:szCs w:val="20"/>
                <w14:ligatures w14:val="none"/>
              </w:rPr>
            </w:pPr>
            <w:r w:rsidRPr="001C71B5">
              <w:rPr>
                <w:rFonts w:ascii="Arial" w:eastAsia="Times New Roman" w:hAnsi="Arial" w:cs="Arial"/>
                <w:b/>
                <w:bCs/>
                <w:color w:val="222222"/>
                <w:kern w:val="0"/>
                <w:sz w:val="20"/>
                <w:szCs w:val="20"/>
                <w:shd w:val="clear" w:color="auto" w:fill="FFFFFF"/>
                <w14:ligatures w14:val="none"/>
              </w:rPr>
              <w:t xml:space="preserve">The Surprising Habits of Original Thinkers: </w:t>
            </w:r>
            <w:hyperlink r:id="rId5" w:tgtFrame="_blank" w:history="1">
              <w:r w:rsidRPr="001C71B5">
                <w:rPr>
                  <w:rFonts w:ascii="Arial" w:eastAsia="Times New Roman" w:hAnsi="Arial" w:cs="Arial"/>
                  <w:b/>
                  <w:bCs/>
                  <w:color w:val="1155CC"/>
                  <w:kern w:val="0"/>
                  <w:sz w:val="20"/>
                  <w:szCs w:val="20"/>
                  <w:u w:val="single"/>
                  <w14:ligatures w14:val="none"/>
                </w:rPr>
                <w:t>https://www.ted.com/talks/adam_grant_the_surprising_habits_of_original_thinkers/transcript?language=en</w:t>
              </w:r>
            </w:hyperlink>
          </w:p>
          <w:p w14:paraId="7109C3F2" w14:textId="77777777" w:rsidR="00E626AF" w:rsidRPr="001C71B5" w:rsidRDefault="00E626AF" w:rsidP="004B342D">
            <w:pPr>
              <w:rPr>
                <w:rFonts w:ascii="Arial" w:eastAsia="Times New Roman" w:hAnsi="Arial" w:cs="Arial"/>
                <w:b/>
                <w:bCs/>
                <w:color w:val="222222"/>
                <w:kern w:val="0"/>
                <w:sz w:val="20"/>
                <w:szCs w:val="20"/>
                <w14:ligatures w14:val="none"/>
              </w:rPr>
            </w:pPr>
          </w:p>
          <w:p w14:paraId="1EAF0DEE" w14:textId="77777777" w:rsidR="00E626AF" w:rsidRPr="001C71B5" w:rsidRDefault="00E626AF" w:rsidP="004B342D">
            <w:pPr>
              <w:pStyle w:val="ListParagraph"/>
              <w:numPr>
                <w:ilvl w:val="0"/>
                <w:numId w:val="1"/>
              </w:numPr>
              <w:rPr>
                <w:rFonts w:ascii="Arial" w:eastAsia="Times New Roman" w:hAnsi="Arial" w:cs="Arial"/>
                <w:b/>
                <w:bCs/>
                <w:color w:val="222222"/>
                <w:kern w:val="0"/>
                <w:sz w:val="20"/>
                <w:szCs w:val="20"/>
                <w14:ligatures w14:val="none"/>
              </w:rPr>
            </w:pPr>
            <w:r w:rsidRPr="001C71B5">
              <w:rPr>
                <w:rFonts w:ascii="Arial" w:eastAsia="Times New Roman" w:hAnsi="Arial" w:cs="Arial"/>
                <w:b/>
                <w:bCs/>
                <w:color w:val="222222"/>
                <w:kern w:val="0"/>
                <w:sz w:val="20"/>
                <w:szCs w:val="20"/>
                <w14:ligatures w14:val="none"/>
              </w:rPr>
              <w:t xml:space="preserve">Coding a Better Government: </w:t>
            </w:r>
            <w:hyperlink r:id="rId6" w:tgtFrame="_blank" w:history="1">
              <w:r w:rsidRPr="001C71B5">
                <w:rPr>
                  <w:rFonts w:ascii="Arial" w:eastAsia="Times New Roman" w:hAnsi="Arial" w:cs="Arial"/>
                  <w:b/>
                  <w:bCs/>
                  <w:color w:val="1155CC"/>
                  <w:kern w:val="0"/>
                  <w:sz w:val="20"/>
                  <w:szCs w:val="20"/>
                  <w:u w:val="single"/>
                  <w14:ligatures w14:val="none"/>
                </w:rPr>
                <w:t>https://www.ted.com/talks/jennifer_pahlka_coding_a_better_government/transcript</w:t>
              </w:r>
            </w:hyperlink>
          </w:p>
          <w:p w14:paraId="3CB63668" w14:textId="77777777" w:rsidR="00E626AF" w:rsidRPr="001C71B5" w:rsidRDefault="00E626AF" w:rsidP="004B342D">
            <w:pPr>
              <w:rPr>
                <w:rFonts w:ascii="Arial" w:eastAsia="Times New Roman" w:hAnsi="Arial" w:cs="Arial"/>
                <w:b/>
                <w:bCs/>
                <w:color w:val="222222"/>
                <w:kern w:val="0"/>
                <w:sz w:val="20"/>
                <w:szCs w:val="20"/>
                <w14:ligatures w14:val="none"/>
              </w:rPr>
            </w:pPr>
          </w:p>
          <w:p w14:paraId="3552108B" w14:textId="77777777" w:rsidR="00E626AF" w:rsidRPr="001C71B5" w:rsidRDefault="00E626AF" w:rsidP="004B342D">
            <w:pPr>
              <w:pStyle w:val="ListParagraph"/>
              <w:numPr>
                <w:ilvl w:val="0"/>
                <w:numId w:val="1"/>
              </w:numPr>
              <w:rPr>
                <w:rFonts w:ascii="Arial" w:eastAsia="Times New Roman" w:hAnsi="Arial" w:cs="Arial"/>
                <w:b/>
                <w:bCs/>
                <w:color w:val="222222"/>
                <w:kern w:val="0"/>
                <w:sz w:val="20"/>
                <w:szCs w:val="20"/>
                <w14:ligatures w14:val="none"/>
              </w:rPr>
            </w:pPr>
            <w:r w:rsidRPr="001C71B5">
              <w:rPr>
                <w:rFonts w:ascii="Arial" w:eastAsia="Times New Roman" w:hAnsi="Arial" w:cs="Arial"/>
                <w:b/>
                <w:bCs/>
                <w:color w:val="222222"/>
                <w:kern w:val="0"/>
                <w:sz w:val="20"/>
                <w:szCs w:val="20"/>
                <w14:ligatures w14:val="none"/>
              </w:rPr>
              <w:t xml:space="preserve">How to Manage for Collective Creativity: </w:t>
            </w:r>
            <w:hyperlink r:id="rId7" w:tgtFrame="_blank" w:history="1">
              <w:r w:rsidRPr="001C71B5">
                <w:rPr>
                  <w:rFonts w:ascii="Arial" w:eastAsia="Times New Roman" w:hAnsi="Arial" w:cs="Arial"/>
                  <w:b/>
                  <w:bCs/>
                  <w:color w:val="1155CC"/>
                  <w:kern w:val="0"/>
                  <w:sz w:val="20"/>
                  <w:szCs w:val="20"/>
                  <w:u w:val="single"/>
                  <w14:ligatures w14:val="none"/>
                </w:rPr>
                <w:t>https://www.ted.com/talks/linda_hill_how_to_manage_for_collective_creativity?language=en</w:t>
              </w:r>
            </w:hyperlink>
          </w:p>
          <w:p w14:paraId="28517964" w14:textId="77777777" w:rsidR="00E626AF" w:rsidRPr="001C71B5" w:rsidRDefault="00E626AF" w:rsidP="004B342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990" w:type="dxa"/>
          </w:tcPr>
          <w:p w14:paraId="58AAC373" w14:textId="77777777" w:rsidR="00E626AF" w:rsidRPr="001C71B5" w:rsidRDefault="00E626AF" w:rsidP="004B342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C71B5">
              <w:rPr>
                <w:rFonts w:ascii="Arial" w:hAnsi="Arial" w:cs="Arial"/>
                <w:b/>
                <w:bCs/>
                <w:sz w:val="24"/>
                <w:szCs w:val="24"/>
              </w:rPr>
              <w:t>1</w:t>
            </w:r>
          </w:p>
        </w:tc>
      </w:tr>
      <w:tr w:rsidR="00E626AF" w:rsidRPr="001C71B5" w14:paraId="41C2B473" w14:textId="77777777" w:rsidTr="004B342D">
        <w:tc>
          <w:tcPr>
            <w:tcW w:w="487" w:type="dxa"/>
          </w:tcPr>
          <w:p w14:paraId="19AD35E6" w14:textId="77777777" w:rsidR="00E626AF" w:rsidRPr="001C71B5" w:rsidRDefault="00E626AF" w:rsidP="004B342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C71B5">
              <w:rPr>
                <w:rFonts w:ascii="Arial" w:hAnsi="Arial" w:cs="Arial"/>
                <w:b/>
                <w:bCs/>
                <w:sz w:val="24"/>
                <w:szCs w:val="24"/>
              </w:rPr>
              <w:t>8.</w:t>
            </w:r>
          </w:p>
        </w:tc>
        <w:tc>
          <w:tcPr>
            <w:tcW w:w="8058" w:type="dxa"/>
          </w:tcPr>
          <w:p w14:paraId="24F9868F" w14:textId="77777777" w:rsidR="00E626AF" w:rsidRPr="001C71B5" w:rsidRDefault="00E626AF" w:rsidP="004B342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C71B5">
              <w:rPr>
                <w:rFonts w:ascii="Arial" w:hAnsi="Arial" w:cs="Arial"/>
                <w:b/>
                <w:bCs/>
                <w:sz w:val="24"/>
                <w:szCs w:val="24"/>
              </w:rPr>
              <w:t>Introduction to Data science in Python</w:t>
            </w:r>
          </w:p>
        </w:tc>
        <w:tc>
          <w:tcPr>
            <w:tcW w:w="990" w:type="dxa"/>
          </w:tcPr>
          <w:p w14:paraId="13ABD2CD" w14:textId="77777777" w:rsidR="00E626AF" w:rsidRPr="001C71B5" w:rsidRDefault="00E626AF" w:rsidP="004B342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C71B5">
              <w:rPr>
                <w:rFonts w:ascii="Arial" w:hAnsi="Arial" w:cs="Arial"/>
                <w:b/>
                <w:bCs/>
                <w:sz w:val="24"/>
                <w:szCs w:val="24"/>
              </w:rPr>
              <w:t>4</w:t>
            </w:r>
          </w:p>
        </w:tc>
      </w:tr>
      <w:tr w:rsidR="00E626AF" w:rsidRPr="001C71B5" w14:paraId="22CECBB5" w14:textId="77777777" w:rsidTr="004B342D">
        <w:tc>
          <w:tcPr>
            <w:tcW w:w="487" w:type="dxa"/>
          </w:tcPr>
          <w:p w14:paraId="65917F89" w14:textId="77777777" w:rsidR="00E626AF" w:rsidRPr="001C71B5" w:rsidRDefault="00E626AF" w:rsidP="004B342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C71B5">
              <w:rPr>
                <w:rFonts w:ascii="Arial" w:hAnsi="Arial" w:cs="Arial"/>
                <w:b/>
                <w:bCs/>
                <w:sz w:val="24"/>
                <w:szCs w:val="24"/>
              </w:rPr>
              <w:t>9.</w:t>
            </w:r>
          </w:p>
        </w:tc>
        <w:tc>
          <w:tcPr>
            <w:tcW w:w="8058" w:type="dxa"/>
          </w:tcPr>
          <w:p w14:paraId="19D689DB" w14:textId="77777777" w:rsidR="00E626AF" w:rsidRPr="001C71B5" w:rsidRDefault="00E626AF" w:rsidP="004B342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C71B5">
              <w:rPr>
                <w:rFonts w:ascii="Arial" w:hAnsi="Arial" w:cs="Arial"/>
                <w:b/>
                <w:bCs/>
                <w:sz w:val="24"/>
                <w:szCs w:val="24"/>
              </w:rPr>
              <w:t>Applied Machine Learning in Python</w:t>
            </w:r>
          </w:p>
        </w:tc>
        <w:tc>
          <w:tcPr>
            <w:tcW w:w="990" w:type="dxa"/>
          </w:tcPr>
          <w:p w14:paraId="56735D4A" w14:textId="77777777" w:rsidR="00E626AF" w:rsidRPr="001C71B5" w:rsidRDefault="00E626AF" w:rsidP="004B342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C71B5">
              <w:rPr>
                <w:rFonts w:ascii="Arial" w:hAnsi="Arial" w:cs="Arial"/>
                <w:b/>
                <w:bCs/>
                <w:sz w:val="24"/>
                <w:szCs w:val="24"/>
              </w:rPr>
              <w:t>4</w:t>
            </w:r>
          </w:p>
        </w:tc>
      </w:tr>
      <w:tr w:rsidR="00E626AF" w:rsidRPr="001C71B5" w14:paraId="5A402629" w14:textId="77777777" w:rsidTr="004B342D">
        <w:tc>
          <w:tcPr>
            <w:tcW w:w="487" w:type="dxa"/>
          </w:tcPr>
          <w:p w14:paraId="7269A0D7" w14:textId="77777777" w:rsidR="00E626AF" w:rsidRPr="001C71B5" w:rsidRDefault="00E626AF" w:rsidP="004B342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C71B5">
              <w:rPr>
                <w:rFonts w:ascii="Arial" w:hAnsi="Arial" w:cs="Arial"/>
                <w:b/>
                <w:bCs/>
                <w:sz w:val="24"/>
                <w:szCs w:val="24"/>
              </w:rPr>
              <w:t>10.</w:t>
            </w:r>
          </w:p>
        </w:tc>
        <w:tc>
          <w:tcPr>
            <w:tcW w:w="8058" w:type="dxa"/>
          </w:tcPr>
          <w:p w14:paraId="594C39E3" w14:textId="77777777" w:rsidR="00E626AF" w:rsidRPr="001C71B5" w:rsidRDefault="00E626AF" w:rsidP="004B342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C71B5">
              <w:rPr>
                <w:rFonts w:ascii="Arial" w:hAnsi="Arial" w:cs="Arial"/>
                <w:b/>
                <w:bCs/>
                <w:sz w:val="24"/>
                <w:szCs w:val="24"/>
              </w:rPr>
              <w:t>Applied Text Mining in Python</w:t>
            </w:r>
          </w:p>
        </w:tc>
        <w:tc>
          <w:tcPr>
            <w:tcW w:w="990" w:type="dxa"/>
          </w:tcPr>
          <w:p w14:paraId="5C5594F3" w14:textId="77777777" w:rsidR="00E626AF" w:rsidRPr="001C71B5" w:rsidRDefault="00E626AF" w:rsidP="004B342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C71B5">
              <w:rPr>
                <w:rFonts w:ascii="Arial" w:hAnsi="Arial" w:cs="Arial"/>
                <w:b/>
                <w:bCs/>
                <w:sz w:val="24"/>
                <w:szCs w:val="24"/>
              </w:rPr>
              <w:t>4</w:t>
            </w:r>
          </w:p>
        </w:tc>
      </w:tr>
      <w:tr w:rsidR="00E626AF" w:rsidRPr="001C71B5" w14:paraId="56905C28" w14:textId="77777777" w:rsidTr="004B342D">
        <w:tc>
          <w:tcPr>
            <w:tcW w:w="487" w:type="dxa"/>
          </w:tcPr>
          <w:p w14:paraId="6A04E4B5" w14:textId="77777777" w:rsidR="00E626AF" w:rsidRPr="001C71B5" w:rsidRDefault="00E626AF" w:rsidP="004B342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C71B5">
              <w:rPr>
                <w:rFonts w:ascii="Arial" w:hAnsi="Arial" w:cs="Arial"/>
                <w:b/>
                <w:bCs/>
                <w:sz w:val="24"/>
                <w:szCs w:val="24"/>
              </w:rPr>
              <w:t>11.</w:t>
            </w:r>
          </w:p>
        </w:tc>
        <w:tc>
          <w:tcPr>
            <w:tcW w:w="8058" w:type="dxa"/>
          </w:tcPr>
          <w:p w14:paraId="58C6F095" w14:textId="77777777" w:rsidR="00E626AF" w:rsidRPr="001C71B5" w:rsidRDefault="00E626AF" w:rsidP="004B342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C71B5">
              <w:rPr>
                <w:rFonts w:ascii="Arial" w:hAnsi="Arial" w:cs="Arial"/>
                <w:b/>
                <w:bCs/>
                <w:sz w:val="24"/>
                <w:szCs w:val="24"/>
              </w:rPr>
              <w:t>Applied Social Network Analysis in Python</w:t>
            </w:r>
          </w:p>
        </w:tc>
        <w:tc>
          <w:tcPr>
            <w:tcW w:w="990" w:type="dxa"/>
          </w:tcPr>
          <w:p w14:paraId="6308757E" w14:textId="77777777" w:rsidR="00E626AF" w:rsidRPr="001C71B5" w:rsidRDefault="00E626AF" w:rsidP="004B342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C71B5">
              <w:rPr>
                <w:rFonts w:ascii="Arial" w:hAnsi="Arial" w:cs="Arial"/>
                <w:b/>
                <w:bCs/>
                <w:sz w:val="24"/>
                <w:szCs w:val="24"/>
              </w:rPr>
              <w:t>4</w:t>
            </w:r>
          </w:p>
        </w:tc>
      </w:tr>
      <w:tr w:rsidR="00E626AF" w:rsidRPr="001C71B5" w14:paraId="5520E409" w14:textId="77777777" w:rsidTr="004B342D">
        <w:tc>
          <w:tcPr>
            <w:tcW w:w="487" w:type="dxa"/>
          </w:tcPr>
          <w:p w14:paraId="7B2C4E42" w14:textId="77777777" w:rsidR="00E626AF" w:rsidRPr="001C71B5" w:rsidRDefault="00E626AF" w:rsidP="004B342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C71B5">
              <w:rPr>
                <w:rFonts w:ascii="Arial" w:hAnsi="Arial" w:cs="Arial"/>
                <w:b/>
                <w:bCs/>
                <w:sz w:val="24"/>
                <w:szCs w:val="24"/>
              </w:rPr>
              <w:t>12.</w:t>
            </w:r>
          </w:p>
        </w:tc>
        <w:tc>
          <w:tcPr>
            <w:tcW w:w="8058" w:type="dxa"/>
          </w:tcPr>
          <w:p w14:paraId="6DC3311C" w14:textId="77777777" w:rsidR="00E626AF" w:rsidRPr="001C71B5" w:rsidRDefault="00E626AF" w:rsidP="004B342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C71B5">
              <w:rPr>
                <w:rFonts w:ascii="Arial" w:hAnsi="Arial" w:cs="Arial"/>
                <w:b/>
                <w:bCs/>
                <w:sz w:val="24"/>
                <w:szCs w:val="24"/>
              </w:rPr>
              <w:t>Applied Plotting, Charting &amp; Data Representation in Python</w:t>
            </w:r>
          </w:p>
        </w:tc>
        <w:tc>
          <w:tcPr>
            <w:tcW w:w="990" w:type="dxa"/>
          </w:tcPr>
          <w:p w14:paraId="743FF82E" w14:textId="77777777" w:rsidR="00E626AF" w:rsidRPr="001C71B5" w:rsidRDefault="00E626AF" w:rsidP="004B342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C71B5">
              <w:rPr>
                <w:rFonts w:ascii="Arial" w:hAnsi="Arial" w:cs="Arial"/>
                <w:b/>
                <w:bCs/>
                <w:sz w:val="24"/>
                <w:szCs w:val="24"/>
              </w:rPr>
              <w:t>4</w:t>
            </w:r>
          </w:p>
        </w:tc>
      </w:tr>
    </w:tbl>
    <w:p w14:paraId="69D919B0" w14:textId="77777777" w:rsidR="00E626AF" w:rsidRPr="00123870" w:rsidRDefault="00E626AF" w:rsidP="00E626AF">
      <w:pPr>
        <w:jc w:val="center"/>
        <w:rPr>
          <w:rFonts w:ascii="Arial" w:hAnsi="Arial" w:cs="Arial"/>
          <w:b/>
          <w:bCs/>
        </w:rPr>
      </w:pPr>
    </w:p>
    <w:p w14:paraId="436CDE52" w14:textId="77777777" w:rsidR="00847E73" w:rsidRDefault="00847E73"/>
    <w:p w14:paraId="5A665582" w14:textId="7A59CD77" w:rsidR="00E8170C" w:rsidRDefault="00E8170C">
      <w:r w:rsidRPr="00E8170C">
        <w:rPr>
          <w:noProof/>
        </w:rPr>
        <w:lastRenderedPageBreak/>
        <w:drawing>
          <wp:inline distT="0" distB="0" distL="0" distR="0" wp14:anchorId="48D39FA1" wp14:editId="799FC8DD">
            <wp:extent cx="5582429" cy="7306695"/>
            <wp:effectExtent l="0" t="0" r="0" b="8890"/>
            <wp:docPr id="1888772527" name="Picture 1" descr="A certificate of business succe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72527" name="Picture 1" descr="A certificate of business succes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7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A36E" w14:textId="6EA25E71" w:rsidR="00E8170C" w:rsidRDefault="00E8170C">
      <w:r w:rsidRPr="00E8170C">
        <w:rPr>
          <w:noProof/>
        </w:rPr>
        <w:lastRenderedPageBreak/>
        <w:drawing>
          <wp:inline distT="0" distB="0" distL="0" distR="0" wp14:anchorId="660E0225" wp14:editId="42753143">
            <wp:extent cx="5468113" cy="6992326"/>
            <wp:effectExtent l="0" t="0" r="0" b="0"/>
            <wp:docPr id="190415587" name="Picture 1" descr="A certificate of achievement with text and imag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5587" name="Picture 1" descr="A certificate of achievement with text and images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69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6AE6" w14:textId="381FA888" w:rsidR="00E8170C" w:rsidRDefault="00E8170C">
      <w:r w:rsidRPr="00E8170C">
        <w:rPr>
          <w:noProof/>
        </w:rPr>
        <w:lastRenderedPageBreak/>
        <w:drawing>
          <wp:inline distT="0" distB="0" distL="0" distR="0" wp14:anchorId="67D7B6A9" wp14:editId="284C25A1">
            <wp:extent cx="5591175" cy="3962400"/>
            <wp:effectExtent l="0" t="0" r="9525" b="0"/>
            <wp:docPr id="601619533" name="Picture 1" descr="A close-up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19533" name="Picture 1" descr="A close-up of a certifica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9816" cy="396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170C">
        <w:rPr>
          <w:noProof/>
        </w:rPr>
        <w:drawing>
          <wp:inline distT="0" distB="0" distL="0" distR="0" wp14:anchorId="77A57D74" wp14:editId="4E7685F8">
            <wp:extent cx="5581650" cy="4210050"/>
            <wp:effectExtent l="0" t="0" r="0" b="0"/>
            <wp:docPr id="976151092" name="Picture 1" descr="A close-up of a diplom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51092" name="Picture 1" descr="A close-up of a diploma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3515" cy="421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D9D9" w14:textId="77777777" w:rsidR="00E8170C" w:rsidRDefault="00E8170C"/>
    <w:p w14:paraId="7F0EEAFC" w14:textId="28665372" w:rsidR="00E8170C" w:rsidRDefault="00E8170C">
      <w:r w:rsidRPr="00E8170C">
        <w:rPr>
          <w:noProof/>
        </w:rPr>
        <w:drawing>
          <wp:inline distT="0" distB="0" distL="0" distR="0" wp14:anchorId="789BFD39" wp14:editId="134E787C">
            <wp:extent cx="5477639" cy="6982799"/>
            <wp:effectExtent l="0" t="0" r="8890" b="8890"/>
            <wp:docPr id="745698211" name="Picture 1" descr="A close-up of a diplom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98211" name="Picture 1" descr="A close-up of a diploma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CF25" w14:textId="786B35C6" w:rsidR="00E8170C" w:rsidRDefault="00E8170C">
      <w:r w:rsidRPr="00E8170C">
        <w:rPr>
          <w:noProof/>
        </w:rPr>
        <w:lastRenderedPageBreak/>
        <w:drawing>
          <wp:inline distT="0" distB="0" distL="0" distR="0" wp14:anchorId="43FAEF61" wp14:editId="0CBE3F39">
            <wp:extent cx="5468113" cy="7001852"/>
            <wp:effectExtent l="0" t="0" r="0" b="8890"/>
            <wp:docPr id="881652867" name="Picture 1" descr="A close-up of a diplom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52867" name="Picture 1" descr="A close-up of a diploma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700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03EA" w14:textId="5A4AA50D" w:rsidR="00E8170C" w:rsidRDefault="00E8170C">
      <w:r w:rsidRPr="00E8170C">
        <w:rPr>
          <w:noProof/>
        </w:rPr>
        <w:lastRenderedPageBreak/>
        <w:drawing>
          <wp:inline distT="0" distB="0" distL="0" distR="0" wp14:anchorId="7CAAD1A4" wp14:editId="40396C53">
            <wp:extent cx="5477639" cy="6944694"/>
            <wp:effectExtent l="0" t="0" r="8890" b="8890"/>
            <wp:docPr id="675531409" name="Picture 1" descr="A close-up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31409" name="Picture 1" descr="A close-up of a certifica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257F" w14:textId="484BFCFD" w:rsidR="00E8170C" w:rsidRDefault="00E8170C">
      <w:r w:rsidRPr="00E8170C">
        <w:rPr>
          <w:noProof/>
        </w:rPr>
        <w:lastRenderedPageBreak/>
        <w:drawing>
          <wp:inline distT="0" distB="0" distL="0" distR="0" wp14:anchorId="26355CA4" wp14:editId="682FB42D">
            <wp:extent cx="5449060" cy="7135221"/>
            <wp:effectExtent l="0" t="0" r="0" b="8890"/>
            <wp:docPr id="1899432739" name="Picture 1" descr="A diploma with signature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32739" name="Picture 1" descr="A diploma with signature on i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3D3E" w14:textId="77777777" w:rsidR="00E8170C" w:rsidRDefault="00E8170C"/>
    <w:sectPr w:rsidR="00E817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000D9"/>
    <w:multiLevelType w:val="hybridMultilevel"/>
    <w:tmpl w:val="79B6B090"/>
    <w:lvl w:ilvl="0" w:tplc="596ACDF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2222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4201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70C"/>
    <w:rsid w:val="00847E73"/>
    <w:rsid w:val="00E626AF"/>
    <w:rsid w:val="00E81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A8624"/>
  <w15:chartTrackingRefBased/>
  <w15:docId w15:val="{B0490E67-9C8D-4B99-9289-D259DF780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17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17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17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17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17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17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17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17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17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17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17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17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17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17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17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17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17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17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17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17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17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17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17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17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17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17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17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17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170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626AF"/>
    <w:pPr>
      <w:spacing w:after="0" w:line="240" w:lineRule="auto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ted.com/talks/linda_hill_how_to_manage_for_collective_creativity?language=en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ted.com/talks/jennifer_pahlka_coding_a_better_government/transcript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ted.com/talks/adam_grant_the_surprising_habits_of_original_thinkers/transcript?language=en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205</Words>
  <Characters>1169</Characters>
  <Application>Microsoft Office Word</Application>
  <DocSecurity>0</DocSecurity>
  <Lines>9</Lines>
  <Paragraphs>2</Paragraphs>
  <ScaleCrop>false</ScaleCrop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moolasreddy@outlook.com</dc:creator>
  <cp:keywords/>
  <dc:description/>
  <cp:lastModifiedBy>moolasreddy@outlook.com</cp:lastModifiedBy>
  <cp:revision>3</cp:revision>
  <cp:lastPrinted>2024-02-28T22:58:00Z</cp:lastPrinted>
  <dcterms:created xsi:type="dcterms:W3CDTF">2024-02-28T22:53:00Z</dcterms:created>
  <dcterms:modified xsi:type="dcterms:W3CDTF">2024-02-29T00:53:00Z</dcterms:modified>
</cp:coreProperties>
</file>