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600" w14:textId="51993CE7" w:rsidR="00933345" w:rsidRDefault="00EE2190" w:rsidP="00EE2190">
      <w:pPr>
        <w:jc w:val="center"/>
        <w:rPr>
          <w:rFonts w:ascii="Liberation Serif" w:hAnsi="Liberation Serif" w:cs="Liberation Serif"/>
          <w:sz w:val="44"/>
          <w:szCs w:val="44"/>
          <w:u w:val="single"/>
        </w:rPr>
      </w:pPr>
      <w:r>
        <w:rPr>
          <w:rFonts w:ascii="Liberation Serif" w:hAnsi="Liberation Serif" w:cs="Liberation Serif"/>
          <w:sz w:val="44"/>
          <w:szCs w:val="44"/>
          <w:u w:val="single"/>
        </w:rPr>
        <w:t>Diagramme de cas d’utilisation</w:t>
      </w:r>
    </w:p>
    <w:p w14:paraId="7EC25D27" w14:textId="5ED80DF8" w:rsidR="00EE2190" w:rsidRPr="00EE2190" w:rsidRDefault="00C20FA9" w:rsidP="00EE2190">
      <w:r>
        <w:rPr>
          <w:noProof/>
        </w:rPr>
        <w:drawing>
          <wp:inline distT="0" distB="0" distL="0" distR="0" wp14:anchorId="3526CDE1" wp14:editId="1FD8E50E">
            <wp:extent cx="6477000" cy="5781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190" w:rsidRPr="00EE2190" w:rsidSect="00EE219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7"/>
    <w:rsid w:val="00733B67"/>
    <w:rsid w:val="00933345"/>
    <w:rsid w:val="00C20FA9"/>
    <w:rsid w:val="00E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D296"/>
  <w15:chartTrackingRefBased/>
  <w15:docId w15:val="{8BC21467-6561-4EBF-BCEA-40A2AC2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28</Characters>
  <Application>Microsoft Office Word</Application>
  <DocSecurity>0</DocSecurity>
  <Lines>1</Lines>
  <Paragraphs>1</Paragraphs>
  <ScaleCrop>false</ScaleCrop>
  <Company>Universite Clermont Auvergne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MAILLARBAUX</dc:creator>
  <cp:keywords/>
  <dc:description/>
  <cp:lastModifiedBy>Théotime Maillarbaux</cp:lastModifiedBy>
  <cp:revision>3</cp:revision>
  <dcterms:created xsi:type="dcterms:W3CDTF">2021-04-25T19:06:00Z</dcterms:created>
  <dcterms:modified xsi:type="dcterms:W3CDTF">2021-06-04T15:57:00Z</dcterms:modified>
</cp:coreProperties>
</file>