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AC0" w:rsidRDefault="00007AC0" w:rsidP="00007AC0">
      <w:pPr>
        <w:spacing w:line="200" w:lineRule="exact"/>
        <w:rPr>
          <w:sz w:val="24"/>
          <w:szCs w:val="24"/>
        </w:rPr>
      </w:pPr>
      <w:bookmarkStart w:id="0" w:name="page1"/>
      <w:bookmarkEnd w:id="0"/>
    </w:p>
    <w:p w:rsidR="00007AC0" w:rsidRDefault="00007AC0" w:rsidP="00007AC0">
      <w:pPr>
        <w:spacing w:line="200" w:lineRule="exact"/>
        <w:rPr>
          <w:sz w:val="24"/>
          <w:szCs w:val="24"/>
        </w:rPr>
      </w:pPr>
    </w:p>
    <w:p w:rsidR="00007AC0" w:rsidRDefault="00007AC0" w:rsidP="00007AC0">
      <w:pPr>
        <w:spacing w:line="200" w:lineRule="exact"/>
        <w:rPr>
          <w:sz w:val="24"/>
          <w:szCs w:val="24"/>
        </w:rPr>
      </w:pPr>
    </w:p>
    <w:p w:rsidR="00007AC0" w:rsidRDefault="00007AC0" w:rsidP="00007AC0">
      <w:pPr>
        <w:spacing w:line="200" w:lineRule="exact"/>
        <w:rPr>
          <w:sz w:val="24"/>
          <w:szCs w:val="24"/>
        </w:rPr>
      </w:pPr>
    </w:p>
    <w:p w:rsidR="00007AC0" w:rsidRDefault="00007AC0" w:rsidP="00007AC0">
      <w:pPr>
        <w:spacing w:line="200" w:lineRule="exact"/>
        <w:rPr>
          <w:sz w:val="24"/>
          <w:szCs w:val="24"/>
        </w:rPr>
      </w:pPr>
    </w:p>
    <w:p w:rsidR="00007AC0" w:rsidRDefault="00007AC0" w:rsidP="00007AC0">
      <w:pPr>
        <w:spacing w:line="200" w:lineRule="exact"/>
        <w:rPr>
          <w:sz w:val="24"/>
          <w:szCs w:val="24"/>
        </w:rPr>
      </w:pPr>
    </w:p>
    <w:p w:rsidR="00007AC0" w:rsidRDefault="00007AC0" w:rsidP="00007AC0">
      <w:pPr>
        <w:spacing w:line="200" w:lineRule="exact"/>
        <w:rPr>
          <w:sz w:val="24"/>
          <w:szCs w:val="24"/>
        </w:rPr>
      </w:pPr>
    </w:p>
    <w:p w:rsidR="00007AC0" w:rsidRDefault="00007AC0" w:rsidP="00007AC0">
      <w:pPr>
        <w:spacing w:line="200" w:lineRule="exact"/>
        <w:rPr>
          <w:sz w:val="24"/>
          <w:szCs w:val="24"/>
        </w:rPr>
      </w:pPr>
    </w:p>
    <w:p w:rsidR="00007AC0" w:rsidRDefault="00007AC0" w:rsidP="00007AC0">
      <w:pPr>
        <w:ind w:left="439"/>
        <w:rPr>
          <w:rFonts w:ascii="Arial" w:eastAsia="Arial" w:hAnsi="Arial" w:cs="Arial"/>
          <w:b/>
          <w:bCs/>
          <w:w w:val="99"/>
          <w:sz w:val="36"/>
          <w:szCs w:val="36"/>
        </w:rPr>
      </w:pPr>
    </w:p>
    <w:p w:rsidR="00007AC0" w:rsidRDefault="00007AC0" w:rsidP="00007AC0">
      <w:pPr>
        <w:ind w:left="439"/>
        <w:rPr>
          <w:rFonts w:ascii="Arial" w:eastAsia="Arial" w:hAnsi="Arial" w:cs="Arial"/>
          <w:b/>
          <w:bCs/>
          <w:w w:val="99"/>
          <w:sz w:val="36"/>
          <w:szCs w:val="36"/>
        </w:rPr>
      </w:pPr>
      <w:r>
        <w:rPr>
          <w:rFonts w:ascii="Arial" w:eastAsia="Arial" w:hAnsi="Arial" w:cs="Arial"/>
          <w:b/>
          <w:bCs/>
          <w:w w:val="99"/>
          <w:sz w:val="36"/>
          <w:szCs w:val="36"/>
        </w:rPr>
        <w:t>CMPE-277: Smartphone application Development</w:t>
      </w:r>
    </w:p>
    <w:p w:rsidR="00007AC0" w:rsidRDefault="00007AC0" w:rsidP="00007AC0">
      <w:pPr>
        <w:ind w:left="1879"/>
        <w:rPr>
          <w:rFonts w:ascii="Arial" w:eastAsia="Arial" w:hAnsi="Arial" w:cs="Arial"/>
          <w:b/>
          <w:bCs/>
          <w:sz w:val="36"/>
          <w:szCs w:val="36"/>
        </w:rPr>
      </w:pPr>
    </w:p>
    <w:p w:rsidR="00007AC0" w:rsidRDefault="00007AC0" w:rsidP="00007AC0">
      <w:pPr>
        <w:ind w:left="1879"/>
        <w:rPr>
          <w:rFonts w:ascii="Arial" w:eastAsia="Arial" w:hAnsi="Arial" w:cs="Arial"/>
          <w:b/>
          <w:bCs/>
          <w:sz w:val="36"/>
          <w:szCs w:val="36"/>
        </w:rPr>
      </w:pPr>
    </w:p>
    <w:p w:rsidR="00007AC0" w:rsidRDefault="00D70C56" w:rsidP="00007AC0">
      <w:pPr>
        <w:ind w:left="1879"/>
        <w:rPr>
          <w:rFonts w:ascii="Arial" w:eastAsia="Arial" w:hAnsi="Arial" w:cs="Arial"/>
          <w:b/>
          <w:bCs/>
          <w:sz w:val="36"/>
          <w:szCs w:val="36"/>
        </w:rPr>
      </w:pPr>
      <w:r>
        <w:rPr>
          <w:rFonts w:ascii="Arial" w:eastAsia="Arial" w:hAnsi="Arial" w:cs="Arial"/>
          <w:b/>
          <w:bCs/>
          <w:sz w:val="36"/>
          <w:szCs w:val="36"/>
        </w:rPr>
        <w:t>Assignment 2</w:t>
      </w:r>
      <w:r w:rsidR="00007AC0">
        <w:rPr>
          <w:rFonts w:ascii="Arial" w:eastAsia="Arial" w:hAnsi="Arial" w:cs="Arial"/>
          <w:b/>
          <w:bCs/>
          <w:sz w:val="36"/>
          <w:szCs w:val="36"/>
        </w:rPr>
        <w:t xml:space="preserve"> </w:t>
      </w:r>
      <w:r>
        <w:rPr>
          <w:rFonts w:ascii="Arial" w:eastAsia="Arial" w:hAnsi="Arial" w:cs="Arial"/>
          <w:b/>
          <w:bCs/>
          <w:sz w:val="36"/>
          <w:szCs w:val="36"/>
        </w:rPr>
        <w:t>–</w:t>
      </w:r>
      <w:r w:rsidR="00007AC0">
        <w:rPr>
          <w:rFonts w:ascii="Arial" w:eastAsia="Arial" w:hAnsi="Arial" w:cs="Arial"/>
          <w:b/>
          <w:bCs/>
          <w:sz w:val="36"/>
          <w:szCs w:val="36"/>
        </w:rPr>
        <w:t xml:space="preserve"> </w:t>
      </w:r>
      <w:r>
        <w:rPr>
          <w:rFonts w:ascii="Arial" w:eastAsia="Arial" w:hAnsi="Arial" w:cs="Arial"/>
          <w:b/>
          <w:bCs/>
          <w:sz w:val="36"/>
          <w:szCs w:val="36"/>
        </w:rPr>
        <w:t>Implicit Intents</w:t>
      </w:r>
    </w:p>
    <w:p w:rsidR="00007AC0" w:rsidRDefault="00007AC0" w:rsidP="00007AC0">
      <w:pPr>
        <w:ind w:left="1879"/>
        <w:rPr>
          <w:rFonts w:ascii="Calibri" w:eastAsia="Calibri" w:hAnsi="Calibri" w:cs="Calibri"/>
          <w:b/>
          <w:bCs/>
          <w:w w:val="99"/>
          <w:sz w:val="28"/>
          <w:szCs w:val="28"/>
        </w:rPr>
      </w:pPr>
    </w:p>
    <w:p w:rsidR="00007AC0" w:rsidRDefault="00007AC0" w:rsidP="00007AC0">
      <w:pPr>
        <w:ind w:left="1879"/>
        <w:rPr>
          <w:rFonts w:ascii="Calibri" w:eastAsia="Calibri" w:hAnsi="Calibri" w:cs="Calibri"/>
          <w:b/>
          <w:bCs/>
          <w:w w:val="99"/>
          <w:sz w:val="28"/>
          <w:szCs w:val="28"/>
        </w:rPr>
      </w:pPr>
    </w:p>
    <w:p w:rsidR="00007AC0" w:rsidRPr="00007AC0" w:rsidRDefault="00007AC0" w:rsidP="00007AC0">
      <w:pPr>
        <w:rPr>
          <w:sz w:val="36"/>
          <w:szCs w:val="36"/>
        </w:rPr>
      </w:pPr>
      <w:r>
        <w:rPr>
          <w:sz w:val="36"/>
          <w:szCs w:val="36"/>
        </w:rPr>
        <w:t xml:space="preserve">              </w:t>
      </w:r>
      <w:r w:rsidRPr="00007AC0">
        <w:rPr>
          <w:b/>
          <w:sz w:val="36"/>
          <w:szCs w:val="36"/>
        </w:rPr>
        <w:t>Submitted to:</w:t>
      </w:r>
      <w:r w:rsidRPr="00007AC0">
        <w:rPr>
          <w:sz w:val="36"/>
          <w:szCs w:val="36"/>
        </w:rPr>
        <w:t xml:space="preserve"> </w:t>
      </w:r>
      <w:r>
        <w:rPr>
          <w:sz w:val="36"/>
          <w:szCs w:val="36"/>
        </w:rPr>
        <w:t>P</w:t>
      </w:r>
      <w:r w:rsidRPr="00007AC0">
        <w:rPr>
          <w:sz w:val="36"/>
          <w:szCs w:val="36"/>
        </w:rPr>
        <w:t xml:space="preserve">rof. </w:t>
      </w:r>
      <w:proofErr w:type="spellStart"/>
      <w:r w:rsidRPr="00007AC0">
        <w:rPr>
          <w:sz w:val="36"/>
          <w:szCs w:val="36"/>
        </w:rPr>
        <w:t>Chandrasekar</w:t>
      </w:r>
      <w:proofErr w:type="spellEnd"/>
      <w:r w:rsidRPr="00007AC0">
        <w:rPr>
          <w:sz w:val="36"/>
          <w:szCs w:val="36"/>
        </w:rPr>
        <w:t xml:space="preserve"> </w:t>
      </w:r>
      <w:proofErr w:type="spellStart"/>
      <w:r w:rsidRPr="00007AC0">
        <w:rPr>
          <w:sz w:val="36"/>
          <w:szCs w:val="36"/>
        </w:rPr>
        <w:t>Vuppalapati</w:t>
      </w:r>
      <w:proofErr w:type="spellEnd"/>
    </w:p>
    <w:p w:rsidR="00007AC0" w:rsidRDefault="00007AC0" w:rsidP="00007AC0">
      <w:pPr>
        <w:rPr>
          <w:sz w:val="36"/>
          <w:szCs w:val="36"/>
        </w:rPr>
      </w:pPr>
      <w:r>
        <w:rPr>
          <w:sz w:val="36"/>
          <w:szCs w:val="36"/>
        </w:rPr>
        <w:t xml:space="preserve">              </w:t>
      </w:r>
      <w:r w:rsidRPr="00007AC0">
        <w:rPr>
          <w:b/>
          <w:sz w:val="36"/>
          <w:szCs w:val="36"/>
        </w:rPr>
        <w:t>Submitted by:</w:t>
      </w:r>
      <w:r>
        <w:rPr>
          <w:sz w:val="36"/>
          <w:szCs w:val="36"/>
        </w:rPr>
        <w:t xml:space="preserve"> Anvit Saxena (SJSU ID: 010953436)</w:t>
      </w:r>
    </w:p>
    <w:p w:rsidR="00007AC0" w:rsidRDefault="00007AC0" w:rsidP="00007AC0">
      <w:pPr>
        <w:spacing w:line="200" w:lineRule="exact"/>
        <w:rPr>
          <w:sz w:val="24"/>
          <w:szCs w:val="24"/>
        </w:rPr>
      </w:pPr>
    </w:p>
    <w:p w:rsidR="00007AC0" w:rsidRDefault="00007AC0" w:rsidP="00007AC0">
      <w:pPr>
        <w:spacing w:line="200" w:lineRule="exact"/>
        <w:rPr>
          <w:sz w:val="24"/>
          <w:szCs w:val="24"/>
        </w:rPr>
      </w:pPr>
    </w:p>
    <w:p w:rsidR="00007AC0" w:rsidRDefault="00007AC0" w:rsidP="00007AC0">
      <w:pPr>
        <w:spacing w:line="200" w:lineRule="exact"/>
        <w:rPr>
          <w:sz w:val="24"/>
          <w:szCs w:val="24"/>
        </w:rPr>
      </w:pPr>
      <w:r>
        <w:rPr>
          <w:noProof/>
        </w:rPr>
        <w:drawing>
          <wp:anchor distT="0" distB="0" distL="114300" distR="114300" simplePos="0" relativeHeight="251659264" behindDoc="1" locked="0" layoutInCell="0" allowOverlap="1" wp14:anchorId="466D94B1" wp14:editId="74EE2B54">
            <wp:simplePos x="0" y="0"/>
            <wp:positionH relativeFrom="page">
              <wp:posOffset>2990850</wp:posOffset>
            </wp:positionH>
            <wp:positionV relativeFrom="page">
              <wp:posOffset>914400</wp:posOffset>
            </wp:positionV>
            <wp:extent cx="1800225" cy="156718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00225" cy="1567180"/>
                    </a:xfrm>
                    <a:prstGeom prst="rect">
                      <a:avLst/>
                    </a:prstGeom>
                    <a:noFill/>
                  </pic:spPr>
                </pic:pic>
              </a:graphicData>
            </a:graphic>
            <wp14:sizeRelH relativeFrom="page">
              <wp14:pctWidth>0</wp14:pctWidth>
            </wp14:sizeRelH>
            <wp14:sizeRelV relativeFrom="page">
              <wp14:pctHeight>0</wp14:pctHeight>
            </wp14:sizeRelV>
          </wp:anchor>
        </w:drawing>
      </w:r>
    </w:p>
    <w:p w:rsidR="00007AC0" w:rsidRDefault="00007AC0" w:rsidP="00007AC0">
      <w:pPr>
        <w:rPr>
          <w:rFonts w:ascii="Times New Roman" w:hAnsi="Times New Roman" w:cs="Times New Roman"/>
          <w:b/>
          <w:sz w:val="24"/>
          <w:szCs w:val="24"/>
        </w:rPr>
      </w:pPr>
    </w:p>
    <w:p w:rsidR="00007AC0" w:rsidRDefault="00007AC0" w:rsidP="00007AC0">
      <w:pPr>
        <w:rPr>
          <w:rFonts w:ascii="Times New Roman" w:hAnsi="Times New Roman" w:cs="Times New Roman"/>
          <w:b/>
          <w:sz w:val="24"/>
          <w:szCs w:val="24"/>
        </w:rPr>
      </w:pPr>
      <w:r>
        <w:rPr>
          <w:rFonts w:ascii="Times New Roman" w:hAnsi="Times New Roman" w:cs="Times New Roman"/>
          <w:b/>
          <w:sz w:val="24"/>
          <w:szCs w:val="24"/>
        </w:rPr>
        <w:br w:type="page"/>
      </w:r>
    </w:p>
    <w:p w:rsidR="005436C2" w:rsidRPr="00007AC0" w:rsidRDefault="00007AC0">
      <w:pPr>
        <w:rPr>
          <w:sz w:val="28"/>
          <w:szCs w:val="28"/>
        </w:rPr>
      </w:pPr>
      <w:r w:rsidRPr="00007AC0">
        <w:rPr>
          <w:sz w:val="28"/>
          <w:szCs w:val="28"/>
        </w:rPr>
        <w:lastRenderedPageBreak/>
        <w:t xml:space="preserve">In this assignment, we demonstrate the concept of </w:t>
      </w:r>
      <w:r w:rsidR="00D70C56">
        <w:rPr>
          <w:sz w:val="28"/>
          <w:szCs w:val="28"/>
        </w:rPr>
        <w:t>Implicit Intents</w:t>
      </w:r>
      <w:r w:rsidRPr="00007AC0">
        <w:rPr>
          <w:sz w:val="28"/>
          <w:szCs w:val="28"/>
        </w:rPr>
        <w:t xml:space="preserve">. I have created an Android application that explains the </w:t>
      </w:r>
      <w:r w:rsidR="00D70C56">
        <w:rPr>
          <w:sz w:val="28"/>
          <w:szCs w:val="28"/>
        </w:rPr>
        <w:t>usage</w:t>
      </w:r>
      <w:r w:rsidRPr="00007AC0">
        <w:rPr>
          <w:sz w:val="28"/>
          <w:szCs w:val="28"/>
        </w:rPr>
        <w:t xml:space="preserve"> of </w:t>
      </w:r>
      <w:r w:rsidR="00D70C56">
        <w:rPr>
          <w:sz w:val="28"/>
          <w:szCs w:val="28"/>
        </w:rPr>
        <w:t>Implicit Intents</w:t>
      </w:r>
      <w:r w:rsidRPr="00007AC0">
        <w:rPr>
          <w:sz w:val="28"/>
          <w:szCs w:val="28"/>
        </w:rPr>
        <w:t xml:space="preserve"> </w:t>
      </w:r>
      <w:r w:rsidR="00D70C56">
        <w:rPr>
          <w:sz w:val="28"/>
          <w:szCs w:val="28"/>
        </w:rPr>
        <w:t>with</w:t>
      </w:r>
      <w:r w:rsidRPr="00007AC0">
        <w:rPr>
          <w:sz w:val="28"/>
          <w:szCs w:val="28"/>
        </w:rPr>
        <w:t xml:space="preserve"> </w:t>
      </w:r>
      <w:r w:rsidR="00D70C56">
        <w:rPr>
          <w:sz w:val="28"/>
          <w:szCs w:val="28"/>
        </w:rPr>
        <w:t>ACTION_DIAL and ACTION_VIEW</w:t>
      </w:r>
      <w:r w:rsidRPr="00007AC0">
        <w:rPr>
          <w:sz w:val="28"/>
          <w:szCs w:val="28"/>
        </w:rPr>
        <w:t>. Following are the steps along with screenshots that explains in detail:</w:t>
      </w:r>
    </w:p>
    <w:p w:rsidR="00007AC0" w:rsidRPr="00007AC0" w:rsidRDefault="00007AC0">
      <w:pPr>
        <w:rPr>
          <w:sz w:val="28"/>
          <w:szCs w:val="28"/>
        </w:rPr>
      </w:pPr>
      <w:r w:rsidRPr="00007AC0">
        <w:rPr>
          <w:b/>
          <w:sz w:val="28"/>
          <w:szCs w:val="28"/>
        </w:rPr>
        <w:t xml:space="preserve">Step 1: </w:t>
      </w:r>
      <w:r w:rsidRPr="00007AC0">
        <w:rPr>
          <w:sz w:val="28"/>
          <w:szCs w:val="28"/>
        </w:rPr>
        <w:t>The application “</w:t>
      </w:r>
      <w:r w:rsidR="00D70C56">
        <w:rPr>
          <w:sz w:val="28"/>
          <w:szCs w:val="28"/>
        </w:rPr>
        <w:t>Implicit Intents” as shown below has two fields, one to enter URL and other to enter phone number</w:t>
      </w:r>
      <w:r w:rsidRPr="00007AC0">
        <w:rPr>
          <w:sz w:val="28"/>
          <w:szCs w:val="28"/>
        </w:rPr>
        <w:t>.</w:t>
      </w:r>
    </w:p>
    <w:p w:rsidR="00007AC0" w:rsidRDefault="00D70C56" w:rsidP="00007AC0">
      <w:pPr>
        <w:jc w:val="center"/>
      </w:pPr>
      <w:r>
        <w:rPr>
          <w:noProof/>
        </w:rPr>
        <w:drawing>
          <wp:inline distT="0" distB="0" distL="0" distR="0">
            <wp:extent cx="2962729" cy="52673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69446" cy="5279267"/>
                    </a:xfrm>
                    <a:prstGeom prst="rect">
                      <a:avLst/>
                    </a:prstGeom>
                  </pic:spPr>
                </pic:pic>
              </a:graphicData>
            </a:graphic>
          </wp:inline>
        </w:drawing>
      </w:r>
    </w:p>
    <w:p w:rsidR="00007AC0" w:rsidRDefault="00007AC0" w:rsidP="00007AC0">
      <w:pPr>
        <w:rPr>
          <w:sz w:val="28"/>
          <w:szCs w:val="28"/>
        </w:rPr>
      </w:pPr>
      <w:r w:rsidRPr="00773F4E">
        <w:rPr>
          <w:b/>
          <w:sz w:val="28"/>
          <w:szCs w:val="28"/>
        </w:rPr>
        <w:t>Step 2:</w:t>
      </w:r>
      <w:r w:rsidRPr="00007AC0">
        <w:rPr>
          <w:sz w:val="28"/>
          <w:szCs w:val="28"/>
        </w:rPr>
        <w:t xml:space="preserve"> </w:t>
      </w:r>
      <w:r>
        <w:rPr>
          <w:sz w:val="28"/>
          <w:szCs w:val="28"/>
        </w:rPr>
        <w:t xml:space="preserve">As we </w:t>
      </w:r>
      <w:r w:rsidR="00D70C56">
        <w:rPr>
          <w:sz w:val="28"/>
          <w:szCs w:val="28"/>
        </w:rPr>
        <w:t>enter a URL and click on “Launch” button a pop up screen comes asking us to choose which browser we need to use for opening the URL. And as shown in the below screenshot we select any browser and the link opens up.</w:t>
      </w:r>
    </w:p>
    <w:p w:rsidR="00773F4E" w:rsidRDefault="005C0E25" w:rsidP="00773F4E">
      <w:pPr>
        <w:jc w:val="center"/>
        <w:rPr>
          <w:sz w:val="28"/>
          <w:szCs w:val="28"/>
        </w:rPr>
      </w:pPr>
      <w:r>
        <w:rPr>
          <w:noProof/>
          <w:sz w:val="28"/>
          <w:szCs w:val="28"/>
        </w:rPr>
        <w:lastRenderedPageBreak/>
        <w:drawing>
          <wp:inline distT="0" distB="0" distL="0" distR="0">
            <wp:extent cx="2453761" cy="43624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3-10 at 11.03.21 PM (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2516" cy="4378016"/>
                    </a:xfrm>
                    <a:prstGeom prst="rect">
                      <a:avLst/>
                    </a:prstGeom>
                  </pic:spPr>
                </pic:pic>
              </a:graphicData>
            </a:graphic>
          </wp:inline>
        </w:drawing>
      </w:r>
    </w:p>
    <w:p w:rsidR="00773F4E" w:rsidRDefault="005C0E25" w:rsidP="00773F4E">
      <w:pPr>
        <w:jc w:val="center"/>
        <w:rPr>
          <w:sz w:val="28"/>
          <w:szCs w:val="28"/>
        </w:rPr>
      </w:pPr>
      <w:r>
        <w:rPr>
          <w:noProof/>
          <w:sz w:val="28"/>
          <w:szCs w:val="28"/>
        </w:rPr>
        <w:drawing>
          <wp:inline distT="0" distB="0" distL="0" distR="0">
            <wp:extent cx="2426973" cy="4314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7-03-10 at 10.00.06 P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7657" cy="4333820"/>
                    </a:xfrm>
                    <a:prstGeom prst="rect">
                      <a:avLst/>
                    </a:prstGeom>
                  </pic:spPr>
                </pic:pic>
              </a:graphicData>
            </a:graphic>
          </wp:inline>
        </w:drawing>
      </w:r>
    </w:p>
    <w:p w:rsidR="00D70C56" w:rsidRDefault="00D70C56" w:rsidP="00773F4E">
      <w:pPr>
        <w:rPr>
          <w:b/>
          <w:sz w:val="28"/>
          <w:szCs w:val="28"/>
        </w:rPr>
      </w:pPr>
    </w:p>
    <w:p w:rsidR="00D70C56" w:rsidRDefault="00D70C56" w:rsidP="00773F4E">
      <w:pPr>
        <w:rPr>
          <w:b/>
          <w:sz w:val="28"/>
          <w:szCs w:val="28"/>
        </w:rPr>
      </w:pPr>
    </w:p>
    <w:p w:rsidR="00D70C56" w:rsidRDefault="00D70C56" w:rsidP="00773F4E">
      <w:pPr>
        <w:rPr>
          <w:b/>
          <w:sz w:val="28"/>
          <w:szCs w:val="28"/>
        </w:rPr>
      </w:pPr>
    </w:p>
    <w:p w:rsidR="00773F4E" w:rsidRDefault="00773F4E" w:rsidP="00773F4E">
      <w:pPr>
        <w:rPr>
          <w:sz w:val="28"/>
          <w:szCs w:val="28"/>
        </w:rPr>
      </w:pPr>
      <w:r w:rsidRPr="00D70C56">
        <w:rPr>
          <w:b/>
          <w:sz w:val="28"/>
          <w:szCs w:val="28"/>
        </w:rPr>
        <w:t>Step 3:</w:t>
      </w:r>
      <w:r>
        <w:rPr>
          <w:sz w:val="28"/>
          <w:szCs w:val="28"/>
        </w:rPr>
        <w:t xml:space="preserve"> </w:t>
      </w:r>
      <w:r w:rsidR="00D70C56">
        <w:rPr>
          <w:sz w:val="28"/>
          <w:szCs w:val="28"/>
        </w:rPr>
        <w:t>Now we enter phone number in the text field and then click on “Dial” button. Once we dial, a pop up screen appears to choose which application we need to use to dial a call as shown in the below screenshot. Once selected the dial pad appears having the phone number we entered in the text field.</w:t>
      </w:r>
    </w:p>
    <w:p w:rsidR="00D70C56" w:rsidRDefault="005C0E25" w:rsidP="00D70C56">
      <w:pPr>
        <w:jc w:val="center"/>
        <w:rPr>
          <w:sz w:val="28"/>
          <w:szCs w:val="28"/>
        </w:rPr>
      </w:pPr>
      <w:r>
        <w:rPr>
          <w:noProof/>
          <w:sz w:val="28"/>
          <w:szCs w:val="28"/>
        </w:rPr>
        <w:drawing>
          <wp:inline distT="0" distB="0" distL="0" distR="0">
            <wp:extent cx="2309107" cy="4105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7-03-10 at 11.03.22 P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1333" cy="4127012"/>
                    </a:xfrm>
                    <a:prstGeom prst="rect">
                      <a:avLst/>
                    </a:prstGeom>
                  </pic:spPr>
                </pic:pic>
              </a:graphicData>
            </a:graphic>
          </wp:inline>
        </w:drawing>
      </w:r>
    </w:p>
    <w:p w:rsidR="00D70C56" w:rsidRDefault="00D70C56" w:rsidP="00D70C56">
      <w:pPr>
        <w:jc w:val="center"/>
        <w:rPr>
          <w:sz w:val="28"/>
          <w:szCs w:val="28"/>
        </w:rPr>
      </w:pPr>
      <w:r>
        <w:rPr>
          <w:noProof/>
          <w:sz w:val="28"/>
          <w:szCs w:val="28"/>
        </w:rPr>
        <w:lastRenderedPageBreak/>
        <w:drawing>
          <wp:inline distT="0" distB="0" distL="0" distR="0">
            <wp:extent cx="2271605" cy="403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1953" cy="4056997"/>
                    </a:xfrm>
                    <a:prstGeom prst="rect">
                      <a:avLst/>
                    </a:prstGeom>
                  </pic:spPr>
                </pic:pic>
              </a:graphicData>
            </a:graphic>
          </wp:inline>
        </w:drawing>
      </w:r>
      <w:bookmarkStart w:id="1" w:name="_GoBack"/>
      <w:bookmarkEnd w:id="1"/>
    </w:p>
    <w:p w:rsidR="00D70C56" w:rsidRDefault="00D70C56" w:rsidP="00773F4E">
      <w:pPr>
        <w:rPr>
          <w:sz w:val="28"/>
          <w:szCs w:val="28"/>
        </w:rPr>
      </w:pPr>
    </w:p>
    <w:p w:rsidR="00D70C56" w:rsidRDefault="00D70C56" w:rsidP="00366259">
      <w:pPr>
        <w:jc w:val="center"/>
        <w:rPr>
          <w:sz w:val="28"/>
          <w:szCs w:val="28"/>
        </w:rPr>
      </w:pPr>
      <w:r>
        <w:rPr>
          <w:noProof/>
          <w:sz w:val="28"/>
          <w:szCs w:val="28"/>
        </w:rPr>
        <w:drawing>
          <wp:inline distT="0" distB="0" distL="0" distR="0">
            <wp:extent cx="2152650" cy="3827118"/>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17-03-10 at 10.00.07 P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8775" cy="3855786"/>
                    </a:xfrm>
                    <a:prstGeom prst="rect">
                      <a:avLst/>
                    </a:prstGeom>
                  </pic:spPr>
                </pic:pic>
              </a:graphicData>
            </a:graphic>
          </wp:inline>
        </w:drawing>
      </w:r>
    </w:p>
    <w:p w:rsidR="00773F4E" w:rsidRDefault="00773F4E" w:rsidP="00773F4E">
      <w:pPr>
        <w:jc w:val="center"/>
        <w:rPr>
          <w:sz w:val="28"/>
          <w:szCs w:val="28"/>
        </w:rPr>
      </w:pPr>
    </w:p>
    <w:sectPr w:rsidR="00773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AC0"/>
    <w:rsid w:val="00007AC0"/>
    <w:rsid w:val="00366259"/>
    <w:rsid w:val="005436C2"/>
    <w:rsid w:val="005C0E25"/>
    <w:rsid w:val="00773F4E"/>
    <w:rsid w:val="009B6E35"/>
    <w:rsid w:val="00D70C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348C"/>
  <w15:chartTrackingRefBased/>
  <w15:docId w15:val="{3E70E5E6-DA0F-433E-9512-B1D2028D5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7AC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Anvit Saxena</dc:creator>
  <cp:keywords/>
  <dc:description/>
  <cp:lastModifiedBy>Anvit Saxena</cp:lastModifiedBy>
  <cp:revision>3</cp:revision>
  <dcterms:created xsi:type="dcterms:W3CDTF">2017-03-11T06:53:00Z</dcterms:created>
  <dcterms:modified xsi:type="dcterms:W3CDTF">2017-03-11T07:09:00Z</dcterms:modified>
</cp:coreProperties>
</file>