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DC4" w:rsidRDefault="005C3DC4" w:rsidP="005C3DC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Purpose</w:t>
      </w:r>
    </w:p>
    <w:p w:rsidR="005C3DC4" w:rsidRDefault="005C3DC4" w:rsidP="005C3DC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 this lab we are going to explore remote configuration of our microservices via a </w:t>
      </w:r>
      <w:hyperlink r:id="rId5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Spring Cloud Config</w:t>
        </w:r>
      </w:hyperlink>
      <w:r>
        <w:rPr>
          <w:rFonts w:ascii="Arial" w:hAnsi="Arial" w:cs="Arial"/>
          <w:color w:val="243641"/>
        </w:rPr>
        <w:t> Server. We will start with setting a simple configuration in a Git repository and integrating it in our applications.</w:t>
      </w:r>
    </w:p>
    <w:p w:rsidR="005C3DC4" w:rsidRDefault="005C3DC4" w:rsidP="005C3DC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Next we will look at more of the features of the configuration server.</w:t>
      </w:r>
    </w:p>
    <w:p w:rsidR="005C3DC4" w:rsidRDefault="005C3DC4" w:rsidP="005C3DC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Discussion points</w:t>
      </w:r>
    </w:p>
    <w:p w:rsidR="005C3DC4" w:rsidRDefault="005C3DC4" w:rsidP="005C3D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Config server overview (</w:t>
      </w:r>
      <w:hyperlink r:id="rId6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diagram</w:t>
        </w:r>
      </w:hyperlink>
      <w:r>
        <w:rPr>
          <w:rFonts w:ascii="Arial" w:hAnsi="Arial" w:cs="Arial"/>
          <w:color w:val="243641"/>
        </w:rPr>
        <w:t>)</w:t>
      </w:r>
    </w:p>
    <w:p w:rsidR="005C3DC4" w:rsidRDefault="005C3DC4" w:rsidP="005C3D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Keep configuration as simple as possible.</w:t>
      </w:r>
    </w:p>
    <w:p w:rsidR="005C3DC4" w:rsidRDefault="005C3DC4" w:rsidP="005C3D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Use one repository per environment.</w:t>
      </w:r>
    </w:p>
    <w:p w:rsidR="005C3DC4" w:rsidRDefault="005C3DC4" w:rsidP="005C3DC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 config repository</w:t>
      </w:r>
    </w:p>
    <w:p w:rsidR="005C3DC4" w:rsidRDefault="005C3DC4" w:rsidP="005C3DC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We will store the common configuration for our applications in a configuration repository.</w:t>
      </w:r>
    </w:p>
    <w:p w:rsidR="005C3DC4" w:rsidRDefault="005C3DC4" w:rsidP="005C3DC4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 </w:t>
      </w:r>
      <w:hyperlink r:id="rId7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new repository</w:t>
        </w:r>
      </w:hyperlink>
      <w:r>
        <w:rPr>
          <w:rFonts w:ascii="Arial" w:hAnsi="Arial" w:cs="Arial"/>
          <w:color w:val="243641"/>
        </w:rPr>
        <w:t> on GitHub called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tracker-config</w:t>
      </w:r>
      <w:r>
        <w:rPr>
          <w:rFonts w:ascii="Arial" w:hAnsi="Arial" w:cs="Arial"/>
          <w:color w:val="243641"/>
        </w:rPr>
        <w:t>. Make the repository public and do not initialize the repository.</w:t>
      </w:r>
    </w:p>
    <w:p w:rsidR="005C3DC4" w:rsidRDefault="005C3DC4" w:rsidP="005C3DC4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 folder on your local machine to keep a local copy of this repository.</w:t>
      </w:r>
    </w:p>
    <w:p w:rsidR="005C3DC4" w:rsidRDefault="005C3DC4" w:rsidP="005C3DC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mkdir ~/workspace/tracker-config</w:t>
      </w:r>
    </w:p>
    <w:p w:rsidR="005C3DC4" w:rsidRDefault="005C3DC4" w:rsidP="005C3DC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~/workspace/tracker-config</w:t>
      </w:r>
    </w:p>
    <w:p w:rsidR="005C3DC4" w:rsidRDefault="005C3DC4" w:rsidP="005C3DC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git init</w:t>
      </w:r>
    </w:p>
    <w:p w:rsidR="005C3DC4" w:rsidRDefault="005C3DC4" w:rsidP="005C3DC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git remote add origin git@github.com:&lt;your-github-username&gt;/tracker-config.git</w:t>
      </w:r>
    </w:p>
    <w:p w:rsidR="005C3DC4" w:rsidRDefault="005C3DC4" w:rsidP="005C3DC4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Inside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tracker-config</w:t>
      </w:r>
      <w:r>
        <w:rPr>
          <w:rFonts w:ascii="Arial" w:hAnsi="Arial" w:cs="Arial"/>
          <w:color w:val="243641"/>
        </w:rPr>
        <w:t> directory, create a file called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application.properties</w:t>
      </w:r>
      <w:r>
        <w:rPr>
          <w:rFonts w:ascii="Arial" w:hAnsi="Arial" w:cs="Arial"/>
          <w:color w:val="243641"/>
        </w:rPr>
        <w:t> with the following contents:</w:t>
      </w:r>
    </w:p>
    <w:p w:rsidR="005C3DC4" w:rsidRDefault="005C3DC4" w:rsidP="005C3DC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REGISTRATION_SERVER_ENDPOINT=http://registration-service/</w:t>
      </w:r>
    </w:p>
    <w:p w:rsidR="005C3DC4" w:rsidRDefault="005C3DC4" w:rsidP="005C3DC4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This is a common configuration file that the config server provides to each of your applications.</w:t>
      </w:r>
    </w:p>
    <w:p w:rsidR="005C3DC4" w:rsidRDefault="005C3DC4" w:rsidP="005C3DC4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Commit your changes in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tracker-config</w:t>
      </w:r>
      <w:r>
        <w:rPr>
          <w:rFonts w:ascii="Arial" w:hAnsi="Arial" w:cs="Arial"/>
          <w:color w:val="243641"/>
        </w:rPr>
        <w:t> repository and push to GitHub.</w:t>
      </w:r>
    </w:p>
    <w:p w:rsidR="005C3DC4" w:rsidRDefault="005C3DC4" w:rsidP="005C3DC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git add application.properties</w:t>
      </w:r>
    </w:p>
    <w:p w:rsidR="005C3DC4" w:rsidRDefault="005C3DC4" w:rsidP="005C3DC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git commit -m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"Initial commit"</w:t>
      </w:r>
    </w:p>
    <w:p w:rsidR="005C3DC4" w:rsidRDefault="005C3DC4" w:rsidP="005C3DC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git push -u origin master</w:t>
      </w:r>
    </w:p>
    <w:p w:rsidR="005C3DC4" w:rsidRDefault="005C3DC4" w:rsidP="005C3DC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Configure your applications</w:t>
      </w:r>
    </w:p>
    <w:p w:rsidR="005C3DC4" w:rsidRDefault="005C3DC4" w:rsidP="005C3DC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Add the Steeltoe ConfigServer package to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TimesheetsServer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RegistrationServer</w:t>
      </w:r>
      <w:r>
        <w:rPr>
          <w:rFonts w:ascii="Arial" w:hAnsi="Arial" w:cs="Arial"/>
          <w:color w:val="243641"/>
        </w:rPr>
        <w:t>projects. For example: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 add ~/workspace/pal-tracker-distributed/Applications/AllocationsServer \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package Pivotal.Extensions.Configuration.ConfigServerCore --version 2.1.1</w:t>
      </w:r>
    </w:p>
    <w:p w:rsidR="005C3DC4" w:rsidRDefault="005C3DC4" w:rsidP="005C3DC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Remove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REGISTRATION_SERVER_ENDPOINT</w:t>
      </w:r>
      <w:r>
        <w:rPr>
          <w:rFonts w:ascii="Arial" w:hAnsi="Arial" w:cs="Arial"/>
          <w:color w:val="243641"/>
        </w:rPr>
        <w:t> configuration from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appsettings.json</w:t>
      </w:r>
      <w:r>
        <w:rPr>
          <w:rFonts w:ascii="Arial" w:hAnsi="Arial" w:cs="Arial"/>
          <w:color w:val="243641"/>
        </w:rPr>
        <w:t> of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BacklogServer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TimesheetsServer</w:t>
      </w:r>
      <w:r>
        <w:rPr>
          <w:rFonts w:ascii="Arial" w:hAnsi="Arial" w:cs="Arial"/>
          <w:color w:val="243641"/>
        </w:rPr>
        <w:t>. It will now will be loaded from the config server.</w:t>
      </w:r>
    </w:p>
    <w:p w:rsidR="005C3DC4" w:rsidRDefault="005C3DC4" w:rsidP="005C3DC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appsettings.json</w:t>
      </w:r>
      <w:r>
        <w:rPr>
          <w:rFonts w:ascii="Arial" w:hAnsi="Arial" w:cs="Arial"/>
          <w:color w:val="243641"/>
        </w:rPr>
        <w:t> of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TimesheetsServer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RegistrationServer</w:t>
      </w:r>
      <w:r>
        <w:rPr>
          <w:rFonts w:ascii="Arial" w:hAnsi="Arial" w:cs="Arial"/>
          <w:color w:val="243641"/>
        </w:rPr>
        <w:t> to:</w:t>
      </w:r>
    </w:p>
    <w:p w:rsidR="005C3DC4" w:rsidRDefault="005C3DC4" w:rsidP="005C3DC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Configure the 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spring:application:name</w:t>
      </w:r>
      <w:r>
        <w:rPr>
          <w:rFonts w:ascii="Arial" w:hAnsi="Arial" w:cs="Arial"/>
          <w:color w:val="243641"/>
        </w:rPr>
        <w:t>, which enables Config Server to return application specific configuration</w:t>
      </w:r>
    </w:p>
    <w:p w:rsidR="005C3DC4" w:rsidRDefault="005C3DC4" w:rsidP="005C3DC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Set the 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cloud:config:failFast</w:t>
      </w:r>
      <w:r>
        <w:rPr>
          <w:rFonts w:ascii="Arial" w:hAnsi="Arial" w:cs="Arial"/>
          <w:color w:val="243641"/>
        </w:rPr>
        <w:t> property, which tells our application to fail on startup if there is a problem contacting config server</w:t>
      </w:r>
    </w:p>
    <w:p w:rsidR="005C3DC4" w:rsidRDefault="005C3DC4" w:rsidP="005C3DC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Provide the config server uri for local development. This uri will be overridden on Cloud Foundry.</w:t>
      </w:r>
    </w:p>
    <w:p w:rsidR="005C3DC4" w:rsidRDefault="005C3DC4" w:rsidP="005C3DC4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Refer to the </w:t>
      </w:r>
      <w:hyperlink r:id="rId8" w:anchor="2-2-2-configure-settings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Steeltoe documentation</w:t>
        </w:r>
      </w:hyperlink>
      <w:r>
        <w:rPr>
          <w:rFonts w:ascii="Arial" w:hAnsi="Arial" w:cs="Arial"/>
          <w:color w:val="243641"/>
        </w:rPr>
        <w:t> for a full list of settings.</w:t>
      </w:r>
    </w:p>
    <w:p w:rsidR="005C3DC4" w:rsidRDefault="005C3DC4" w:rsidP="005C3DC4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For example, the allocation server configuration would look like this: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...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"spring": {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"application": {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"name": "allocations-server"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},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"cloud": {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"config": {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"failFast" : true,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"uri": "http://localhost:8777"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}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}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}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5C3DC4" w:rsidRDefault="005C3DC4" w:rsidP="005C3DC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Program.cs</w:t>
      </w:r>
      <w:r>
        <w:rPr>
          <w:rFonts w:ascii="Arial" w:hAnsi="Arial" w:cs="Arial"/>
          <w:color w:val="243641"/>
        </w:rPr>
        <w:t> of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TimesheetsServer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RegistrationServer</w:t>
      </w:r>
      <w:r>
        <w:rPr>
          <w:rFonts w:ascii="Arial" w:hAnsi="Arial" w:cs="Arial"/>
          <w:color w:val="243641"/>
        </w:rPr>
        <w:t> to add config server as a configuration provider.</w:t>
      </w:r>
    </w:p>
    <w:p w:rsidR="005C3DC4" w:rsidRDefault="005C3DC4" w:rsidP="005C3DC4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Be sure to use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Pivotal.Extensions.Configuration.ConfigServer</w:t>
      </w:r>
      <w:r>
        <w:rPr>
          <w:rFonts w:ascii="Arial" w:hAnsi="Arial" w:cs="Arial"/>
          <w:color w:val="243641"/>
        </w:rPr>
        <w:t> package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instead of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Steeltoe.Extensions.Configuration.CloudFoundry</w:t>
      </w:r>
      <w:r>
        <w:rPr>
          <w:rFonts w:ascii="Arial" w:hAnsi="Arial" w:cs="Arial"/>
          <w:color w:val="243641"/>
        </w:rPr>
        <w:t>.</w:t>
      </w:r>
    </w:p>
    <w:p w:rsidR="005C3DC4" w:rsidRDefault="005C3DC4" w:rsidP="005C3DC4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Remove Cloud Foundry as a configuration provider, as this will be done automatically for you when using the Config server provider.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//...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>- using Steeltoe.Extensions.Configuration.CloudFoundry;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using Pivotal.Extensions.Configuration.ConfigServer;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namespace TimesheetsServer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{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public class Program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{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//...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public static IWebHostBuilder WebHostBuilder(string[] args) =&gt;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WebHost.CreateDefaultBuilder(args)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.UseConfiguration(new ConfigurationBuilder().AddCommandLine(args).Build())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.UseCloudFoundryHosting()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>-                .AddCloudFoundry()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.AddConfigServer()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.UseStartup&lt;Startup&gt;();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}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}</w:t>
      </w:r>
    </w:p>
    <w:p w:rsidR="005C3DC4" w:rsidRDefault="005C3DC4" w:rsidP="005C3DC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Finally, update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FlowTest.cs</w:t>
      </w:r>
      <w:r>
        <w:rPr>
          <w:rFonts w:ascii="Arial" w:hAnsi="Arial" w:cs="Arial"/>
          <w:color w:val="243641"/>
        </w:rPr>
        <w:t> to disable reliance on Config Server in the integration test.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public FlowTest()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{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_registrationServer = TestAppServerBuilder()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.AppName("RegistrationServer")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.Port(8883)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.Database("tracker_registration_dotnet_test")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.SetEnvironmentVariable("DISABLE_AUTH", "true")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.SetEnvironmentVariable("EUREKA__CLIENT__SHOULDREGISTERWITHEUREKA",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.SetEnvironmentVariable("SPRING__CLOUD__CONFIG__ENABLED",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.SetEnvironmentVariable("SPRING__CLOUD__CONFIG__FAILFAST",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.Build();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_allocationsServer = TestAppServerBuilder()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.AppName("AllocationsServer")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.Port(8881)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.Database("tracker_allocations_dotnet_test")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.SetEnvironmentVariable("REGISTRATION_SERVER_ENDPOINT", _registrationServer.Url())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.SetEnvironmentVariable("DISABLE_AUTH", "true")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.SetEnvironmentVariable("EUREKA__CLIENT__SHOULDFETCHREGISTRY",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.SetEnvironmentVariable("SPRING__CLOUD__CONFIG__ENABLED",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lastRenderedPageBreak/>
        <w:t>+       .SetEnvironmentVariable("SPRING__CLOUD__CONFIG__FAILFAST",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.Build();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_backlogServer = TestAppServerBuilder()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.AppName("BacklogServer")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.Port(8882)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.Database("tracker_backlog_dotnet_test")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.SetEnvironmentVariable("REGISTRATION_SERVER_ENDPOINT", _registrationServer.Url())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.SetEnvironmentVariable("DISABLE_AUTH", "true")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.SetEnvironmentVariable("EUREKA__CLIENT__SHOULDFETCHREGISTRY",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.SetEnvironmentVariable("SPRING__CLOUD__CONFIG__ENABLED",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.SetEnvironmentVariable("SPRING__CLOUD__CONFIG__FAILFAST",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.Build();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_timesheetsServer = TestAppServerBuilder()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.AppName("TimesheetsServer")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.Port(8884)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.Database("tracker_timesheets_dotnet_test")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.SetEnvironmentVariable("REGISTRATION_SERVER_ENDPOINT", _registrationServer.Url())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.SetEnvironmentVariable("DISABLE_AUTH", "true")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.SetEnvironmentVariable("EUREKA__CLIENT__SHOULDFETCHREGISTRY",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.SetEnvironmentVariable("SPRING__CLOUD__CONFIG__ENABLED",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.SetEnvironmentVariable("SPRING__CLOUD__CONFIG__FAILFAST", "false")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.Build();</w:t>
      </w:r>
    </w:p>
    <w:p w:rsidR="005C3DC4" w:rsidRDefault="005C3DC4" w:rsidP="005C3DC4">
      <w:pPr>
        <w:pStyle w:val="HTMLPreformatted"/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5C3DC4" w:rsidRDefault="005C3DC4" w:rsidP="005C3DC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Test locally</w:t>
      </w:r>
    </w:p>
    <w:p w:rsidR="005C3DC4" w:rsidRDefault="005C3DC4" w:rsidP="005C3DC4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PlatformServices/ConfigServer/src/main/resources/application.properties</w:t>
      </w:r>
      <w:r>
        <w:rPr>
          <w:rFonts w:ascii="Arial" w:hAnsi="Arial" w:cs="Arial"/>
          <w:color w:val="243641"/>
        </w:rPr>
        <w:t> with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https</w:t>
      </w:r>
      <w:r>
        <w:rPr>
          <w:rFonts w:ascii="Arial" w:hAnsi="Arial" w:cs="Arial"/>
          <w:color w:val="243641"/>
        </w:rPr>
        <w:t> (rather than the ssh) url of your config repository.</w:t>
      </w:r>
    </w:p>
    <w:p w:rsidR="005C3DC4" w:rsidRDefault="005C3DC4" w:rsidP="005C3DC4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Start a local instance of Spring Cloud Config Server (provided in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PlatformServices</w:t>
      </w:r>
      <w:r>
        <w:rPr>
          <w:rFonts w:ascii="Arial" w:hAnsi="Arial" w:cs="Arial"/>
          <w:color w:val="243641"/>
        </w:rPr>
        <w:t> directory).</w:t>
      </w:r>
    </w:p>
    <w:p w:rsidR="005C3DC4" w:rsidRDefault="005C3DC4" w:rsidP="005C3DC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PlatformServices</w:t>
      </w:r>
    </w:p>
    <w:p w:rsidR="005C3DC4" w:rsidRDefault="005C3DC4" w:rsidP="005C3DC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./gradlew ConfigServer:bootRun</w:t>
      </w:r>
    </w:p>
    <w:p w:rsidR="005C3DC4" w:rsidRDefault="005C3DC4" w:rsidP="005C3DC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Start Eureka.</w:t>
      </w:r>
    </w:p>
    <w:p w:rsidR="005C3DC4" w:rsidRDefault="005C3DC4" w:rsidP="005C3DC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Start the applications.</w:t>
      </w:r>
    </w:p>
    <w:p w:rsidR="005C3DC4" w:rsidRDefault="005C3DC4" w:rsidP="005C3DC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Test your application endpoints to verify they correctly receive their configuration from Config Server and can reach the registration server.</w:t>
      </w:r>
    </w:p>
    <w:p w:rsidR="005C3DC4" w:rsidRDefault="005C3DC4" w:rsidP="005C3DC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Deploy</w:t>
      </w:r>
    </w:p>
    <w:p w:rsidR="005C3DC4" w:rsidRDefault="005C3DC4" w:rsidP="005C3DC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Make a file called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config-server.json</w:t>
      </w:r>
      <w:r>
        <w:rPr>
          <w:rFonts w:ascii="Arial" w:hAnsi="Arial" w:cs="Arial"/>
          <w:color w:val="243641"/>
        </w:rPr>
        <w:t> which we will use when creating an instance of Config Server on Cloud Foundry. It provides the Config Server with the repository url and branch which contain our application configuration.</w:t>
      </w:r>
    </w:p>
    <w:p w:rsidR="005C3DC4" w:rsidRDefault="005C3DC4" w:rsidP="005C3DC4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"https://courses.education.pivotal.io/c/349802946/cloud-native-developer/dotnet-cloud-developer/config-server/index.html" \l "pal-tracker-distributed67326317-e95e-4e1f-a492-8d7cc669a57d" </w:instrText>
      </w:r>
      <w:r>
        <w:rPr>
          <w:rFonts w:ascii="Arial" w:hAnsi="Arial" w:cs="Arial"/>
          <w:color w:val="243641"/>
        </w:rPr>
        <w:fldChar w:fldCharType="separate"/>
      </w:r>
    </w:p>
    <w:p w:rsidR="005C3DC4" w:rsidRDefault="005C3DC4" w:rsidP="005C3DC4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config-server.json</w:t>
      </w:r>
    </w:p>
    <w:p w:rsidR="005C3DC4" w:rsidRDefault="005C3DC4" w:rsidP="005C3DC4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5C3DC4" w:rsidRDefault="005C3DC4" w:rsidP="005C3DC4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pal-tracker-distributed/config-server.json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"git"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{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"uri"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"https://github.com/&lt;your-github-username&gt;/tracker-config.git"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"label"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"master"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5C3DC4" w:rsidRDefault="005C3DC4" w:rsidP="005C3DC4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CF service:</w:t>
      </w:r>
    </w:p>
    <w:p w:rsidR="005C3DC4" w:rsidRDefault="005C3DC4" w:rsidP="005C3DC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 create-service p-config-server standard tracker-config-server -c config-server.json</w:t>
      </w:r>
    </w:p>
    <w:p w:rsidR="005C3DC4" w:rsidRDefault="005C3DC4" w:rsidP="005C3DC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a service binding to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tracker-config-server</w:t>
      </w:r>
      <w:r>
        <w:rPr>
          <w:rFonts w:ascii="Arial" w:hAnsi="Arial" w:cs="Arial"/>
          <w:color w:val="243641"/>
        </w:rPr>
        <w:t> to each of your manifests.</w:t>
      </w:r>
    </w:p>
    <w:p w:rsidR="005C3DC4" w:rsidRDefault="005C3DC4" w:rsidP="005C3DC4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Commit, push and wait for CircleCI to deploy.</w:t>
      </w:r>
    </w:p>
    <w:p w:rsidR="005C3DC4" w:rsidRDefault="005C3DC4" w:rsidP="005C3DC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Finally, test that your configuration is correctly loaded by making a few calls to your applications.</w:t>
      </w:r>
    </w:p>
    <w:p w:rsidR="005C3DC4" w:rsidRDefault="005C3DC4" w:rsidP="005C3DC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Assignment</w:t>
      </w:r>
    </w:p>
    <w:p w:rsidR="005C3DC4" w:rsidRDefault="005C3DC4" w:rsidP="005C3DC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Submit the following assignment. You can find the uaaUrl, clientId, and clientSecret in the VCAP_SERVICES of any of the microservices. Keep in mind that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clientId and clientSecret change after each deployment</w:t>
      </w:r>
      <w:r>
        <w:rPr>
          <w:rFonts w:ascii="Arial" w:hAnsi="Arial" w:cs="Arial"/>
          <w:color w:val="243641"/>
        </w:rPr>
        <w:t>.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./gradlew dotnetCloudNativeDeveloperDistributedSystemWithConfigServer \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-PregistrationServerUrl=https://&lt;registration-app-url&gt; \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-PbacklogServerUrl=https://&lt;backlog-app-url&gt; \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-PallocationsServerUrl=https://&lt;allocations-app-url&gt; \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-PtimesheetsServerUrl=https://&lt;timesheets-app-url&gt; \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-PuaaUrl=https://&lt;uaa-url&gt; \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-PclientId=&lt;client-id&gt; \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-PclientSecret=&lt;client-secret&gt;</w:t>
      </w:r>
    </w:p>
    <w:p w:rsidR="005C3DC4" w:rsidRDefault="005C3DC4" w:rsidP="005C3DC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Cleanup</w:t>
      </w:r>
    </w:p>
    <w:p w:rsidR="005C3DC4" w:rsidRDefault="005C3DC4" w:rsidP="005C3DC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Cleanup the spaces.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 delete-space sandbox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 delete-space review</w:t>
      </w:r>
    </w:p>
    <w:p w:rsidR="005C3DC4" w:rsidRDefault="005C3DC4" w:rsidP="005C3DC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Fonts w:ascii="inherit" w:hAnsi="inherit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 delete-space production</w:t>
      </w:r>
    </w:p>
    <w:p w:rsidR="000911BF" w:rsidRDefault="000911BF">
      <w:bookmarkStart w:id="0" w:name="_GoBack"/>
      <w:bookmarkEnd w:id="0"/>
    </w:p>
    <w:sectPr w:rsidR="0009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56095"/>
    <w:multiLevelType w:val="multilevel"/>
    <w:tmpl w:val="176A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F2EC0"/>
    <w:multiLevelType w:val="multilevel"/>
    <w:tmpl w:val="50F8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4002C"/>
    <w:multiLevelType w:val="multilevel"/>
    <w:tmpl w:val="92C0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CD0068"/>
    <w:multiLevelType w:val="multilevel"/>
    <w:tmpl w:val="8F16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72E26"/>
    <w:multiLevelType w:val="multilevel"/>
    <w:tmpl w:val="21BE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C4"/>
    <w:rsid w:val="000911BF"/>
    <w:rsid w:val="005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DB000-BEEB-4F1E-B7F6-E9F4B8E9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D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D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3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3D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3D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D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3D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C3DC4"/>
  </w:style>
  <w:style w:type="character" w:customStyle="1" w:styleId="hljs-string">
    <w:name w:val="hljs-string"/>
    <w:basedOn w:val="DefaultParagraphFont"/>
    <w:rsid w:val="005C3DC4"/>
  </w:style>
  <w:style w:type="character" w:styleId="Strong">
    <w:name w:val="Strong"/>
    <w:basedOn w:val="DefaultParagraphFont"/>
    <w:uiPriority w:val="22"/>
    <w:qFormat/>
    <w:rsid w:val="005C3DC4"/>
    <w:rPr>
      <w:b/>
      <w:bCs/>
    </w:rPr>
  </w:style>
  <w:style w:type="character" w:customStyle="1" w:styleId="hljs-addition">
    <w:name w:val="hljs-addition"/>
    <w:basedOn w:val="DefaultParagraphFont"/>
    <w:rsid w:val="005C3DC4"/>
  </w:style>
  <w:style w:type="character" w:customStyle="1" w:styleId="hljs-deletion">
    <w:name w:val="hljs-deletion"/>
    <w:basedOn w:val="DefaultParagraphFont"/>
    <w:rsid w:val="005C3DC4"/>
  </w:style>
  <w:style w:type="character" w:customStyle="1" w:styleId="hljs-attr">
    <w:name w:val="hljs-attr"/>
    <w:basedOn w:val="DefaultParagraphFont"/>
    <w:rsid w:val="005C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eltoe.io/docs/steeltoe-configu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create-a-rep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ivotal.io/spring-cloud-services/common/config-server/images/config-server-fig1.png" TargetMode="External"/><Relationship Id="rId5" Type="http://schemas.openxmlformats.org/officeDocument/2006/relationships/hyperlink" Target="https://cloud.spring.io/spring-cloud-config/spring-cloud-confi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1262</Words>
  <Characters>7198</Characters>
  <Application>Microsoft Office Word</Application>
  <DocSecurity>0</DocSecurity>
  <Lines>59</Lines>
  <Paragraphs>16</Paragraphs>
  <ScaleCrop>false</ScaleCrop>
  <Company>WIPRO.COM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2019-04-12T04:47:00Z</dcterms:created>
  <dcterms:modified xsi:type="dcterms:W3CDTF">2019-04-12T04:47:00Z</dcterms:modified>
</cp:coreProperties>
</file>