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8A2" w:rsidRDefault="00D678A2" w:rsidP="00D678A2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Purpose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During this lab we will add security to our applications. We will use OAuth for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service-to-service</w:t>
      </w:r>
      <w:r>
        <w:rPr>
          <w:rFonts w:ascii="Arial" w:hAnsi="Arial" w:cs="Arial"/>
          <w:color w:val="243641"/>
        </w:rPr>
        <w:t> communication.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 order to achieve this, we will set up each application as a resource server requiring OAuth. PCF's </w:t>
      </w:r>
      <w:hyperlink r:id="rId5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Single Sign-On (SSO) Service</w:t>
        </w:r>
      </w:hyperlink>
      <w:r>
        <w:rPr>
          <w:rFonts w:ascii="Arial" w:hAnsi="Arial" w:cs="Arial"/>
          <w:color w:val="243641"/>
        </w:rPr>
        <w:t>will serve as our identity service. </w:t>
      </w:r>
      <w:hyperlink r:id="rId6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Steeltoe Security</w:t>
        </w:r>
      </w:hyperlink>
      <w:r>
        <w:rPr>
          <w:rFonts w:ascii="Arial" w:hAnsi="Arial" w:cs="Arial"/>
          <w:color w:val="243641"/>
        </w:rPr>
        <w:t> will ease the integration between the identity service and our applications.</w:t>
      </w:r>
    </w:p>
    <w:p w:rsidR="00D678A2" w:rsidRDefault="00D678A2" w:rsidP="00D678A2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Discussion points</w:t>
      </w:r>
    </w:p>
    <w:p w:rsidR="00D678A2" w:rsidRDefault="00D678A2" w:rsidP="00D678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OAuth basics (</w:t>
      </w:r>
      <w:hyperlink r:id="rId7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authorization code flow diagram</w:t>
        </w:r>
      </w:hyperlink>
      <w:r>
        <w:rPr>
          <w:rFonts w:ascii="Arial" w:hAnsi="Arial" w:cs="Arial"/>
          <w:color w:val="243641"/>
        </w:rPr>
        <w:t>, </w:t>
      </w:r>
      <w:hyperlink r:id="rId8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client credentials flow diagram</w:t>
        </w:r>
      </w:hyperlink>
      <w:r>
        <w:rPr>
          <w:rFonts w:ascii="Arial" w:hAnsi="Arial" w:cs="Arial"/>
          <w:color w:val="243641"/>
        </w:rPr>
        <w:t>)</w:t>
      </w:r>
    </w:p>
    <w:p w:rsidR="00D678A2" w:rsidRDefault="00D678A2" w:rsidP="00D678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Pivotal UAA</w:t>
      </w:r>
    </w:p>
    <w:p w:rsidR="00D678A2" w:rsidRDefault="00D678A2" w:rsidP="00D678A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Custom scopes and UAA and implications for blue-green deploys</w:t>
      </w:r>
    </w:p>
    <w:p w:rsidR="00D678A2" w:rsidRDefault="00D678A2" w:rsidP="00D678A2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Introduce Steeltoe Security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the Steeltoe Security package to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RegistrationServer</w:t>
      </w:r>
      <w:r>
        <w:rPr>
          <w:rFonts w:ascii="Arial" w:hAnsi="Arial" w:cs="Arial"/>
          <w:color w:val="243641"/>
        </w:rPr>
        <w:t> projects. For example: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 add ~/workspace/pal-tracker-distributed/Applications/AllocationsServer \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package Steeltoe.Security.Authentication.CloudFoundryCore --version 2.1.1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Make the following changes to Startup.cs of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RegistrationServer</w:t>
      </w:r>
      <w:r>
        <w:rPr>
          <w:rFonts w:ascii="Arial" w:hAnsi="Arial" w:cs="Arial"/>
          <w:color w:val="243641"/>
        </w:rPr>
        <w:t> to configure JWT authentication and authorization.</w:t>
      </w:r>
    </w:p>
    <w:p w:rsidR="00D678A2" w:rsidRDefault="00D678A2" w:rsidP="00D678A2">
      <w:pPr>
        <w:pStyle w:val="NormalWeb"/>
        <w:numPr>
          <w:ilvl w:val="0"/>
          <w:numId w:val="2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Change the MVC configuration to secure all endpoints of the application. This will require a scope claim with a value of "uaa.resource" to be present in the JWT. This is a default scope provided by UAA server. It will also only happen if security is not disabled via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DISABLE_AUTH</w:t>
      </w:r>
      <w:r>
        <w:rPr>
          <w:rFonts w:ascii="Arial" w:hAnsi="Arial" w:cs="Arial"/>
          <w:color w:val="243641"/>
        </w:rPr>
        <w:t> environment variable.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using Microsoft.AspNetCore.Mvc.Authorization;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using Microsoft.AspNetCore.Authorization;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public class Startup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// ...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public void ConfigureServices(IServiceCollection services)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{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// ...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// Add framework services.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-            services.AddMvc();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lastRenderedPageBreak/>
        <w:t>-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services.AddMvc(mvcOptions =&gt;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{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if (!Configuration.GetValue("DISABLE_AUTH", false))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{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   // Set Authorized as default policy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   var policy = new AuthorizationPolicyBuilder(JwtBearerDefaults.AuthenticationScheme)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   .RequireAuthenticatedUser()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   .RequireClaim("scope", "uaa.resource")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   .Build();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   mvcOptions.Filters.Add(new AuthorizeFilter(policy));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}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});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services.AddDbContext&lt;AllocationContext&gt;(options =&gt; options.UseMySql(Configuration));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D678A2" w:rsidRDefault="00D678A2" w:rsidP="00D678A2">
      <w:pPr>
        <w:pStyle w:val="NormalWeb"/>
        <w:numPr>
          <w:ilvl w:val="0"/>
          <w:numId w:val="2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 the Cloud Foundry JWT authentication service to the DI container: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// ...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using Microsoft.AspNetCore.Authentication.JwtBearer;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using Steeltoe.Security.Authentication.CloudFoundry;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 ...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public class Startup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// ...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public void ConfigureServices(IServiceCollection services)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{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// ...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services.AddAuthentication(JwtBearerDefaults.AuthenticationScheme)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.AddCloudFoundryJwtBearer(Configuration);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D678A2" w:rsidRDefault="00D678A2" w:rsidP="00D678A2">
      <w:pPr>
        <w:pStyle w:val="HTMLPreformatted"/>
        <w:numPr>
          <w:ilvl w:val="0"/>
          <w:numId w:val="2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You can read more about claim-based authorization </w:t>
      </w:r>
      <w:hyperlink r:id="rId9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here</w:t>
        </w:r>
      </w:hyperlink>
      <w:r>
        <w:rPr>
          <w:rFonts w:ascii="Arial" w:hAnsi="Arial" w:cs="Arial"/>
          <w:color w:val="243641"/>
        </w:rPr>
        <w:t>.</w:t>
      </w:r>
    </w:p>
    <w:p w:rsidR="00D678A2" w:rsidRDefault="00D678A2" w:rsidP="00D678A2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 ProjectClient for OAuth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Because the registration service is now secured, its consumers will need to provide an OAuth2 </w:t>
      </w:r>
      <w:hyperlink r:id="rId10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access_token</w:t>
        </w:r>
      </w:hyperlink>
      <w:r>
        <w:rPr>
          <w:rFonts w:ascii="Arial" w:hAnsi="Arial" w:cs="Arial"/>
          <w:color w:val="243641"/>
        </w:rPr>
        <w:t> with each request. We will update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ProjectClient</w:t>
      </w:r>
      <w:r>
        <w:rPr>
          <w:rFonts w:ascii="Arial" w:hAnsi="Arial" w:cs="Arial"/>
          <w:color w:val="243641"/>
        </w:rPr>
        <w:t> to do just that.</w:t>
      </w:r>
    </w:p>
    <w:p w:rsidR="00D678A2" w:rsidRDefault="00D678A2" w:rsidP="00D678A2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Add an parameter of type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Func&lt;Task&lt;string&gt;&gt;</w:t>
      </w:r>
      <w:r>
        <w:rPr>
          <w:rFonts w:ascii="Arial" w:hAnsi="Arial" w:cs="Arial"/>
          <w:color w:val="243641"/>
        </w:rPr>
        <w:t> as the last argument of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ProjectClient</w:t>
      </w:r>
      <w:r>
        <w:rPr>
          <w:rFonts w:ascii="Arial" w:hAnsi="Arial" w:cs="Arial"/>
          <w:color w:val="243641"/>
        </w:rPr>
        <w:t> constructor. This will be a function responsible fetching the access token from our OAuth server.</w:t>
      </w:r>
    </w:p>
    <w:p w:rsidR="00D678A2" w:rsidRDefault="00D678A2" w:rsidP="00D678A2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Provide the retrieved access token as a Bearer token in the Authorization header of each request to the registration service.</w:t>
      </w:r>
    </w:p>
    <w:p w:rsidR="00D678A2" w:rsidRDefault="00D678A2" w:rsidP="00D678A2">
      <w:pPr>
        <w:pStyle w:val="NormalWeb"/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The end result should look something like this:</w:t>
      </w:r>
    </w:p>
    <w:p w:rsidR="00D678A2" w:rsidRDefault="00D678A2" w:rsidP="00D678A2">
      <w:pPr>
        <w:shd w:val="clear" w:color="auto" w:fill="FFFFFF"/>
        <w:ind w:left="720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"https://courses.education.pivotal.io/c/349802946/cloud-native-developer/dotnet-cloud-developer/security/index.html" \l "pal-tracker-distributeddb7729ed-3211-4ad9-85ca-98410a159d66" </w:instrText>
      </w:r>
      <w:r>
        <w:rPr>
          <w:rFonts w:ascii="Arial" w:hAnsi="Arial" w:cs="Arial"/>
          <w:color w:val="243641"/>
        </w:rPr>
        <w:fldChar w:fldCharType="separate"/>
      </w:r>
    </w:p>
    <w:p w:rsidR="00D678A2" w:rsidRDefault="00D678A2" w:rsidP="00D678A2">
      <w:pPr>
        <w:shd w:val="clear" w:color="auto" w:fill="FFFFFF"/>
        <w:ind w:left="720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ProjectClient.cs</w:t>
      </w:r>
    </w:p>
    <w:p w:rsidR="00D678A2" w:rsidRDefault="00D678A2" w:rsidP="00D678A2">
      <w:pPr>
        <w:shd w:val="clear" w:color="auto" w:fill="FFFFFF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D678A2" w:rsidRDefault="00D678A2" w:rsidP="00D678A2">
      <w:pPr>
        <w:shd w:val="clear" w:color="auto" w:fill="FFFFFF"/>
        <w:ind w:left="720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pal-tracker-distributed/Components/Allocations/ProjectClient.cs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﻿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System.Collections.Generic;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System.Net.Http;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System.Net.Http.Headers;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System.Runtime.Serialization.Json;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System.Threading.Tasks;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using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Microsoft.Extensions.Logging;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namespace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Allocations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class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ProjectClient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: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IProjectClient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HttpClient _client;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ILogger&lt;ProjectClient&gt; _logger;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Func&lt;Task&lt;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&gt;&gt; _accessTokenFn;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readonly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IDictionary&lt;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, ProjectInfo&gt; _projectCache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Dictionary&lt;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ProjectInfo&gt;();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ProjectClient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HttpClient client, ILogger&lt;ProjectClient&gt; logger, Func&lt;Task&lt;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string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&gt;&gt; accessTokenFn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_client = client;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_logger = logger;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_accessTokenFn = accessTokenFn;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public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async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Task&lt;ProjectInfo&gt;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Get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)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=&gt;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await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GetProjectCommand(DoGet, DoGetFromCache, projectId).ExecuteAsync();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async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Task&lt;ProjectInfo&gt;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DoGet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token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await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_accessTokenFn();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_client.DefaultRequestHeaders.Accept.Clear();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_client.DefaultRequestHeaders.Authorization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AuthenticationHeaderValue(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"Bearer"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 token);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streamTask = _client.GetStreamAsync(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$"project?projectId=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{projectId}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_logger.LogInformation(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 xml:space="preserve">$"Attempting to fetch projectId: 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{projectId}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serializer =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new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DataContractJsonSerializer(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typeof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(ProjectInfo));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var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 = serializer.ReadObject(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await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streamTask)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as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ProjectInfo;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_projectCache.Add(projectId, project);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_logger.LogInformation(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 xml:space="preserve">$"Caching projectId: 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{projectId}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private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Task&lt;ProjectInfo&gt; </w:t>
      </w:r>
      <w:r>
        <w:rPr>
          <w:rStyle w:val="hljs-title"/>
          <w:rFonts w:ascii="inherit" w:hAnsi="inherit"/>
          <w:b/>
          <w:bCs/>
          <w:color w:val="990000"/>
          <w:sz w:val="22"/>
          <w:szCs w:val="22"/>
          <w:bdr w:val="none" w:sz="0" w:space="0" w:color="auto" w:frame="1"/>
          <w:shd w:val="clear" w:color="auto" w:fill="F8F8F8"/>
        </w:rPr>
        <w:t>DoGetFromCache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(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long</w:t>
      </w:r>
      <w:r>
        <w:rPr>
          <w:rStyle w:val="hljs-params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projectId</w:t>
      </w: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function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_logger.LogInformation(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 xml:space="preserve">$"Retrieving from cache projectId: </w:t>
      </w:r>
      <w:r>
        <w:rPr>
          <w:rStyle w:val="hljs-subst"/>
          <w:rFonts w:ascii="inherit" w:hAnsi="inherit"/>
          <w:color w:val="333333"/>
          <w:sz w:val="22"/>
          <w:szCs w:val="22"/>
          <w:bdr w:val="none" w:sz="0" w:space="0" w:color="auto" w:frame="1"/>
          <w:shd w:val="clear" w:color="auto" w:fill="F8F8F8"/>
        </w:rPr>
        <w:t>{projectId}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</w:t>
      </w:r>
      <w:r>
        <w:rPr>
          <w:rStyle w:val="hljs-keyword"/>
          <w:rFonts w:ascii="inherit" w:hAnsi="inherit"/>
          <w:b/>
          <w:bCs/>
          <w:color w:val="333333"/>
          <w:sz w:val="22"/>
          <w:szCs w:val="22"/>
          <w:bdr w:val="none" w:sz="0" w:space="0" w:color="auto" w:frame="1"/>
          <w:shd w:val="clear" w:color="auto" w:fill="F8F8F8"/>
        </w:rPr>
        <w:t>return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Task.FromResult(_projectCache[projectId]);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}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Fonts w:ascii="inherit" w:hAnsi="inherit"/>
          <w:color w:val="333333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D678A2" w:rsidRDefault="00D678A2" w:rsidP="00D678A2">
      <w:pPr>
        <w:pStyle w:val="NormalWeb"/>
        <w:numPr>
          <w:ilvl w:val="0"/>
          <w:numId w:val="3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 how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ProjectClient</w:t>
      </w:r>
      <w:r>
        <w:rPr>
          <w:rFonts w:ascii="Arial" w:hAnsi="Arial" w:cs="Arial"/>
          <w:color w:val="243641"/>
        </w:rPr>
        <w:t> is constructed in Startup.cs of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AllocationServer</w:t>
      </w:r>
      <w:r>
        <w:rPr>
          <w:rFonts w:ascii="Arial" w:hAnsi="Arial" w:cs="Arial"/>
          <w:color w:val="243641"/>
        </w:rPr>
        <w:t>,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BacklogServer</w:t>
      </w:r>
      <w:r>
        <w:rPr>
          <w:rFonts w:ascii="Arial" w:hAnsi="Arial" w:cs="Arial"/>
          <w:color w:val="243641"/>
        </w:rPr>
        <w:t>, and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TimesheetsServer</w:t>
      </w:r>
      <w:r>
        <w:rPr>
          <w:rFonts w:ascii="Arial" w:hAnsi="Arial" w:cs="Arial"/>
          <w:color w:val="243641"/>
        </w:rPr>
        <w:t>.</w:t>
      </w:r>
    </w:p>
    <w:p w:rsidR="00D678A2" w:rsidRDefault="00D678A2" w:rsidP="00D678A2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We will use the </w:t>
      </w:r>
      <w:hyperlink r:id="rId11" w:history="1">
        <w:r>
          <w:rPr>
            <w:rStyle w:val="HTMLCode"/>
            <w:rFonts w:ascii="Consolas" w:hAnsi="Consolas"/>
            <w:color w:val="1B78B3"/>
            <w:sz w:val="22"/>
            <w:szCs w:val="22"/>
            <w:bdr w:val="single" w:sz="6" w:space="0" w:color="E8E8E8" w:frame="1"/>
            <w:shd w:val="clear" w:color="auto" w:fill="F8F8F8"/>
          </w:rPr>
          <w:t>GetTokenAsync</w:t>
        </w:r>
      </w:hyperlink>
      <w:r>
        <w:rPr>
          <w:rFonts w:ascii="Arial" w:hAnsi="Arial" w:cs="Arial"/>
          <w:color w:val="243641"/>
        </w:rPr>
        <w:t> function to retrieve the access token from the </w:t>
      </w:r>
      <w:hyperlink r:id="rId12" w:anchor="authorization-code-grant-2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UAA Server response</w:t>
        </w:r>
      </w:hyperlink>
      <w:r>
        <w:rPr>
          <w:rFonts w:ascii="Arial" w:hAnsi="Arial" w:cs="Arial"/>
          <w:color w:val="243641"/>
        </w:rPr>
        <w:t>.</w:t>
      </w:r>
    </w:p>
    <w:p w:rsidR="00D678A2" w:rsidRDefault="00D678A2" w:rsidP="00D678A2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Because we are outside the scope of a controller, we don't have direct access to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HttpContext</w:t>
      </w:r>
      <w:r>
        <w:rPr>
          <w:rFonts w:ascii="Arial" w:hAnsi="Arial" w:cs="Arial"/>
          <w:color w:val="243641"/>
        </w:rPr>
        <w:t> where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GetTokenAsync</w:t>
      </w:r>
      <w:r>
        <w:rPr>
          <w:rFonts w:ascii="Arial" w:hAnsi="Arial" w:cs="Arial"/>
          <w:color w:val="243641"/>
        </w:rPr>
        <w:t> method resides. Instead, we will use an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HttpContextAccessor</w:t>
      </w:r>
      <w:r>
        <w:rPr>
          <w:rFonts w:ascii="Arial" w:hAnsi="Arial" w:cs="Arial"/>
          <w:color w:val="243641"/>
        </w:rPr>
        <w:t> to get a handle on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HttpContext</w:t>
      </w:r>
      <w:r>
        <w:rPr>
          <w:rFonts w:ascii="Arial" w:hAnsi="Arial" w:cs="Arial"/>
          <w:color w:val="243641"/>
        </w:rPr>
        <w:t>, which will in turn give us access to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GetTokenAsync</w:t>
      </w:r>
      <w:r>
        <w:rPr>
          <w:rFonts w:ascii="Arial" w:hAnsi="Arial" w:cs="Arial"/>
          <w:color w:val="243641"/>
        </w:rPr>
        <w:t>.</w:t>
      </w:r>
    </w:p>
    <w:p w:rsidR="00D678A2" w:rsidRDefault="00D678A2" w:rsidP="00D678A2">
      <w:pPr>
        <w:pStyle w:val="NormalWeb"/>
        <w:shd w:val="clear" w:color="auto" w:fill="FFFFFF"/>
        <w:spacing w:before="0" w:after="0"/>
        <w:ind w:left="72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Add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HttpContextAccessor</w:t>
      </w:r>
      <w:r>
        <w:rPr>
          <w:rFonts w:ascii="Arial" w:hAnsi="Arial" w:cs="Arial"/>
          <w:color w:val="243641"/>
        </w:rPr>
        <w:t> to the service container and then use it to get a handle on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GetTokenAsync</w:t>
      </w:r>
      <w:r>
        <w:rPr>
          <w:rFonts w:ascii="Arial" w:hAnsi="Arial" w:cs="Arial"/>
          <w:color w:val="243641"/>
        </w:rPr>
        <w:t>.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// ...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using Microsoft.AspNetCore.Authentication;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namespace ...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public class Startup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// ...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public void ConfigureServices(IServiceCollection services)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// ...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services.AddSingleton&lt;IHttpContextAccessor, HttpContextAccessor&gt;();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services.AddSingleton&lt;IProjectClient&gt;(sp =&gt;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var handler = new DiscoveryHttpClientHandler(sp.GetService&lt;IDiscoveryClient&gt;());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var httpClient = new HttpClient(handler, false)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    BaseAddress = new Uri(Configuration.GetValue&lt;string&gt;("REGISTRATION_SERVER_ENDPOINT"))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};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    var logger = sp.GetService&lt;ILogger&lt;ProjectClient&gt;&gt;();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var contextAccessor = sp.GetService&lt;IHttpContextAccessor&gt;();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deletion"/>
          <w:rFonts w:ascii="Consolas" w:hAnsi="Consolas"/>
          <w:color w:val="8888FF"/>
          <w:sz w:val="22"/>
          <w:szCs w:val="22"/>
          <w:bdr w:val="none" w:sz="0" w:space="0" w:color="auto" w:frame="1"/>
          <w:shd w:val="clear" w:color="auto" w:fill="FFDDDD"/>
        </w:rPr>
        <w:t>-                 return new ProjectClient(httpClient, logger);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return new ProjectClient(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    httpClient, logger,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    () =&gt; contextAccessor.HttpContext.GetTokenAsync("access_token")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          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});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    // ...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  }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}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ind w:left="72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}</w:t>
      </w:r>
    </w:p>
    <w:p w:rsidR="00D678A2" w:rsidRDefault="00D678A2" w:rsidP="00D678A2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Disable security locally</w:t>
      </w:r>
    </w:p>
    <w:p w:rsidR="00D678A2" w:rsidRDefault="00D678A2" w:rsidP="00D678A2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We have coded our applications to be able to turn off authentication, which makes testing them locally easier.</w:t>
      </w:r>
    </w:p>
    <w:p w:rsidR="00D678A2" w:rsidRDefault="00D678A2" w:rsidP="00D678A2">
      <w:pPr>
        <w:pStyle w:val="NormalWeb"/>
        <w:numPr>
          <w:ilvl w:val="0"/>
          <w:numId w:val="4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You now need to set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DISABLE_AUTH</w:t>
      </w:r>
      <w:r>
        <w:rPr>
          <w:rFonts w:ascii="Arial" w:hAnsi="Arial" w:cs="Arial"/>
          <w:color w:val="243641"/>
        </w:rPr>
        <w:t> environment variable when starting the servers. Here is an example: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$env:DISABLE_AUTH = "true"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dotnet run --urls "http://*:8883" --project Applications/RegistrationServer</w:t>
      </w:r>
    </w:p>
    <w:p w:rsidR="00D678A2" w:rsidRDefault="00D678A2" w:rsidP="00D678A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Update the integration test to disable authentication.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public FlowTest()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>{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_registrationServer = TestAppServerBuilder()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.AppName("RegistrationServer")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.Port(8883)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.Database("tracker_registration_test")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.SetEnvironmentVariable("DISABLE_AUTH", "true")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.Build();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_allocationsServer = TestAppServerBuilder()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.AppName("AllocationsServer")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.Port(8881)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.Database("tracker_allocations_test")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.SetEnvironmentVariable("REGISTRATION_SERVER_ENDPOINT", _registrationServer.Url())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.SetEnvironmentVariable("DISABLE_AUTH", "true")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.Build();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_backlogServer = TestAppServerBuilder()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.AppName("BacklogServer")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.Port(8882)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.Database("tracker_backlog_test")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.SetEnvironmentVariable("REGISTRATION_SERVER_ENDPOINT", _registrationServer.Url())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.SetEnvironmentVariable("DISABLE_AUTH", "true")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.Build();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_timesheetsServer = TestAppServerBuilder()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.AppName("TimesheetsServer")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.Port(8884)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.Database("tracker_timesheets_test")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.SetEnvironmentVariable("REGISTRATION_SERVER_ENDPOINT", _registrationServer.Url())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ddition"/>
          <w:rFonts w:ascii="Consolas" w:hAnsi="Consolas"/>
          <w:color w:val="880000"/>
          <w:sz w:val="22"/>
          <w:szCs w:val="22"/>
          <w:bdr w:val="none" w:sz="0" w:space="0" w:color="auto" w:frame="1"/>
          <w:shd w:val="clear" w:color="auto" w:fill="DDFFDD"/>
        </w:rPr>
        <w:t>+       .SetEnvironmentVariable("DISABLE_AUTH", "true")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  .Build();</w:t>
      </w:r>
    </w:p>
    <w:p w:rsidR="00D678A2" w:rsidRDefault="00D678A2" w:rsidP="00D678A2">
      <w:pPr>
        <w:pStyle w:val="HTMLPreformatted"/>
        <w:numPr>
          <w:ilvl w:val="0"/>
          <w:numId w:val="4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D678A2" w:rsidRDefault="00D678A2" w:rsidP="00D678A2">
      <w:pPr>
        <w:pStyle w:val="NormalWeb"/>
        <w:numPr>
          <w:ilvl w:val="0"/>
          <w:numId w:val="4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Rebuild the application and run the tests (unit and integration).</w:t>
      </w:r>
    </w:p>
    <w:p w:rsidR="00D678A2" w:rsidRDefault="00D678A2" w:rsidP="00D678A2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Configure SSO in Cloud Foundry</w:t>
      </w:r>
    </w:p>
    <w:p w:rsidR="00D678A2" w:rsidRDefault="00D678A2" w:rsidP="00D678A2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Begin by creating an SSO service instance.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Create a service instance of type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p-identity</w:t>
      </w:r>
      <w:r>
        <w:rPr>
          <w:rFonts w:ascii="Arial" w:hAnsi="Arial" w:cs="Arial"/>
          <w:color w:val="243641"/>
        </w:rPr>
        <w:t> (check the marketplace for details) and call it </w:t>
      </w:r>
      <w:r>
        <w:rPr>
          <w:rStyle w:val="Emphasis"/>
          <w:rFonts w:ascii="inherit" w:hAnsi="inherit" w:cs="Arial"/>
          <w:color w:val="243641"/>
          <w:bdr w:val="none" w:sz="0" w:space="0" w:color="auto" w:frame="1"/>
        </w:rPr>
        <w:t>tracker-sso</w:t>
      </w:r>
      <w:r>
        <w:rPr>
          <w:rFonts w:ascii="Arial" w:hAnsi="Arial" w:cs="Arial"/>
          <w:color w:val="243641"/>
        </w:rPr>
        <w:t>.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 create-service p-identity p-identity tracker-sso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Edit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all</w:t>
      </w:r>
      <w:r>
        <w:rPr>
          <w:rFonts w:ascii="Arial" w:hAnsi="Arial" w:cs="Arial"/>
          <w:color w:val="243641"/>
        </w:rPr>
        <w:t> of your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manifest.yml</w:t>
      </w:r>
      <w:r>
        <w:rPr>
          <w:rFonts w:ascii="Arial" w:hAnsi="Arial" w:cs="Arial"/>
          <w:color w:val="243641"/>
        </w:rPr>
        <w:t> files to integrate with the SSO service. For each application:</w:t>
      </w:r>
    </w:p>
    <w:p w:rsidR="00D678A2" w:rsidRDefault="00D678A2" w:rsidP="00D678A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Set the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GRANT_TYPE</w:t>
      </w:r>
      <w:r>
        <w:rPr>
          <w:rFonts w:ascii="Arial" w:hAnsi="Arial" w:cs="Arial"/>
          <w:color w:val="243641"/>
        </w:rPr>
        <w:t> environment variable to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client_credentials</w:t>
      </w:r>
      <w:r>
        <w:rPr>
          <w:rFonts w:ascii="Arial" w:hAnsi="Arial" w:cs="Arial"/>
          <w:color w:val="243641"/>
        </w:rPr>
        <w:t>.</w:t>
      </w:r>
    </w:p>
    <w:p w:rsidR="00D678A2" w:rsidRDefault="00D678A2" w:rsidP="00D678A2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Bind the application to the </w:t>
      </w:r>
      <w:r>
        <w:rPr>
          <w:rStyle w:val="HTMLCode"/>
          <w:rFonts w:ascii="Consolas" w:eastAsiaTheme="minorHAnsi" w:hAnsi="Consolas"/>
          <w:color w:val="243641"/>
          <w:bdr w:val="single" w:sz="6" w:space="0" w:color="E8E8E8" w:frame="1"/>
          <w:shd w:val="clear" w:color="auto" w:fill="F8F8F8"/>
        </w:rPr>
        <w:t>tracker-sso</w:t>
      </w:r>
      <w:r>
        <w:rPr>
          <w:rFonts w:ascii="Arial" w:hAnsi="Arial" w:cs="Arial"/>
          <w:color w:val="243641"/>
        </w:rPr>
        <w:t> service instance.</w:t>
      </w:r>
    </w:p>
    <w:p w:rsidR="00D678A2" w:rsidRDefault="00D678A2" w:rsidP="00D678A2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For example, our allocations manifest looks like:</w:t>
      </w:r>
    </w:p>
    <w:p w:rsidR="00D678A2" w:rsidRDefault="00D678A2" w:rsidP="00D678A2">
      <w:pPr>
        <w:shd w:val="clear" w:color="auto" w:fill="FFFFFF"/>
        <w:textAlignment w:val="baseline"/>
        <w:rPr>
          <w:rStyle w:val="Hyperlink"/>
          <w:color w:val="1B78B3"/>
          <w:u w:val="none"/>
          <w:bdr w:val="none" w:sz="0" w:space="0" w:color="auto" w:frame="1"/>
        </w:rPr>
      </w:pPr>
      <w:r>
        <w:rPr>
          <w:rFonts w:ascii="Arial" w:hAnsi="Arial" w:cs="Arial"/>
          <w:color w:val="243641"/>
        </w:rPr>
        <w:fldChar w:fldCharType="begin"/>
      </w:r>
      <w:r>
        <w:rPr>
          <w:rFonts w:ascii="Arial" w:hAnsi="Arial" w:cs="Arial"/>
          <w:color w:val="243641"/>
        </w:rPr>
        <w:instrText xml:space="preserve"> HYPERLINK "https://courses.education.pivotal.io/c/349802946/cloud-native-developer/dotnet-cloud-developer/security/index.html" \l "pal-tracker-distributeddaa42bf4-a726-461c-a880-44f4b96d712a" </w:instrText>
      </w:r>
      <w:r>
        <w:rPr>
          <w:rFonts w:ascii="Arial" w:hAnsi="Arial" w:cs="Arial"/>
          <w:color w:val="243641"/>
        </w:rPr>
        <w:fldChar w:fldCharType="separate"/>
      </w:r>
    </w:p>
    <w:p w:rsidR="00D678A2" w:rsidRDefault="00D678A2" w:rsidP="00D678A2">
      <w:pPr>
        <w:shd w:val="clear" w:color="auto" w:fill="FFFFFF"/>
        <w:textAlignment w:val="baseline"/>
      </w:pPr>
      <w:r>
        <w:rPr>
          <w:rFonts w:ascii="Arial" w:hAnsi="Arial" w:cs="Arial"/>
          <w:color w:val="1B78B3"/>
          <w:bdr w:val="none" w:sz="0" w:space="0" w:color="auto" w:frame="1"/>
        </w:rPr>
        <w:t>Hide manifest-allocations.yml</w:t>
      </w:r>
    </w:p>
    <w:p w:rsidR="00D678A2" w:rsidRDefault="00D678A2" w:rsidP="00D678A2">
      <w:p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fldChar w:fldCharType="end"/>
      </w:r>
    </w:p>
    <w:p w:rsidR="00D678A2" w:rsidRDefault="00D678A2" w:rsidP="00D678A2">
      <w:pPr>
        <w:shd w:val="clear" w:color="auto" w:fill="FFFFFF"/>
        <w:textAlignment w:val="baseline"/>
        <w:rPr>
          <w:rFonts w:ascii="inherit" w:hAnsi="inherit" w:cs="Arial"/>
          <w:color w:val="243641"/>
        </w:rPr>
      </w:pPr>
      <w:r>
        <w:rPr>
          <w:rFonts w:ascii="inherit" w:hAnsi="inherit" w:cs="Arial"/>
          <w:color w:val="243641"/>
        </w:rPr>
        <w:t>pal-tracker-distributed/manifest-allocations.yml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meta"/>
          <w:rFonts w:ascii="inherit" w:hAnsi="inherit"/>
          <w:b/>
          <w:bCs/>
          <w:color w:val="999999"/>
          <w:sz w:val="22"/>
          <w:szCs w:val="22"/>
          <w:bdr w:val="none" w:sz="0" w:space="0" w:color="auto" w:frame="1"/>
          <w:shd w:val="clear" w:color="auto" w:fill="F8F8F8"/>
        </w:rPr>
        <w:t>---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applications: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- name: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tracker-allocations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instances: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1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memory: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256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M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routes: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- route: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allocations-pal-INITIALS.apps.pikes.pal.pivotal.io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path: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Applications/AllocationsServer/bin/Release/netcoreapp2.1/publish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env: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GRANT_TYPE: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client_credentials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services: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llet"/>
          <w:rFonts w:ascii="Consolas" w:hAnsi="Consolas"/>
          <w:color w:val="990073"/>
          <w:sz w:val="22"/>
          <w:szCs w:val="22"/>
          <w:bdr w:val="none" w:sz="0" w:space="0" w:color="auto" w:frame="1"/>
          <w:shd w:val="clear" w:color="auto" w:fill="F8F8F8"/>
        </w:rPr>
        <w:t xml:space="preserve">  -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tracker-allocations-database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llet"/>
          <w:rFonts w:ascii="Consolas" w:hAnsi="Consolas"/>
          <w:color w:val="990073"/>
          <w:sz w:val="22"/>
          <w:szCs w:val="22"/>
          <w:bdr w:val="none" w:sz="0" w:space="0" w:color="auto" w:frame="1"/>
          <w:shd w:val="clear" w:color="auto" w:fill="F8F8F8"/>
        </w:rPr>
        <w:t xml:space="preserve">  -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tracker-service-registry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llet"/>
          <w:rFonts w:ascii="Consolas" w:hAnsi="Consolas"/>
          <w:color w:val="990073"/>
          <w:sz w:val="22"/>
          <w:szCs w:val="22"/>
          <w:bdr w:val="none" w:sz="0" w:space="0" w:color="auto" w:frame="1"/>
          <w:shd w:val="clear" w:color="auto" w:fill="F8F8F8"/>
        </w:rPr>
        <w:t xml:space="preserve">  -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tracker-circuit-breaker-dashboard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bullet"/>
          <w:rFonts w:ascii="Consolas" w:hAnsi="Consolas"/>
          <w:color w:val="990073"/>
          <w:sz w:val="22"/>
          <w:szCs w:val="22"/>
          <w:bdr w:val="none" w:sz="0" w:space="0" w:color="auto" w:frame="1"/>
          <w:shd w:val="clear" w:color="auto" w:fill="F8F8F8"/>
        </w:rPr>
        <w:t xml:space="preserve">  -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tracker-amqp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Fonts w:ascii="inherit" w:hAnsi="inherit"/>
          <w:color w:val="333333"/>
        </w:rPr>
      </w:pPr>
      <w:r>
        <w:rPr>
          <w:rStyle w:val="hljs-bullet"/>
          <w:rFonts w:ascii="Consolas" w:hAnsi="Consolas"/>
          <w:color w:val="990073"/>
          <w:sz w:val="22"/>
          <w:szCs w:val="22"/>
          <w:bdr w:val="none" w:sz="0" w:space="0" w:color="auto" w:frame="1"/>
          <w:shd w:val="clear" w:color="auto" w:fill="F8F8F8"/>
        </w:rPr>
        <w:t xml:space="preserve">  -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tracker-sso</w:t>
      </w:r>
    </w:p>
    <w:p w:rsidR="00D678A2" w:rsidRDefault="00D678A2" w:rsidP="00D678A2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Push your code changes to your GitHub and CircleCI will deploy.</w:t>
      </w:r>
    </w:p>
    <w:p w:rsidR="00D678A2" w:rsidRDefault="00D678A2" w:rsidP="00D678A2">
      <w:pPr>
        <w:pStyle w:val="NormalWeb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Now test that everything is working.</w:t>
      </w:r>
    </w:p>
    <w:p w:rsidR="00D678A2" w:rsidRDefault="00D678A2" w:rsidP="00D678A2">
      <w:pPr>
        <w:pStyle w:val="NormalWeb"/>
        <w:numPr>
          <w:ilvl w:val="0"/>
          <w:numId w:val="6"/>
        </w:numPr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Look at the environment for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tracker-allocations</w:t>
      </w:r>
      <w:r>
        <w:rPr>
          <w:rFonts w:ascii="Arial" w:hAnsi="Arial" w:cs="Arial"/>
          <w:color w:val="243641"/>
        </w:rPr>
        <w:t> to get your UAA endpoint, client id, and client secret.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cf env tracker-allocations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// ..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"p-identity"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[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{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"credentials"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"auth_domain"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"https://p-identity.login.YOUR_CF_SYS_URL"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"client_id"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"YOUR_CLIENT_ID"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"client_secret"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"YOUR_CLIENT_SECRET"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"label"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"p-identity"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"name"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"tracker-sso"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lastRenderedPageBreak/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"plan"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"p-identity"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"provider"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null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"syslog_drain_url"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literal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null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"tags"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[],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"volume_mounts"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[]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}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]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// ..</w:t>
      </w:r>
    </w:p>
    <w:p w:rsidR="00D678A2" w:rsidRDefault="00D678A2" w:rsidP="00D678A2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Obtain an access token from the UAA server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curl -k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'https://p-identity.login.YOUR_CF_SYS_URL/oauth/token'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-i -u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'YOUR_CLIENT_ID:YOUR_CLIENT_SECRET'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-X POST -H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'Accept: application/json'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-H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'Content-Type: application/x-www-form-urlencoded'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-d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'grant_type=client_credentials&amp;response_type=token'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{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"access_token"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"SOME_VERY_LONG_TOKEN"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"token_type"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"bearer"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"expires_in"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number"/>
          <w:rFonts w:ascii="Consolas" w:hAnsi="Consolas"/>
          <w:color w:val="008080"/>
          <w:sz w:val="22"/>
          <w:szCs w:val="22"/>
          <w:bdr w:val="none" w:sz="0" w:space="0" w:color="auto" w:frame="1"/>
          <w:shd w:val="clear" w:color="auto" w:fill="F8F8F8"/>
        </w:rPr>
        <w:t>43199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"scope"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"uaa.resource"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"jti"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"cb94c15dc6a0438d849168c18996a1ce"</w:t>
      </w:r>
    </w:p>
    <w:p w:rsidR="00D678A2" w:rsidRDefault="00D678A2" w:rsidP="00D678A2">
      <w:pPr>
        <w:pStyle w:val="HTMLPreformatted"/>
        <w:numPr>
          <w:ilvl w:val="0"/>
          <w:numId w:val="6"/>
        </w:num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tabs>
          <w:tab w:val="clear" w:pos="720"/>
        </w:tabs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D678A2" w:rsidRDefault="00D678A2" w:rsidP="00D678A2">
      <w:pPr>
        <w:pStyle w:val="NormalWeb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Use the above access token to make some test calls to your application.</w:t>
      </w:r>
    </w:p>
    <w:p w:rsidR="00D678A2" w:rsidRDefault="00D678A2" w:rsidP="00D678A2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Assignment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Submit the following assignment. You can find the uaaUrl, clientId, and clientSecret by running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cf env</w:t>
      </w:r>
      <w:r>
        <w:rPr>
          <w:rFonts w:ascii="Arial" w:hAnsi="Arial" w:cs="Arial"/>
          <w:color w:val="243641"/>
        </w:rPr>
        <w:t> on any of microservice that has a UAA service bound to it and inspecting the 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VCAP_SERVICES</w:t>
      </w:r>
      <w:r>
        <w:rPr>
          <w:rFonts w:ascii="Arial" w:hAnsi="Arial" w:cs="Arial"/>
          <w:color w:val="243641"/>
        </w:rPr>
        <w:t>.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p-identity</w:t>
      </w:r>
      <w:r>
        <w:rPr>
          <w:rFonts w:ascii="Arial" w:hAnsi="Arial" w:cs="Arial"/>
          <w:color w:val="243641"/>
        </w:rPr>
        <w:t>.</w:t>
      </w:r>
      <w:r>
        <w:rPr>
          <w:rStyle w:val="HTMLCode"/>
          <w:rFonts w:ascii="Consolas" w:hAnsi="Consolas"/>
          <w:color w:val="243641"/>
          <w:sz w:val="22"/>
          <w:szCs w:val="22"/>
          <w:bdr w:val="single" w:sz="6" w:space="0" w:color="E8E8E8" w:frame="1"/>
          <w:shd w:val="clear" w:color="auto" w:fill="F8F8F8"/>
        </w:rPr>
        <w:t>credentials</w:t>
      </w:r>
      <w:r>
        <w:rPr>
          <w:rFonts w:ascii="Arial" w:hAnsi="Arial" w:cs="Arial"/>
          <w:color w:val="243641"/>
        </w:rPr>
        <w:t> key. For example: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"VCAP_SERVICES"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"credentials"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: {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"auth_domain"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"&lt;uaaUrl&gt;"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"client_id"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"&lt;clientId&gt;"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,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  </w:t>
      </w:r>
      <w:r>
        <w:rPr>
          <w:rStyle w:val="hljs-attr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"client_secret"</w:t>
      </w: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: </w:t>
      </w:r>
      <w:r>
        <w:rPr>
          <w:rStyle w:val="hljs-string"/>
          <w:rFonts w:ascii="Consolas" w:hAnsi="Consolas"/>
          <w:color w:val="DD1144"/>
          <w:sz w:val="22"/>
          <w:szCs w:val="22"/>
          <w:bdr w:val="none" w:sz="0" w:space="0" w:color="auto" w:frame="1"/>
          <w:shd w:val="clear" w:color="auto" w:fill="F8F8F8"/>
        </w:rPr>
        <w:t>"&lt;clientSecret&gt;"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}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}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Keep in mind that </w:t>
      </w:r>
      <w:r>
        <w:rPr>
          <w:rStyle w:val="Strong"/>
          <w:rFonts w:ascii="inherit" w:hAnsi="inherit" w:cs="Arial"/>
          <w:color w:val="243641"/>
          <w:bdr w:val="none" w:sz="0" w:space="0" w:color="auto" w:frame="1"/>
        </w:rPr>
        <w:t>clientId and clientSecret change after each deployment</w:t>
      </w:r>
      <w:r>
        <w:rPr>
          <w:rFonts w:ascii="Arial" w:hAnsi="Arial" w:cs="Arial"/>
          <w:color w:val="243641"/>
        </w:rPr>
        <w:t>.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>./gradlew dotnetCloudNativeDeveloperDistributedSystemWithSecurity \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-PregistrationServerUrl=https://&lt;registration-app-url&gt; \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-PbacklogServerUrl=https://&lt;backlog-app-url&gt; \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-PallocationsServerUrl=https://&lt;allocations-app-url&gt; \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-PtimesheetsServerUrl=https://&lt;timesheets-app-url&gt; \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-PuaaUrl=https://&lt;uaa-url&gt; \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-PclientId=&lt;client-id&gt; \</w:t>
      </w:r>
    </w:p>
    <w:p w:rsidR="00D678A2" w:rsidRDefault="00D678A2" w:rsidP="00D678A2">
      <w:pPr>
        <w:pStyle w:val="HTMLPreformatted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8F8F8"/>
        <w:wordWrap w:val="0"/>
        <w:textAlignment w:val="baseline"/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</w:pPr>
      <w:r>
        <w:rPr>
          <w:rStyle w:val="HTMLCode"/>
          <w:rFonts w:ascii="Consolas" w:hAnsi="Consolas"/>
          <w:color w:val="333333"/>
          <w:sz w:val="22"/>
          <w:szCs w:val="22"/>
          <w:bdr w:val="none" w:sz="0" w:space="0" w:color="auto" w:frame="1"/>
          <w:shd w:val="clear" w:color="auto" w:fill="F8F8F8"/>
        </w:rPr>
        <w:t xml:space="preserve">    -PclientSecret=&lt;client-secret&gt;</w:t>
      </w:r>
    </w:p>
    <w:p w:rsidR="00D678A2" w:rsidRDefault="00D678A2" w:rsidP="00D678A2">
      <w:pPr>
        <w:pStyle w:val="Heading1"/>
        <w:shd w:val="clear" w:color="auto" w:fill="FFFFFF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lastRenderedPageBreak/>
        <w:t>Extra</w:t>
      </w:r>
    </w:p>
    <w:p w:rsidR="00D678A2" w:rsidRDefault="00D678A2" w:rsidP="00D678A2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  <w:color w:val="243641"/>
        </w:rPr>
      </w:pPr>
      <w:r>
        <w:rPr>
          <w:rFonts w:ascii="Arial" w:hAnsi="Arial" w:cs="Arial"/>
          <w:color w:val="243641"/>
        </w:rPr>
        <w:t>If you are finished with this assignment before the rest of the class is done, try adding a UI that talks to one of your applications. You may want to read up on OAuth </w:t>
      </w:r>
      <w:hyperlink r:id="rId13" w:anchor="grant-types" w:history="1">
        <w:r>
          <w:rPr>
            <w:rStyle w:val="Hyperlink"/>
            <w:rFonts w:ascii="Arial" w:hAnsi="Arial" w:cs="Arial"/>
            <w:color w:val="1B78B3"/>
            <w:bdr w:val="none" w:sz="0" w:space="0" w:color="auto" w:frame="1"/>
          </w:rPr>
          <w:t>grant types</w:t>
        </w:r>
      </w:hyperlink>
      <w:r>
        <w:rPr>
          <w:rFonts w:ascii="Arial" w:hAnsi="Arial" w:cs="Arial"/>
          <w:color w:val="243641"/>
        </w:rPr>
        <w:t>.</w:t>
      </w:r>
    </w:p>
    <w:p w:rsidR="000911BF" w:rsidRDefault="000911BF">
      <w:bookmarkStart w:id="0" w:name="_GoBack"/>
      <w:bookmarkEnd w:id="0"/>
    </w:p>
    <w:sectPr w:rsidR="0009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70658"/>
    <w:multiLevelType w:val="multilevel"/>
    <w:tmpl w:val="FF3E9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20389C"/>
    <w:multiLevelType w:val="multilevel"/>
    <w:tmpl w:val="E57C6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A50CCE"/>
    <w:multiLevelType w:val="multilevel"/>
    <w:tmpl w:val="D0084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27551E"/>
    <w:multiLevelType w:val="multilevel"/>
    <w:tmpl w:val="3EEE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D1665B"/>
    <w:multiLevelType w:val="multilevel"/>
    <w:tmpl w:val="EF0E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2952DF"/>
    <w:multiLevelType w:val="multilevel"/>
    <w:tmpl w:val="1AC2E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8A2"/>
    <w:rsid w:val="000911BF"/>
    <w:rsid w:val="00D6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CB1215-5493-43D3-8690-8706AEFB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8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67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678A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678A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678A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7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78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78A2"/>
    <w:rPr>
      <w:rFonts w:ascii="Courier New" w:eastAsia="Times New Roman" w:hAnsi="Courier New" w:cs="Courier New"/>
      <w:sz w:val="20"/>
      <w:szCs w:val="20"/>
    </w:rPr>
  </w:style>
  <w:style w:type="character" w:customStyle="1" w:styleId="hljs-addition">
    <w:name w:val="hljs-addition"/>
    <w:basedOn w:val="DefaultParagraphFont"/>
    <w:rsid w:val="00D678A2"/>
  </w:style>
  <w:style w:type="character" w:customStyle="1" w:styleId="hljs-deletion">
    <w:name w:val="hljs-deletion"/>
    <w:basedOn w:val="DefaultParagraphFont"/>
    <w:rsid w:val="00D678A2"/>
  </w:style>
  <w:style w:type="character" w:customStyle="1" w:styleId="hljs-keyword">
    <w:name w:val="hljs-keyword"/>
    <w:basedOn w:val="DefaultParagraphFont"/>
    <w:rsid w:val="00D678A2"/>
  </w:style>
  <w:style w:type="character" w:customStyle="1" w:styleId="hljs-title">
    <w:name w:val="hljs-title"/>
    <w:basedOn w:val="DefaultParagraphFont"/>
    <w:rsid w:val="00D678A2"/>
  </w:style>
  <w:style w:type="character" w:customStyle="1" w:styleId="hljs-function">
    <w:name w:val="hljs-function"/>
    <w:basedOn w:val="DefaultParagraphFont"/>
    <w:rsid w:val="00D678A2"/>
  </w:style>
  <w:style w:type="character" w:customStyle="1" w:styleId="hljs-params">
    <w:name w:val="hljs-params"/>
    <w:basedOn w:val="DefaultParagraphFont"/>
    <w:rsid w:val="00D678A2"/>
  </w:style>
  <w:style w:type="character" w:customStyle="1" w:styleId="hljs-string">
    <w:name w:val="hljs-string"/>
    <w:basedOn w:val="DefaultParagraphFont"/>
    <w:rsid w:val="00D678A2"/>
  </w:style>
  <w:style w:type="character" w:customStyle="1" w:styleId="hljs-subst">
    <w:name w:val="hljs-subst"/>
    <w:basedOn w:val="DefaultParagraphFont"/>
    <w:rsid w:val="00D678A2"/>
  </w:style>
  <w:style w:type="character" w:customStyle="1" w:styleId="hljs-meta">
    <w:name w:val="hljs-meta"/>
    <w:basedOn w:val="DefaultParagraphFont"/>
    <w:rsid w:val="00D678A2"/>
  </w:style>
  <w:style w:type="character" w:customStyle="1" w:styleId="hljs-attr">
    <w:name w:val="hljs-attr"/>
    <w:basedOn w:val="DefaultParagraphFont"/>
    <w:rsid w:val="00D678A2"/>
  </w:style>
  <w:style w:type="character" w:customStyle="1" w:styleId="hljs-number">
    <w:name w:val="hljs-number"/>
    <w:basedOn w:val="DefaultParagraphFont"/>
    <w:rsid w:val="00D678A2"/>
  </w:style>
  <w:style w:type="character" w:customStyle="1" w:styleId="hljs-bullet">
    <w:name w:val="hljs-bullet"/>
    <w:basedOn w:val="DefaultParagraphFont"/>
    <w:rsid w:val="00D678A2"/>
  </w:style>
  <w:style w:type="character" w:customStyle="1" w:styleId="hljs-literal">
    <w:name w:val="hljs-literal"/>
    <w:basedOn w:val="DefaultParagraphFont"/>
    <w:rsid w:val="00D67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3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7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5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9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6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ivotal.io/p-identity/images/oauth_client_credentials.png" TargetMode="External"/><Relationship Id="rId13" Type="http://schemas.openxmlformats.org/officeDocument/2006/relationships/hyperlink" Target="http://projects.spring.io/spring-security-oauth/1.x/docs/oauth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ivotal.io/p-identity/images/oauth_auth_code.png" TargetMode="External"/><Relationship Id="rId12" Type="http://schemas.openxmlformats.org/officeDocument/2006/relationships/hyperlink" Target="https://docs.cloudfoundry.org/api/uaa/version/4.8.0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eeltoe.io/docs/steeltoe-security/" TargetMode="External"/><Relationship Id="rId11" Type="http://schemas.openxmlformats.org/officeDocument/2006/relationships/hyperlink" Target="https://docs.microsoft.com/en-us/dotnet/api/microsoft.aspnetcore.authentication.authenticationhttpcontextextensions.gettokenasync" TargetMode="External"/><Relationship Id="rId5" Type="http://schemas.openxmlformats.org/officeDocument/2006/relationships/hyperlink" Target="http://docs.pivotal.io/p-identity/1-5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oauth.com/oauth2-servers/access-toke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spnet/core/security/authorization/clai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1987</Words>
  <Characters>11330</Characters>
  <Application>Microsoft Office Word</Application>
  <DocSecurity>0</DocSecurity>
  <Lines>94</Lines>
  <Paragraphs>26</Paragraphs>
  <ScaleCrop>false</ScaleCrop>
  <Company>WIPRO.COM</Company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1</cp:revision>
  <dcterms:created xsi:type="dcterms:W3CDTF">2019-04-12T04:46:00Z</dcterms:created>
  <dcterms:modified xsi:type="dcterms:W3CDTF">2019-04-12T04:47:00Z</dcterms:modified>
</cp:coreProperties>
</file>