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DA7" w:rsidRDefault="00863DA7" w:rsidP="00863DA7">
      <w:pPr>
        <w:pStyle w:val="Heading1"/>
        <w:textAlignment w:val="baseline"/>
        <w:rPr>
          <w:rFonts w:ascii="inherit" w:hAnsi="inherit"/>
        </w:rPr>
      </w:pPr>
      <w:r>
        <w:rPr>
          <w:rFonts w:ascii="inherit" w:hAnsi="inherit"/>
        </w:rPr>
        <w:t>Purpose</w:t>
      </w:r>
    </w:p>
    <w:p w:rsidR="00863DA7" w:rsidRDefault="00863DA7" w:rsidP="00863DA7">
      <w:pPr>
        <w:pStyle w:val="NormalWeb"/>
        <w:spacing w:before="0" w:after="0"/>
        <w:textAlignment w:val="baseline"/>
      </w:pPr>
      <w:r>
        <w:t>In this lab we will enable our applications to register themselves with a </w:t>
      </w:r>
      <w:hyperlink r:id="rId5" w:history="1">
        <w:r>
          <w:rPr>
            <w:rStyle w:val="Hyperlink"/>
            <w:color w:val="1B78B3"/>
            <w:bdr w:val="none" w:sz="0" w:space="0" w:color="auto" w:frame="1"/>
          </w:rPr>
          <w:t>Eureka</w:t>
        </w:r>
      </w:hyperlink>
      <w:r>
        <w:t> service registry on PCF.</w:t>
      </w:r>
    </w:p>
    <w:p w:rsidR="00863DA7" w:rsidRDefault="00863DA7" w:rsidP="00863DA7">
      <w:pPr>
        <w:pStyle w:val="NormalWeb"/>
        <w:textAlignment w:val="baseline"/>
      </w:pPr>
      <w:r>
        <w:t>At the end of the lab, each application will be able to discover microservices by name, reducing the configuration needed to deploy our system.</w:t>
      </w:r>
    </w:p>
    <w:p w:rsidR="00863DA7" w:rsidRDefault="00863DA7" w:rsidP="00863DA7">
      <w:pPr>
        <w:pStyle w:val="Heading1"/>
        <w:textAlignment w:val="baseline"/>
        <w:rPr>
          <w:rFonts w:ascii="inherit" w:hAnsi="inherit"/>
        </w:rPr>
      </w:pPr>
      <w:r>
        <w:rPr>
          <w:rFonts w:ascii="inherit" w:hAnsi="inherit"/>
        </w:rPr>
        <w:t>Discussion points</w:t>
      </w:r>
    </w:p>
    <w:p w:rsidR="00863DA7" w:rsidRDefault="00863DA7" w:rsidP="00863DA7">
      <w:pPr>
        <w:numPr>
          <w:ilvl w:val="0"/>
          <w:numId w:val="1"/>
        </w:numPr>
        <w:spacing w:after="0" w:line="240" w:lineRule="auto"/>
        <w:textAlignment w:val="baseline"/>
        <w:rPr>
          <w:rFonts w:ascii="Times New Roman" w:hAnsi="Times New Roman"/>
        </w:rPr>
      </w:pPr>
      <w:r>
        <w:t>Local development with SCS (platform-services)</w:t>
      </w:r>
    </w:p>
    <w:p w:rsidR="00863DA7" w:rsidRDefault="00863DA7" w:rsidP="00863DA7">
      <w:pPr>
        <w:numPr>
          <w:ilvl w:val="0"/>
          <w:numId w:val="1"/>
        </w:numPr>
        <w:spacing w:after="0" w:line="240" w:lineRule="auto"/>
        <w:textAlignment w:val="baseline"/>
      </w:pPr>
      <w:r>
        <w:t>Service discovery basics (</w:t>
      </w:r>
      <w:hyperlink r:id="rId6" w:history="1">
        <w:r>
          <w:rPr>
            <w:rStyle w:val="Hyperlink"/>
            <w:color w:val="1B78B3"/>
            <w:bdr w:val="none" w:sz="0" w:space="0" w:color="auto" w:frame="1"/>
          </w:rPr>
          <w:t>diagram</w:t>
        </w:r>
      </w:hyperlink>
      <w:r>
        <w:t>)</w:t>
      </w:r>
    </w:p>
    <w:p w:rsidR="00863DA7" w:rsidRDefault="00863DA7" w:rsidP="00863DA7">
      <w:pPr>
        <w:numPr>
          <w:ilvl w:val="0"/>
          <w:numId w:val="1"/>
        </w:numPr>
        <w:spacing w:after="0" w:line="240" w:lineRule="auto"/>
        <w:textAlignment w:val="baseline"/>
      </w:pPr>
      <w:r>
        <w:t>What is client side load balancing?</w:t>
      </w:r>
    </w:p>
    <w:p w:rsidR="00863DA7" w:rsidRDefault="00863DA7" w:rsidP="00863DA7">
      <w:pPr>
        <w:numPr>
          <w:ilvl w:val="0"/>
          <w:numId w:val="1"/>
        </w:numPr>
        <w:spacing w:after="0" w:line="240" w:lineRule="auto"/>
        <w:textAlignment w:val="baseline"/>
      </w:pPr>
      <w:r>
        <w:t>Steeltoe currently supports </w:t>
      </w:r>
      <w:hyperlink r:id="rId7" w:anchor="1-2-6-discovering-services" w:history="1">
        <w:r>
          <w:rPr>
            <w:rStyle w:val="Hyperlink"/>
            <w:color w:val="1B78B3"/>
            <w:bdr w:val="none" w:sz="0" w:space="0" w:color="auto" w:frame="1"/>
          </w:rPr>
          <w:t>random load balancing</w:t>
        </w:r>
      </w:hyperlink>
    </w:p>
    <w:p w:rsidR="00863DA7" w:rsidRDefault="00863DA7" w:rsidP="00863DA7">
      <w:pPr>
        <w:numPr>
          <w:ilvl w:val="0"/>
          <w:numId w:val="1"/>
        </w:numPr>
        <w:spacing w:after="0" w:line="240" w:lineRule="auto"/>
        <w:textAlignment w:val="baseline"/>
      </w:pPr>
      <w:r>
        <w:t>Steeltoe does not </w:t>
      </w:r>
      <w:hyperlink r:id="rId8" w:history="1">
        <w:r>
          <w:rPr>
            <w:rStyle w:val="Hyperlink"/>
            <w:color w:val="1B78B3"/>
            <w:bdr w:val="none" w:sz="0" w:space="0" w:color="auto" w:frame="1"/>
          </w:rPr>
          <w:t>currently support automatic retries</w:t>
        </w:r>
      </w:hyperlink>
      <w:r>
        <w:t>.</w:t>
      </w:r>
    </w:p>
    <w:p w:rsidR="00863DA7" w:rsidRDefault="00863DA7" w:rsidP="00863DA7">
      <w:pPr>
        <w:pStyle w:val="Heading1"/>
        <w:textAlignment w:val="baseline"/>
        <w:rPr>
          <w:rFonts w:ascii="inherit" w:hAnsi="inherit"/>
        </w:rPr>
      </w:pPr>
      <w:r>
        <w:rPr>
          <w:rFonts w:ascii="inherit" w:hAnsi="inherit"/>
        </w:rPr>
        <w:t>Start Eureka server</w:t>
      </w:r>
    </w:p>
    <w:p w:rsidR="00863DA7" w:rsidRDefault="00863DA7" w:rsidP="00863DA7">
      <w:pPr>
        <w:pStyle w:val="NormalWeb"/>
        <w:spacing w:before="0" w:after="0"/>
        <w:textAlignment w:val="baseline"/>
      </w:pPr>
      <w:r>
        <w:t>For the following labs we will run a local version of our Spring Cloud Services. These Java applications have been provided for you in the </w:t>
      </w:r>
      <w:r>
        <w:rPr>
          <w:rStyle w:val="HTMLCode"/>
          <w:rFonts w:ascii="Consolas" w:hAnsi="Consolas"/>
          <w:sz w:val="22"/>
          <w:szCs w:val="22"/>
          <w:bdr w:val="single" w:sz="6" w:space="0" w:color="E8E8E8" w:frame="1"/>
          <w:shd w:val="clear" w:color="auto" w:fill="F8F8F8"/>
        </w:rPr>
        <w:t>PlatformServices</w:t>
      </w:r>
      <w:r>
        <w:t> directory.</w:t>
      </w:r>
    </w:p>
    <w:p w:rsidR="00863DA7" w:rsidRDefault="00863DA7" w:rsidP="00863DA7">
      <w:pPr>
        <w:pStyle w:val="NormalWeb"/>
        <w:numPr>
          <w:ilvl w:val="0"/>
          <w:numId w:val="2"/>
        </w:numPr>
        <w:textAlignment w:val="baseline"/>
      </w:pPr>
      <w:r>
        <w:t>Run the Eureka server using the Gradle build tool:</w:t>
      </w:r>
    </w:p>
    <w:p w:rsidR="00863DA7" w:rsidRDefault="00863DA7" w:rsidP="00863DA7">
      <w:pPr>
        <w:pStyle w:val="HTMLPreformatted"/>
        <w:numPr>
          <w:ilvl w:val="0"/>
          <w:numId w:val="2"/>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builtin"/>
          <w:rFonts w:ascii="inherit" w:hAnsi="inherit"/>
          <w:b/>
          <w:bCs/>
          <w:color w:val="0086B3"/>
          <w:sz w:val="22"/>
          <w:szCs w:val="22"/>
          <w:bdr w:val="none" w:sz="0" w:space="0" w:color="auto" w:frame="1"/>
          <w:shd w:val="clear" w:color="auto" w:fill="F8F8F8"/>
        </w:rPr>
        <w:t>cd</w:t>
      </w:r>
      <w:r>
        <w:rPr>
          <w:rStyle w:val="HTMLCode"/>
          <w:rFonts w:ascii="Consolas" w:hAnsi="Consolas"/>
          <w:color w:val="333333"/>
          <w:sz w:val="22"/>
          <w:szCs w:val="22"/>
          <w:bdr w:val="none" w:sz="0" w:space="0" w:color="auto" w:frame="1"/>
          <w:shd w:val="clear" w:color="auto" w:fill="F8F8F8"/>
        </w:rPr>
        <w:t xml:space="preserve"> ~/workspace/pal-tracker-distributed/PlatformServices</w:t>
      </w:r>
    </w:p>
    <w:p w:rsidR="00863DA7" w:rsidRDefault="00863DA7" w:rsidP="00863DA7">
      <w:pPr>
        <w:pStyle w:val="HTMLPreformatted"/>
        <w:numPr>
          <w:ilvl w:val="0"/>
          <w:numId w:val="2"/>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./gradlew EurekaServer:bootRun</w:t>
      </w:r>
    </w:p>
    <w:p w:rsidR="00863DA7" w:rsidRDefault="00863DA7" w:rsidP="00863DA7">
      <w:pPr>
        <w:pStyle w:val="NormalWeb"/>
        <w:ind w:left="720"/>
        <w:textAlignment w:val="baseline"/>
      </w:pPr>
      <w:r>
        <w:t>You may see some errors in the console output while the Eureka server boots. This is Eureka trying to replicate service registry information and does not affect the operation of the server.</w:t>
      </w:r>
    </w:p>
    <w:p w:rsidR="00863DA7" w:rsidRDefault="00863DA7" w:rsidP="00863DA7">
      <w:pPr>
        <w:pStyle w:val="NormalWeb"/>
        <w:numPr>
          <w:ilvl w:val="0"/>
          <w:numId w:val="2"/>
        </w:numPr>
        <w:spacing w:before="0" w:after="0"/>
        <w:textAlignment w:val="baseline"/>
      </w:pPr>
      <w:r>
        <w:t>Navigate to </w:t>
      </w:r>
      <w:hyperlink r:id="rId9" w:history="1">
        <w:r>
          <w:rPr>
            <w:rStyle w:val="Hyperlink"/>
            <w:color w:val="1B78B3"/>
            <w:bdr w:val="none" w:sz="0" w:space="0" w:color="auto" w:frame="1"/>
          </w:rPr>
          <w:t>localhost:8761</w:t>
        </w:r>
      </w:hyperlink>
      <w:r>
        <w:t> to see your Eureka dashboard.</w:t>
      </w:r>
    </w:p>
    <w:p w:rsidR="00863DA7" w:rsidRDefault="00863DA7" w:rsidP="00863DA7">
      <w:pPr>
        <w:pStyle w:val="Heading1"/>
        <w:textAlignment w:val="baseline"/>
        <w:rPr>
          <w:rFonts w:ascii="inherit" w:hAnsi="inherit"/>
        </w:rPr>
      </w:pPr>
      <w:r>
        <w:rPr>
          <w:rFonts w:ascii="inherit" w:hAnsi="inherit"/>
        </w:rPr>
        <w:t>Add Eureka to applications</w:t>
      </w:r>
    </w:p>
    <w:p w:rsidR="00863DA7" w:rsidRDefault="00863DA7" w:rsidP="00863DA7">
      <w:pPr>
        <w:pStyle w:val="NormalWeb"/>
        <w:textAlignment w:val="baseline"/>
      </w:pPr>
      <w:r>
        <w:t>Now that we have Eureka running locally we are ready to configure our applications to use it.</w:t>
      </w:r>
    </w:p>
    <w:p w:rsidR="00863DA7" w:rsidRDefault="00863DA7" w:rsidP="00863DA7">
      <w:pPr>
        <w:pStyle w:val="NormalWeb"/>
        <w:numPr>
          <w:ilvl w:val="0"/>
          <w:numId w:val="3"/>
        </w:numPr>
        <w:spacing w:before="0" w:after="0"/>
        <w:textAlignment w:val="baseline"/>
      </w:pPr>
      <w:r>
        <w:t>Add the Cloud Foundry Configuration and Service Discovery packages to all projects in the </w:t>
      </w:r>
      <w:r>
        <w:rPr>
          <w:rStyle w:val="Strong"/>
          <w:rFonts w:ascii="inherit" w:hAnsi="inherit"/>
          <w:bdr w:val="none" w:sz="0" w:space="0" w:color="auto" w:frame="1"/>
        </w:rPr>
        <w:t>Applications</w:t>
      </w:r>
      <w:r>
        <w:t> directory. For example for the allocations microservice:</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dotnet add ~/workspace/pal-tracker-distributed/Applications/AllocationsServer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package Pivotal.Discovery.ClientCore --version 2.1.1</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dotnet add ~/workspace/pal-tracker-distributed/Applications/AllocationsServer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lastRenderedPageBreak/>
        <w:t xml:space="preserve">    package Steeltoe.Extensions.Configuration.CloudFoundryCore --version 2.1.1</w:t>
      </w:r>
    </w:p>
    <w:p w:rsidR="00863DA7" w:rsidRDefault="00863DA7" w:rsidP="00863DA7">
      <w:pPr>
        <w:pStyle w:val="NormalWeb"/>
        <w:numPr>
          <w:ilvl w:val="0"/>
          <w:numId w:val="3"/>
        </w:numPr>
        <w:spacing w:before="0" w:after="0"/>
        <w:textAlignment w:val="baseline"/>
      </w:pPr>
      <w:r>
        <w:t>In our architecture, registration service is the only one that needs to be discoverable. Update </w:t>
      </w:r>
      <w:r>
        <w:rPr>
          <w:rStyle w:val="HTMLCode"/>
          <w:rFonts w:ascii="Consolas" w:hAnsi="Consolas"/>
          <w:sz w:val="22"/>
          <w:szCs w:val="22"/>
          <w:bdr w:val="single" w:sz="6" w:space="0" w:color="E8E8E8" w:frame="1"/>
          <w:shd w:val="clear" w:color="auto" w:fill="F8F8F8"/>
        </w:rPr>
        <w:t>appsettings.json</w:t>
      </w:r>
      <w:r>
        <w:t> in </w:t>
      </w:r>
      <w:r>
        <w:rPr>
          <w:rStyle w:val="Strong"/>
          <w:rFonts w:ascii="inherit" w:hAnsi="inherit"/>
          <w:bdr w:val="none" w:sz="0" w:space="0" w:color="auto" w:frame="1"/>
        </w:rPr>
        <w:t>RegistrationServer</w:t>
      </w:r>
      <w:r>
        <w:t> as follows:</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"eureka":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"client":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"serviceUrl": "http://localhost:8761/eureka/",</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"shouldRegisterWithEureka": true,</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"shouldFetchRegistry": false</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"instance":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"appName": "registration-service",</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"hostname": "localhost",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"port": 8883</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w:t>
      </w:r>
    </w:p>
    <w:p w:rsidR="00863DA7" w:rsidRDefault="00863DA7" w:rsidP="00863DA7">
      <w:pPr>
        <w:pStyle w:val="NormalWeb"/>
        <w:ind w:left="720"/>
        <w:textAlignment w:val="baseline"/>
      </w:pPr>
      <w:r>
        <w:t>This configuration:</w:t>
      </w:r>
    </w:p>
    <w:p w:rsidR="00863DA7" w:rsidRDefault="00863DA7" w:rsidP="00863DA7">
      <w:pPr>
        <w:numPr>
          <w:ilvl w:val="1"/>
          <w:numId w:val="3"/>
        </w:numPr>
        <w:spacing w:after="0" w:line="240" w:lineRule="auto"/>
        <w:textAlignment w:val="baseline"/>
      </w:pPr>
      <w:r>
        <w:t>Instructs the application to register itself with Eureka under the name "registration-service"</w:t>
      </w:r>
    </w:p>
    <w:p w:rsidR="00863DA7" w:rsidRDefault="00863DA7" w:rsidP="00863DA7">
      <w:pPr>
        <w:numPr>
          <w:ilvl w:val="1"/>
          <w:numId w:val="3"/>
        </w:numPr>
        <w:spacing w:after="0" w:line="240" w:lineRule="auto"/>
        <w:textAlignment w:val="baseline"/>
      </w:pPr>
      <w:r>
        <w:t>Provides location of the Eureka server with which to register</w:t>
      </w:r>
    </w:p>
    <w:p w:rsidR="00863DA7" w:rsidRDefault="00863DA7" w:rsidP="00863DA7">
      <w:pPr>
        <w:numPr>
          <w:ilvl w:val="1"/>
          <w:numId w:val="3"/>
        </w:numPr>
        <w:spacing w:after="0" w:line="240" w:lineRule="auto"/>
        <w:textAlignment w:val="baseline"/>
      </w:pPr>
      <w:r>
        <w:t>Instructs the application to </w:t>
      </w:r>
      <w:r>
        <w:rPr>
          <w:rStyle w:val="Strong"/>
          <w:rFonts w:ascii="inherit" w:hAnsi="inherit"/>
          <w:bdr w:val="none" w:sz="0" w:space="0" w:color="auto" w:frame="1"/>
        </w:rPr>
        <w:t>not</w:t>
      </w:r>
      <w:r>
        <w:t> fetch the registry (registration service does not need to discover other services)</w:t>
      </w:r>
    </w:p>
    <w:p w:rsidR="00863DA7" w:rsidRDefault="00863DA7" w:rsidP="00863DA7">
      <w:pPr>
        <w:numPr>
          <w:ilvl w:val="1"/>
          <w:numId w:val="3"/>
        </w:numPr>
        <w:spacing w:after="0" w:line="240" w:lineRule="auto"/>
        <w:textAlignment w:val="baseline"/>
      </w:pPr>
      <w:r>
        <w:t>Provides hostname and port of the application so that Eureka can properly route requests</w:t>
      </w:r>
    </w:p>
    <w:p w:rsidR="00863DA7" w:rsidRDefault="00863DA7" w:rsidP="00863DA7">
      <w:pPr>
        <w:pStyle w:val="NormalWeb"/>
        <w:numPr>
          <w:ilvl w:val="0"/>
          <w:numId w:val="3"/>
        </w:numPr>
        <w:spacing w:before="0" w:after="0"/>
        <w:textAlignment w:val="baseline"/>
      </w:pPr>
      <w:r>
        <w:t>Update </w:t>
      </w:r>
      <w:r>
        <w:rPr>
          <w:rStyle w:val="HTMLCode"/>
          <w:rFonts w:ascii="Consolas" w:hAnsi="Consolas"/>
          <w:sz w:val="22"/>
          <w:szCs w:val="22"/>
          <w:bdr w:val="single" w:sz="6" w:space="0" w:color="E8E8E8" w:frame="1"/>
          <w:shd w:val="clear" w:color="auto" w:fill="F8F8F8"/>
        </w:rPr>
        <w:t>appsettings.json</w:t>
      </w:r>
      <w:r>
        <w:t> in </w:t>
      </w:r>
      <w:r>
        <w:rPr>
          <w:rStyle w:val="Strong"/>
          <w:rFonts w:ascii="inherit" w:hAnsi="inherit"/>
          <w:bdr w:val="none" w:sz="0" w:space="0" w:color="auto" w:frame="1"/>
        </w:rPr>
        <w:t>AllocationServer</w:t>
      </w:r>
      <w:r>
        <w:t>, </w:t>
      </w:r>
      <w:r>
        <w:rPr>
          <w:rStyle w:val="Strong"/>
          <w:rFonts w:ascii="inherit" w:hAnsi="inherit"/>
          <w:bdr w:val="none" w:sz="0" w:space="0" w:color="auto" w:frame="1"/>
        </w:rPr>
        <w:t>BacklogServer</w:t>
      </w:r>
      <w:r>
        <w:t>, and </w:t>
      </w:r>
      <w:r>
        <w:rPr>
          <w:rStyle w:val="Strong"/>
          <w:rFonts w:ascii="inherit" w:hAnsi="inherit"/>
          <w:bdr w:val="none" w:sz="0" w:space="0" w:color="auto" w:frame="1"/>
        </w:rPr>
        <w:t>TimesheetsServer</w:t>
      </w:r>
      <w:r>
        <w:t> as follows:</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deletion"/>
          <w:rFonts w:ascii="Consolas" w:hAnsi="Consolas"/>
          <w:color w:val="8888FF"/>
          <w:sz w:val="22"/>
          <w:szCs w:val="22"/>
          <w:bdr w:val="none" w:sz="0" w:space="0" w:color="auto" w:frame="1"/>
          <w:shd w:val="clear" w:color="auto" w:fill="FFDDDD"/>
        </w:rPr>
        <w:t>-  "REGISTRATION_SERVER_ENDPOINT" : "http://localhost:8883"</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"REGISTRATION_SERVER_ENDPOINT": "http://registration-service/",</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"eureka":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"client":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"serviceUrl": "http://localhost:8761/eureka/",</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"shouldRegisterWithEureka": false,</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"shouldFetchRegistry": true</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w:t>
      </w:r>
    </w:p>
    <w:p w:rsidR="00863DA7" w:rsidRDefault="00863DA7" w:rsidP="00863DA7">
      <w:pPr>
        <w:pStyle w:val="NormalWeb"/>
        <w:ind w:left="720"/>
        <w:textAlignment w:val="baseline"/>
      </w:pPr>
      <w:r>
        <w:t>This configuration:</w:t>
      </w:r>
    </w:p>
    <w:p w:rsidR="00863DA7" w:rsidRDefault="00863DA7" w:rsidP="00863DA7">
      <w:pPr>
        <w:numPr>
          <w:ilvl w:val="1"/>
          <w:numId w:val="3"/>
        </w:numPr>
        <w:spacing w:after="0" w:line="240" w:lineRule="auto"/>
        <w:textAlignment w:val="baseline"/>
      </w:pPr>
      <w:r>
        <w:t>Provides the location of the Eureka server</w:t>
      </w:r>
    </w:p>
    <w:p w:rsidR="00863DA7" w:rsidRDefault="00863DA7" w:rsidP="00863DA7">
      <w:pPr>
        <w:numPr>
          <w:ilvl w:val="1"/>
          <w:numId w:val="3"/>
        </w:numPr>
        <w:spacing w:after="0" w:line="240" w:lineRule="auto"/>
        <w:textAlignment w:val="baseline"/>
      </w:pPr>
      <w:r>
        <w:lastRenderedPageBreak/>
        <w:t>Instructs the application </w:t>
      </w:r>
      <w:r>
        <w:rPr>
          <w:rStyle w:val="Strong"/>
          <w:rFonts w:ascii="inherit" w:hAnsi="inherit"/>
          <w:bdr w:val="none" w:sz="0" w:space="0" w:color="auto" w:frame="1"/>
        </w:rPr>
        <w:t>not</w:t>
      </w:r>
      <w:r>
        <w:t> to register itself with Eureka (only registration service needs to be discoverable)</w:t>
      </w:r>
    </w:p>
    <w:p w:rsidR="00863DA7" w:rsidRDefault="00863DA7" w:rsidP="00863DA7">
      <w:pPr>
        <w:numPr>
          <w:ilvl w:val="1"/>
          <w:numId w:val="3"/>
        </w:numPr>
        <w:spacing w:after="0" w:line="240" w:lineRule="auto"/>
        <w:textAlignment w:val="baseline"/>
      </w:pPr>
      <w:r>
        <w:t>Instructs the application to fetch the registry so it can discover the registration service.</w:t>
      </w:r>
    </w:p>
    <w:p w:rsidR="00863DA7" w:rsidRDefault="00863DA7" w:rsidP="00863DA7">
      <w:pPr>
        <w:numPr>
          <w:ilvl w:val="1"/>
          <w:numId w:val="3"/>
        </w:numPr>
        <w:spacing w:after="0" w:line="240" w:lineRule="auto"/>
        <w:textAlignment w:val="baseline"/>
      </w:pPr>
      <w:r>
        <w:t>Configures </w:t>
      </w:r>
      <w:r>
        <w:rPr>
          <w:rStyle w:val="HTMLCode"/>
          <w:rFonts w:ascii="Consolas" w:eastAsiaTheme="minorHAnsi" w:hAnsi="Consolas"/>
          <w:sz w:val="22"/>
          <w:szCs w:val="22"/>
          <w:bdr w:val="single" w:sz="6" w:space="0" w:color="E8E8E8" w:frame="1"/>
          <w:shd w:val="clear" w:color="auto" w:fill="F8F8F8"/>
        </w:rPr>
        <w:t>REGISTRATION_SERVER_ENDPOINT</w:t>
      </w:r>
      <w:r>
        <w:t> to refer to the registration service by it's name rather than the full url</w:t>
      </w:r>
    </w:p>
    <w:p w:rsidR="00863DA7" w:rsidRDefault="00863DA7" w:rsidP="00863DA7">
      <w:pPr>
        <w:pStyle w:val="NormalWeb"/>
        <w:numPr>
          <w:ilvl w:val="0"/>
          <w:numId w:val="3"/>
        </w:numPr>
        <w:spacing w:before="0" w:after="0"/>
        <w:textAlignment w:val="baseline"/>
      </w:pPr>
      <w:r>
        <w:t>Update </w:t>
      </w:r>
      <w:r>
        <w:rPr>
          <w:rStyle w:val="HTMLCode"/>
          <w:rFonts w:ascii="Consolas" w:hAnsi="Consolas"/>
          <w:sz w:val="22"/>
          <w:szCs w:val="22"/>
          <w:bdr w:val="single" w:sz="6" w:space="0" w:color="E8E8E8" w:frame="1"/>
          <w:shd w:val="clear" w:color="auto" w:fill="F8F8F8"/>
        </w:rPr>
        <w:t>Program.cs</w:t>
      </w:r>
      <w:r>
        <w:t> of </w:t>
      </w:r>
      <w:r>
        <w:rPr>
          <w:rStyle w:val="Strong"/>
          <w:rFonts w:ascii="inherit" w:hAnsi="inherit"/>
          <w:bdr w:val="none" w:sz="0" w:space="0" w:color="auto" w:frame="1"/>
        </w:rPr>
        <w:t>AllocationServer</w:t>
      </w:r>
      <w:r>
        <w:t>, </w:t>
      </w:r>
      <w:r>
        <w:rPr>
          <w:rStyle w:val="Strong"/>
          <w:rFonts w:ascii="inherit" w:hAnsi="inherit"/>
          <w:bdr w:val="none" w:sz="0" w:space="0" w:color="auto" w:frame="1"/>
        </w:rPr>
        <w:t>BacklogServer</w:t>
      </w:r>
      <w:r>
        <w:t>, </w:t>
      </w:r>
      <w:r>
        <w:rPr>
          <w:rStyle w:val="Strong"/>
          <w:rFonts w:ascii="inherit" w:hAnsi="inherit"/>
          <w:bdr w:val="none" w:sz="0" w:space="0" w:color="auto" w:frame="1"/>
        </w:rPr>
        <w:t>TimesheetsServer</w:t>
      </w:r>
      <w:r>
        <w:t>, and </w:t>
      </w:r>
      <w:r>
        <w:rPr>
          <w:rStyle w:val="Strong"/>
          <w:rFonts w:ascii="inherit" w:hAnsi="inherit"/>
          <w:bdr w:val="none" w:sz="0" w:space="0" w:color="auto" w:frame="1"/>
        </w:rPr>
        <w:t>RegistrationServer</w:t>
      </w:r>
      <w:r>
        <w:t> to configure dynamic port binding via </w:t>
      </w:r>
      <w:r>
        <w:rPr>
          <w:rStyle w:val="HTMLCode"/>
          <w:rFonts w:ascii="Consolas" w:hAnsi="Consolas"/>
          <w:sz w:val="22"/>
          <w:szCs w:val="22"/>
          <w:bdr w:val="single" w:sz="6" w:space="0" w:color="E8E8E8" w:frame="1"/>
          <w:shd w:val="clear" w:color="auto" w:fill="F8F8F8"/>
        </w:rPr>
        <w:t>UseCloudFoundryHosting()</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namespace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public class Program</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public static IWebHostBuilder WebHostBuilder(string[] args) =&gt;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WebHost.CreateDefaultBuilder(args)</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.UseCloudFoundryHosting()</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.AddCloudFoundry()</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.UseStartup&lt;Startup&gt;();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NormalWeb"/>
        <w:numPr>
          <w:ilvl w:val="0"/>
          <w:numId w:val="3"/>
        </w:numPr>
        <w:spacing w:before="0" w:after="0"/>
        <w:textAlignment w:val="baseline"/>
      </w:pPr>
      <w:r>
        <w:t>Update </w:t>
      </w:r>
      <w:r>
        <w:rPr>
          <w:rStyle w:val="HTMLCode"/>
          <w:rFonts w:ascii="Consolas" w:hAnsi="Consolas"/>
          <w:sz w:val="22"/>
          <w:szCs w:val="22"/>
          <w:bdr w:val="single" w:sz="6" w:space="0" w:color="E8E8E8" w:frame="1"/>
          <w:shd w:val="clear" w:color="auto" w:fill="F8F8F8"/>
        </w:rPr>
        <w:t>Startup.cs</w:t>
      </w:r>
      <w:r>
        <w:t> of </w:t>
      </w:r>
      <w:r>
        <w:rPr>
          <w:rStyle w:val="Strong"/>
          <w:rFonts w:ascii="inherit" w:hAnsi="inherit"/>
          <w:bdr w:val="none" w:sz="0" w:space="0" w:color="auto" w:frame="1"/>
        </w:rPr>
        <w:t>AllocationServer</w:t>
      </w:r>
      <w:r>
        <w:t>, </w:t>
      </w:r>
      <w:r>
        <w:rPr>
          <w:rStyle w:val="Strong"/>
          <w:rFonts w:ascii="inherit" w:hAnsi="inherit"/>
          <w:bdr w:val="none" w:sz="0" w:space="0" w:color="auto" w:frame="1"/>
        </w:rPr>
        <w:t>BacklogServer</w:t>
      </w:r>
      <w:r>
        <w:t>, </w:t>
      </w:r>
      <w:r>
        <w:rPr>
          <w:rStyle w:val="Strong"/>
          <w:rFonts w:ascii="inherit" w:hAnsi="inherit"/>
          <w:bdr w:val="none" w:sz="0" w:space="0" w:color="auto" w:frame="1"/>
        </w:rPr>
        <w:t>TimesheetsServer</w:t>
      </w:r>
      <w:r>
        <w:t>, and </w:t>
      </w:r>
      <w:r>
        <w:rPr>
          <w:rStyle w:val="Strong"/>
          <w:rFonts w:ascii="inherit" w:hAnsi="inherit"/>
          <w:bdr w:val="none" w:sz="0" w:space="0" w:color="auto" w:frame="1"/>
        </w:rPr>
        <w:t>RegistrationServer</w:t>
      </w:r>
      <w:r>
        <w:t> to add the discovery client to the dependency injection container and to use the discovery client service.</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using Pivotal.Discovery.Client;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namespace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public class Startup</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public void ConfigureServices(IServiceCollection services)</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services.AddDiscoveryClient(Configuration);</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public void Configure(IApplicationBuilder app, IHostingEnvironment env, ILoggerFactory loggerFactory)</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app.UseMvc();</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app.UseDiscoveryClient();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NormalWeb"/>
        <w:spacing w:before="0" w:after="0"/>
        <w:ind w:left="720"/>
        <w:textAlignment w:val="baseline"/>
      </w:pPr>
      <w:r>
        <w:rPr>
          <w:rStyle w:val="Emphasis"/>
          <w:rFonts w:ascii="inherit" w:hAnsi="inherit"/>
          <w:bdr w:val="none" w:sz="0" w:space="0" w:color="auto" w:frame="1"/>
        </w:rPr>
        <w:t>Note:</w:t>
      </w:r>
      <w:r>
        <w:t> Be sure to use the extension functions in the </w:t>
      </w:r>
      <w:r>
        <w:rPr>
          <w:rStyle w:val="HTMLCode"/>
          <w:rFonts w:ascii="Consolas" w:hAnsi="Consolas"/>
          <w:sz w:val="22"/>
          <w:szCs w:val="22"/>
          <w:bdr w:val="single" w:sz="6" w:space="0" w:color="E8E8E8" w:frame="1"/>
          <w:shd w:val="clear" w:color="auto" w:fill="F8F8F8"/>
        </w:rPr>
        <w:t>Pivotal.Discovery.Client</w:t>
      </w:r>
      <w:r>
        <w:t> namespace.</w:t>
      </w:r>
    </w:p>
    <w:p w:rsidR="00863DA7" w:rsidRDefault="00863DA7" w:rsidP="00863DA7">
      <w:pPr>
        <w:pStyle w:val="NormalWeb"/>
        <w:numPr>
          <w:ilvl w:val="0"/>
          <w:numId w:val="3"/>
        </w:numPr>
        <w:spacing w:before="0" w:after="0"/>
        <w:textAlignment w:val="baseline"/>
      </w:pPr>
      <w:r>
        <w:lastRenderedPageBreak/>
        <w:t>Again in </w:t>
      </w:r>
      <w:r>
        <w:rPr>
          <w:rStyle w:val="HTMLCode"/>
          <w:rFonts w:ascii="Consolas" w:hAnsi="Consolas"/>
          <w:sz w:val="22"/>
          <w:szCs w:val="22"/>
          <w:bdr w:val="single" w:sz="6" w:space="0" w:color="E8E8E8" w:frame="1"/>
          <w:shd w:val="clear" w:color="auto" w:fill="F8F8F8"/>
        </w:rPr>
        <w:t>Startup.cs</w:t>
      </w:r>
      <w:r>
        <w:t> of </w:t>
      </w:r>
      <w:r>
        <w:rPr>
          <w:rStyle w:val="Strong"/>
          <w:rFonts w:ascii="inherit" w:hAnsi="inherit"/>
          <w:bdr w:val="none" w:sz="0" w:space="0" w:color="auto" w:frame="1"/>
        </w:rPr>
        <w:t>AllocationServer</w:t>
      </w:r>
      <w:r>
        <w:t>, </w:t>
      </w:r>
      <w:r>
        <w:rPr>
          <w:rStyle w:val="Strong"/>
          <w:rFonts w:ascii="inherit" w:hAnsi="inherit"/>
          <w:bdr w:val="none" w:sz="0" w:space="0" w:color="auto" w:frame="1"/>
        </w:rPr>
        <w:t>BacklogServer</w:t>
      </w:r>
      <w:r>
        <w:t>, and </w:t>
      </w:r>
      <w:r>
        <w:rPr>
          <w:rStyle w:val="Strong"/>
          <w:rFonts w:ascii="inherit" w:hAnsi="inherit"/>
          <w:bdr w:val="none" w:sz="0" w:space="0" w:color="auto" w:frame="1"/>
        </w:rPr>
        <w:t>TimesheetsServer</w:t>
      </w:r>
      <w:r>
        <w:t>, update how the HttpClient is constructed:</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using Steeltoe.Common.Discovery;</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namespace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public void ConfigureServices(IServiceCollection services)</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services.AddDiscoveryClient(Configuration);</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services.AddSingleton&lt;IProjectClient&gt;(sp =&gt;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deletion"/>
          <w:rFonts w:ascii="Consolas" w:hAnsi="Consolas"/>
          <w:color w:val="8888FF"/>
          <w:sz w:val="22"/>
          <w:szCs w:val="22"/>
          <w:bdr w:val="none" w:sz="0" w:space="0" w:color="auto" w:frame="1"/>
          <w:shd w:val="clear" w:color="auto" w:fill="FFDDDD"/>
        </w:rPr>
        <w:t>-             var httpClient = new HttpClient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var handler = new DiscoveryHttpClientHandler(sp.GetService&lt;IDiscoveryClient&gt;());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var httpClient = new HttpClient(handler, false)</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BaseAddress = new Uri(Configuration.GetValue&lt;string&gt;("REGISTRATION_SERVER_ENDPOINT"))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return new ProjectClient(httpClient);</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NormalWeb"/>
        <w:spacing w:before="0" w:after="0"/>
        <w:ind w:left="720"/>
        <w:textAlignment w:val="baseline"/>
      </w:pPr>
      <w:r>
        <w:t>Note that while we are changing how HttpClient is constructed, the </w:t>
      </w:r>
      <w:r>
        <w:rPr>
          <w:rStyle w:val="Strong"/>
          <w:rFonts w:ascii="inherit" w:hAnsi="inherit"/>
          <w:bdr w:val="none" w:sz="0" w:space="0" w:color="auto" w:frame="1"/>
        </w:rPr>
        <w:t>ProjectClient</w:t>
      </w:r>
      <w:r>
        <w:t> implementation remains unchanged. This means that Components do not depend on the discovery client, only Applications do.</w:t>
      </w:r>
    </w:p>
    <w:p w:rsidR="00863DA7" w:rsidRDefault="00863DA7" w:rsidP="00863DA7">
      <w:pPr>
        <w:pStyle w:val="NormalWeb"/>
        <w:numPr>
          <w:ilvl w:val="0"/>
          <w:numId w:val="3"/>
        </w:numPr>
        <w:spacing w:before="0" w:after="0"/>
        <w:textAlignment w:val="baseline"/>
      </w:pPr>
      <w:r>
        <w:t>With Eureka still running, start your microservices. You should see the registration service appear on your </w:t>
      </w:r>
      <w:hyperlink r:id="rId10" w:history="1">
        <w:r>
          <w:rPr>
            <w:rStyle w:val="Hyperlink"/>
            <w:color w:val="1B78B3"/>
            <w:bdr w:val="none" w:sz="0" w:space="0" w:color="auto" w:frame="1"/>
          </w:rPr>
          <w:t>Eureka dashboard</w:t>
        </w:r>
      </w:hyperlink>
      <w:r>
        <w:t>.</w:t>
      </w:r>
    </w:p>
    <w:p w:rsidR="00863DA7" w:rsidRDefault="00863DA7" w:rsidP="00863DA7">
      <w:pPr>
        <w:pStyle w:val="NormalWeb"/>
        <w:textAlignment w:val="baseline"/>
      </w:pPr>
      <w:r>
        <w:t>Make sure the applications are working by exercising endpoints.</w:t>
      </w:r>
    </w:p>
    <w:p w:rsidR="00863DA7" w:rsidRDefault="00863DA7" w:rsidP="00863DA7">
      <w:pPr>
        <w:pStyle w:val="NormalWeb"/>
        <w:spacing w:before="0" w:after="0"/>
        <w:textAlignment w:val="baseline"/>
      </w:pPr>
      <w:r>
        <w:t>If you encounter the following error on a Linux or Mac machine, make sure that your machine's hostname is mapped to 127.0.0.0 in </w:t>
      </w:r>
      <w:r>
        <w:rPr>
          <w:rStyle w:val="Strong"/>
          <w:rFonts w:ascii="inherit" w:hAnsi="inherit"/>
          <w:bdr w:val="none" w:sz="0" w:space="0" w:color="auto" w:frame="1"/>
        </w:rPr>
        <w:t>/etc/hosts</w:t>
      </w:r>
      <w:r>
        <w:t>.</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Unhandled Exception: System.AggregateException: One or more errors</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occurred. (Device not configured) ---&gt;</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System.Net.Internals.SocketExceptionFactory+ExtendedSocketException:</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Device not configured</w:t>
      </w:r>
    </w:p>
    <w:p w:rsidR="00863DA7" w:rsidRDefault="00863DA7" w:rsidP="00863DA7">
      <w:pPr>
        <w:pStyle w:val="NormalWeb"/>
        <w:numPr>
          <w:ilvl w:val="0"/>
          <w:numId w:val="4"/>
        </w:numPr>
        <w:spacing w:before="0" w:after="0"/>
        <w:textAlignment w:val="baseline"/>
      </w:pPr>
      <w:r>
        <w:t>Finally, update </w:t>
      </w:r>
      <w:r>
        <w:rPr>
          <w:rStyle w:val="Strong"/>
          <w:rFonts w:ascii="inherit" w:hAnsi="inherit"/>
          <w:bdr w:val="none" w:sz="0" w:space="0" w:color="auto" w:frame="1"/>
        </w:rPr>
        <w:t>FlowTest.cs</w:t>
      </w:r>
      <w:r>
        <w:t> to disable reliance on Eureka in the integration test.</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public FlowTest()</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lastRenderedPageBreak/>
        <w:t xml:space="preserve">     _registrationServer = TestAppServerBuilder()</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.AppName("RegistrationServer")</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.Port(8883)</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.Database("tracker_registration_dotnet_test")</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.SetEnvironmentVariable("EUREKA__CLIENT__SHOULDREGISTERWITHEUREKA", "false")</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.Build();</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_allocationsServer = TestAppServerBuilder()</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.AppName("AllocationsServer")</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.Port(8881)</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.Database("tracker_allocations_dotnet_test")</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.SetEnvironmentVariable("REGISTRATION_SERVER_ENDPOINT", _registrationServer.Url())</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.SetEnvironmentVariable("EUREKA__CLIENT__SHOULDFETCHREGISTRY", "false")</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.Build();</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_backlogServer = TestAppServerBuilder()</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.AppName("BacklogServer")</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.Port(8882)</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.Database("tracker_backlog_dotnet_test")</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.SetEnvironmentVariable("REGISTRATION_SERVER_ENDPOINT", _registrationServer.Url())</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.SetEnvironmentVariable("EUREKA__CLIENT__SHOULDFETCHREGISTRY", "false")</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.Build();</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_timesheetsServer = TestAppServerBuilder()</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.AppName("TimesheetsServer")</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.Port(8884)</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.Database("tracker_timesheets_dotnet_test")</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.SetEnvironmentVariable("REGISTRATION_SERVER_ENDPOINT", _registrationServer.Url())</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ddition"/>
          <w:rFonts w:ascii="Consolas" w:hAnsi="Consolas"/>
          <w:color w:val="880000"/>
          <w:sz w:val="22"/>
          <w:szCs w:val="22"/>
          <w:bdr w:val="none" w:sz="0" w:space="0" w:color="auto" w:frame="1"/>
          <w:shd w:val="clear" w:color="auto" w:fill="DDFFDD"/>
        </w:rPr>
        <w:t>+       .SetEnvironmentVariable("EUREKA__CLIENT__SHOULDFETCHREGISTRY", "false")</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.Build();</w:t>
      </w:r>
    </w:p>
    <w:p w:rsidR="00863DA7" w:rsidRDefault="00863DA7" w:rsidP="00863DA7">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863DA7" w:rsidRDefault="00863DA7" w:rsidP="00863DA7">
      <w:pPr>
        <w:pStyle w:val="Heading1"/>
        <w:textAlignment w:val="baseline"/>
        <w:rPr>
          <w:rFonts w:ascii="inherit" w:hAnsi="inherit"/>
        </w:rPr>
      </w:pPr>
      <w:r>
        <w:rPr>
          <w:rFonts w:ascii="inherit" w:hAnsi="inherit"/>
        </w:rPr>
        <w:t>Deploy</w:t>
      </w:r>
    </w:p>
    <w:p w:rsidR="00863DA7" w:rsidRDefault="00863DA7" w:rsidP="00863DA7">
      <w:pPr>
        <w:pStyle w:val="NormalWeb"/>
        <w:textAlignment w:val="baseline"/>
      </w:pPr>
      <w:r>
        <w:t>Now deploy your applications to Cloud Foundry</w:t>
      </w:r>
    </w:p>
    <w:p w:rsidR="00863DA7" w:rsidRDefault="00863DA7" w:rsidP="00863DA7">
      <w:pPr>
        <w:pStyle w:val="NormalWeb"/>
        <w:numPr>
          <w:ilvl w:val="0"/>
          <w:numId w:val="5"/>
        </w:numPr>
        <w:textAlignment w:val="baseline"/>
      </w:pPr>
      <w:r>
        <w:t>Create the service instance</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cf create-service p-service-registry standard tracker-service-registry</w:t>
      </w:r>
    </w:p>
    <w:p w:rsidR="00863DA7" w:rsidRDefault="00863DA7" w:rsidP="00863DA7">
      <w:pPr>
        <w:pStyle w:val="NormalWeb"/>
        <w:spacing w:before="0" w:after="0"/>
        <w:ind w:left="720"/>
        <w:textAlignment w:val="baseline"/>
      </w:pPr>
      <w:r>
        <w:t>Creation of the service will take a few minutes. Monitor the status with </w:t>
      </w:r>
      <w:r>
        <w:rPr>
          <w:rStyle w:val="HTMLCode"/>
          <w:rFonts w:ascii="Consolas" w:hAnsi="Consolas"/>
          <w:sz w:val="22"/>
          <w:szCs w:val="22"/>
          <w:bdr w:val="single" w:sz="6" w:space="0" w:color="E8E8E8" w:frame="1"/>
          <w:shd w:val="clear" w:color="auto" w:fill="F8F8F8"/>
        </w:rPr>
        <w:t>cf services</w:t>
      </w:r>
      <w:r>
        <w:t>.</w:t>
      </w:r>
    </w:p>
    <w:p w:rsidR="00863DA7" w:rsidRDefault="00863DA7" w:rsidP="00863DA7">
      <w:pPr>
        <w:pStyle w:val="NormalWeb"/>
        <w:numPr>
          <w:ilvl w:val="0"/>
          <w:numId w:val="5"/>
        </w:numPr>
        <w:spacing w:before="0" w:after="0"/>
        <w:textAlignment w:val="baseline"/>
      </w:pPr>
      <w:r>
        <w:t>Update all four manifests to </w:t>
      </w:r>
      <w:r>
        <w:rPr>
          <w:rStyle w:val="Strong"/>
          <w:rFonts w:ascii="inherit" w:hAnsi="inherit"/>
          <w:bdr w:val="none" w:sz="0" w:space="0" w:color="auto" w:frame="1"/>
        </w:rPr>
        <w:t>add</w:t>
      </w:r>
      <w:r>
        <w:t> the service binding.</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services:</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comment"/>
          <w:rFonts w:ascii="inherit" w:hAnsi="inherit"/>
          <w:i/>
          <w:iCs/>
          <w:color w:val="999988"/>
          <w:sz w:val="22"/>
          <w:szCs w:val="22"/>
          <w:bdr w:val="none" w:sz="0" w:space="0" w:color="auto" w:frame="1"/>
          <w:shd w:val="clear" w:color="auto" w:fill="F8F8F8"/>
        </w:rPr>
        <w:t># ...</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bullet"/>
          <w:rFonts w:ascii="Consolas" w:hAnsi="Consolas"/>
          <w:color w:val="990073"/>
          <w:sz w:val="22"/>
          <w:szCs w:val="22"/>
          <w:bdr w:val="none" w:sz="0" w:space="0" w:color="auto" w:frame="1"/>
          <w:shd w:val="clear" w:color="auto" w:fill="F8F8F8"/>
        </w:rPr>
        <w:lastRenderedPageBreak/>
        <w:t>-</w:t>
      </w:r>
      <w:r>
        <w:rPr>
          <w:rStyle w:val="HTMLCode"/>
          <w:rFonts w:ascii="Consolas" w:hAnsi="Consolas"/>
          <w:color w:val="333333"/>
          <w:sz w:val="22"/>
          <w:szCs w:val="22"/>
          <w:bdr w:val="none" w:sz="0" w:space="0" w:color="auto" w:frame="1"/>
          <w:shd w:val="clear" w:color="auto" w:fill="F8F8F8"/>
        </w:rPr>
        <w:t xml:space="preserve"> </w:t>
      </w:r>
      <w:r>
        <w:rPr>
          <w:rStyle w:val="hljs-string"/>
          <w:rFonts w:ascii="Consolas" w:hAnsi="Consolas"/>
          <w:color w:val="DD1144"/>
          <w:sz w:val="22"/>
          <w:szCs w:val="22"/>
          <w:bdr w:val="none" w:sz="0" w:space="0" w:color="auto" w:frame="1"/>
          <w:shd w:val="clear" w:color="auto" w:fill="F8F8F8"/>
        </w:rPr>
        <w:t>tracker-service-registry</w:t>
      </w:r>
    </w:p>
    <w:p w:rsidR="00863DA7" w:rsidRDefault="00863DA7" w:rsidP="00863DA7">
      <w:pPr>
        <w:pStyle w:val="NormalWeb"/>
        <w:numPr>
          <w:ilvl w:val="0"/>
          <w:numId w:val="5"/>
        </w:numPr>
        <w:spacing w:before="0" w:after="0"/>
        <w:textAlignment w:val="baseline"/>
      </w:pPr>
      <w:r>
        <w:t>Because the registration server url is now being resolved via service discovery, we no longer need to explicitly set it using an environment variable. Remove the </w:t>
      </w:r>
      <w:r>
        <w:rPr>
          <w:rStyle w:val="HTMLCode"/>
          <w:rFonts w:ascii="Consolas" w:hAnsi="Consolas"/>
          <w:sz w:val="22"/>
          <w:szCs w:val="22"/>
          <w:bdr w:val="single" w:sz="6" w:space="0" w:color="E8E8E8" w:frame="1"/>
          <w:shd w:val="clear" w:color="auto" w:fill="F8F8F8"/>
        </w:rPr>
        <w:t>REGISTRATION_SERVER_ENDPOINT</w:t>
      </w:r>
      <w:r>
        <w:t> environment variable from the manifests of </w:t>
      </w:r>
      <w:r>
        <w:rPr>
          <w:rStyle w:val="Strong"/>
          <w:rFonts w:ascii="inherit" w:hAnsi="inherit"/>
          <w:bdr w:val="none" w:sz="0" w:space="0" w:color="auto" w:frame="1"/>
        </w:rPr>
        <w:t>AllocationServer</w:t>
      </w:r>
      <w:r>
        <w:t>, </w:t>
      </w:r>
      <w:r>
        <w:rPr>
          <w:rStyle w:val="Strong"/>
          <w:rFonts w:ascii="inherit" w:hAnsi="inherit"/>
          <w:bdr w:val="none" w:sz="0" w:space="0" w:color="auto" w:frame="1"/>
        </w:rPr>
        <w:t>BacklogServer</w:t>
      </w:r>
      <w:r>
        <w:t>, </w:t>
      </w:r>
      <w:r>
        <w:rPr>
          <w:rStyle w:val="Strong"/>
          <w:rFonts w:ascii="inherit" w:hAnsi="inherit"/>
          <w:bdr w:val="none" w:sz="0" w:space="0" w:color="auto" w:frame="1"/>
        </w:rPr>
        <w:t>TimesheetsServer</w:t>
      </w:r>
      <w:r>
        <w:t>.</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path:</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deletion"/>
          <w:rFonts w:ascii="Consolas" w:hAnsi="Consolas"/>
          <w:color w:val="8888FF"/>
          <w:sz w:val="22"/>
          <w:szCs w:val="22"/>
          <w:bdr w:val="none" w:sz="0" w:space="0" w:color="auto" w:frame="1"/>
          <w:shd w:val="clear" w:color="auto" w:fill="FFDDDD"/>
        </w:rPr>
        <w:t>- env:</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ljs-deletion"/>
          <w:rFonts w:ascii="Consolas" w:hAnsi="Consolas"/>
          <w:color w:val="8888FF"/>
          <w:sz w:val="22"/>
          <w:szCs w:val="22"/>
          <w:bdr w:val="none" w:sz="0" w:space="0" w:color="auto" w:frame="1"/>
          <w:shd w:val="clear" w:color="auto" w:fill="FFDDDD"/>
        </w:rPr>
        <w:t>-   REGISTRATION_SERVER_ENDPOINT: http://FILL_ME_IN/</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services:</w:t>
      </w:r>
    </w:p>
    <w:p w:rsidR="00863DA7" w:rsidRDefault="00863DA7" w:rsidP="00863DA7">
      <w:pPr>
        <w:pStyle w:val="NormalWeb"/>
        <w:numPr>
          <w:ilvl w:val="0"/>
          <w:numId w:val="5"/>
        </w:numPr>
        <w:spacing w:before="0" w:after="0"/>
        <w:textAlignment w:val="baseline"/>
      </w:pPr>
      <w:r>
        <w:t>Remove the </w:t>
      </w:r>
      <w:r>
        <w:rPr>
          <w:rStyle w:val="HTMLCode"/>
          <w:rFonts w:ascii="Consolas" w:hAnsi="Consolas"/>
          <w:sz w:val="22"/>
          <w:szCs w:val="22"/>
          <w:bdr w:val="single" w:sz="6" w:space="0" w:color="E8E8E8" w:frame="1"/>
          <w:shd w:val="clear" w:color="auto" w:fill="F8F8F8"/>
        </w:rPr>
        <w:t>REGISTRATION_SERVER_ENDPOINT</w:t>
      </w:r>
      <w:r>
        <w:t> environment variable from each of the applications that have it set. For example:</w:t>
      </w:r>
    </w:p>
    <w:p w:rsidR="00863DA7" w:rsidRDefault="00863DA7" w:rsidP="00863DA7">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cf </w:t>
      </w:r>
      <w:r>
        <w:rPr>
          <w:rStyle w:val="hljs-builtin"/>
          <w:rFonts w:ascii="inherit" w:hAnsi="inherit"/>
          <w:b/>
          <w:bCs/>
          <w:color w:val="0086B3"/>
          <w:sz w:val="22"/>
          <w:szCs w:val="22"/>
          <w:bdr w:val="none" w:sz="0" w:space="0" w:color="auto" w:frame="1"/>
          <w:shd w:val="clear" w:color="auto" w:fill="F8F8F8"/>
        </w:rPr>
        <w:t>unset</w:t>
      </w:r>
      <w:r>
        <w:rPr>
          <w:rStyle w:val="HTMLCode"/>
          <w:rFonts w:ascii="Consolas" w:hAnsi="Consolas"/>
          <w:color w:val="333333"/>
          <w:sz w:val="22"/>
          <w:szCs w:val="22"/>
          <w:bdr w:val="none" w:sz="0" w:space="0" w:color="auto" w:frame="1"/>
          <w:shd w:val="clear" w:color="auto" w:fill="F8F8F8"/>
        </w:rPr>
        <w:t>-env tracker-timesheets REGISTRATION_SERVER_ENDPOINT</w:t>
      </w:r>
    </w:p>
    <w:p w:rsidR="00863DA7" w:rsidRDefault="00863DA7" w:rsidP="00863DA7">
      <w:pPr>
        <w:pStyle w:val="NormalWeb"/>
        <w:numPr>
          <w:ilvl w:val="0"/>
          <w:numId w:val="5"/>
        </w:numPr>
        <w:textAlignment w:val="baseline"/>
      </w:pPr>
      <w:r>
        <w:t>Commit your changes and push your code to GitHub. CircleCI will trigger the build and deploy all four applications.</w:t>
      </w:r>
    </w:p>
    <w:p w:rsidR="00863DA7" w:rsidRDefault="00863DA7" w:rsidP="00863DA7">
      <w:pPr>
        <w:pStyle w:val="NormalWeb"/>
        <w:textAlignment w:val="baseline"/>
      </w:pPr>
      <w:r>
        <w:t>Make sure the applications are working on Cloud Foundry by exercising endpoints.</w:t>
      </w:r>
    </w:p>
    <w:p w:rsidR="00863DA7" w:rsidRDefault="00863DA7" w:rsidP="00863DA7">
      <w:pPr>
        <w:pStyle w:val="Heading1"/>
        <w:textAlignment w:val="baseline"/>
        <w:rPr>
          <w:rFonts w:ascii="inherit" w:hAnsi="inherit"/>
        </w:rPr>
      </w:pPr>
      <w:r>
        <w:rPr>
          <w:rFonts w:ascii="inherit" w:hAnsi="inherit"/>
        </w:rPr>
        <w:t>Assignment</w:t>
      </w:r>
    </w:p>
    <w:p w:rsidR="00863DA7" w:rsidRDefault="00863DA7" w:rsidP="00863DA7">
      <w:pPr>
        <w:pStyle w:val="NormalWeb"/>
        <w:textAlignment w:val="baseline"/>
      </w:pPr>
      <w:r>
        <w:t>Submit the following assignment:</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builtin"/>
          <w:rFonts w:ascii="inherit" w:hAnsi="inherit"/>
          <w:b/>
          <w:bCs/>
          <w:color w:val="0086B3"/>
          <w:sz w:val="22"/>
          <w:szCs w:val="22"/>
          <w:bdr w:val="none" w:sz="0" w:space="0" w:color="auto" w:frame="1"/>
          <w:shd w:val="clear" w:color="auto" w:fill="F8F8F8"/>
        </w:rPr>
        <w:t>cd</w:t>
      </w:r>
      <w:r>
        <w:rPr>
          <w:rStyle w:val="HTMLCode"/>
          <w:rFonts w:ascii="Consolas" w:hAnsi="Consolas"/>
          <w:color w:val="333333"/>
          <w:sz w:val="22"/>
          <w:szCs w:val="22"/>
          <w:bdr w:val="none" w:sz="0" w:space="0" w:color="auto" w:frame="1"/>
          <w:shd w:val="clear" w:color="auto" w:fill="F8F8F8"/>
        </w:rPr>
        <w:t xml:space="preserve"> ~/workspace/assignment-submission</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./gradlew dotnetCloudNativeDeveloperDistributedSystemWithServiceDiscovery \</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-PregistrationServerUrl=https://&lt;registration-app-url&gt; \</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-PbacklogServerUrl=https://&lt;backlog-app-url&gt; \</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-PallocationsServerUrl=https://&lt;allocations-app-url&gt; \</w:t>
      </w:r>
    </w:p>
    <w:p w:rsidR="00863DA7" w:rsidRDefault="00863DA7" w:rsidP="00863DA7">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-PtimesheetsServerUrl=https://&lt;timesheets-app-url&gt;</w:t>
      </w:r>
    </w:p>
    <w:p w:rsidR="00863DA7" w:rsidRDefault="00863DA7" w:rsidP="00863DA7">
      <w:pPr>
        <w:pStyle w:val="Heading1"/>
        <w:textAlignment w:val="baseline"/>
        <w:rPr>
          <w:rFonts w:ascii="inherit" w:hAnsi="inherit"/>
        </w:rPr>
      </w:pPr>
      <w:r>
        <w:rPr>
          <w:rFonts w:ascii="inherit" w:hAnsi="inherit"/>
        </w:rPr>
        <w:t>Extra</w:t>
      </w:r>
    </w:p>
    <w:p w:rsidR="00863DA7" w:rsidRDefault="00863DA7" w:rsidP="00863DA7">
      <w:pPr>
        <w:pStyle w:val="NormalWeb"/>
        <w:spacing w:before="0" w:after="0"/>
        <w:textAlignment w:val="baseline"/>
      </w:pPr>
      <w:r>
        <w:t>If you are finished with this assignment before the rest of the class is done, try deploying your local eureka server to Cloud Foundry and configure your apps to use it. What are the pain points here? If you still have time, try scaling the instances and making each instance </w:t>
      </w:r>
      <w:hyperlink r:id="rId11" w:anchor="_peer_awareness" w:history="1">
        <w:r>
          <w:rPr>
            <w:rStyle w:val="Hyperlink"/>
            <w:color w:val="1B78B3"/>
            <w:bdr w:val="none" w:sz="0" w:space="0" w:color="auto" w:frame="1"/>
          </w:rPr>
          <w:t>peer aware</w:t>
        </w:r>
      </w:hyperlink>
      <w:r>
        <w:t>.</w:t>
      </w:r>
    </w:p>
    <w:p w:rsidR="000911BF" w:rsidRDefault="000911BF">
      <w:bookmarkStart w:id="0" w:name="_GoBack"/>
      <w:bookmarkEnd w:id="0"/>
    </w:p>
    <w:sectPr w:rsidR="0009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39C3"/>
    <w:multiLevelType w:val="multilevel"/>
    <w:tmpl w:val="684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86718"/>
    <w:multiLevelType w:val="multilevel"/>
    <w:tmpl w:val="8A044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3472A"/>
    <w:multiLevelType w:val="multilevel"/>
    <w:tmpl w:val="A380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75617"/>
    <w:multiLevelType w:val="multilevel"/>
    <w:tmpl w:val="0BCC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829F9"/>
    <w:multiLevelType w:val="multilevel"/>
    <w:tmpl w:val="F476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A7"/>
    <w:rsid w:val="000911BF"/>
    <w:rsid w:val="0086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FAB2-D2B0-4686-A6B8-31DA8DD9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3D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D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3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3DA7"/>
    <w:rPr>
      <w:color w:val="0000FF"/>
      <w:u w:val="single"/>
    </w:rPr>
  </w:style>
  <w:style w:type="character" w:styleId="HTMLCode">
    <w:name w:val="HTML Code"/>
    <w:basedOn w:val="DefaultParagraphFont"/>
    <w:uiPriority w:val="99"/>
    <w:semiHidden/>
    <w:unhideWhenUsed/>
    <w:rsid w:val="00863D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DA7"/>
    <w:rPr>
      <w:rFonts w:ascii="Courier New" w:eastAsia="Times New Roman" w:hAnsi="Courier New" w:cs="Courier New"/>
      <w:sz w:val="20"/>
      <w:szCs w:val="20"/>
    </w:rPr>
  </w:style>
  <w:style w:type="character" w:customStyle="1" w:styleId="hljs-builtin">
    <w:name w:val="hljs-built_in"/>
    <w:basedOn w:val="DefaultParagraphFont"/>
    <w:rsid w:val="00863DA7"/>
  </w:style>
  <w:style w:type="character" w:styleId="Strong">
    <w:name w:val="Strong"/>
    <w:basedOn w:val="DefaultParagraphFont"/>
    <w:uiPriority w:val="22"/>
    <w:qFormat/>
    <w:rsid w:val="00863DA7"/>
    <w:rPr>
      <w:b/>
      <w:bCs/>
    </w:rPr>
  </w:style>
  <w:style w:type="character" w:customStyle="1" w:styleId="hljs-addition">
    <w:name w:val="hljs-addition"/>
    <w:basedOn w:val="DefaultParagraphFont"/>
    <w:rsid w:val="00863DA7"/>
  </w:style>
  <w:style w:type="character" w:customStyle="1" w:styleId="hljs-deletion">
    <w:name w:val="hljs-deletion"/>
    <w:basedOn w:val="DefaultParagraphFont"/>
    <w:rsid w:val="00863DA7"/>
  </w:style>
  <w:style w:type="character" w:styleId="Emphasis">
    <w:name w:val="Emphasis"/>
    <w:basedOn w:val="DefaultParagraphFont"/>
    <w:uiPriority w:val="20"/>
    <w:qFormat/>
    <w:rsid w:val="00863DA7"/>
    <w:rPr>
      <w:i/>
      <w:iCs/>
    </w:rPr>
  </w:style>
  <w:style w:type="character" w:customStyle="1" w:styleId="hljs-attr">
    <w:name w:val="hljs-attr"/>
    <w:basedOn w:val="DefaultParagraphFont"/>
    <w:rsid w:val="00863DA7"/>
  </w:style>
  <w:style w:type="character" w:customStyle="1" w:styleId="hljs-comment">
    <w:name w:val="hljs-comment"/>
    <w:basedOn w:val="DefaultParagraphFont"/>
    <w:rsid w:val="00863DA7"/>
  </w:style>
  <w:style w:type="character" w:customStyle="1" w:styleId="hljs-bullet">
    <w:name w:val="hljs-bullet"/>
    <w:basedOn w:val="DefaultParagraphFont"/>
    <w:rsid w:val="00863DA7"/>
  </w:style>
  <w:style w:type="character" w:customStyle="1" w:styleId="hljs-string">
    <w:name w:val="hljs-string"/>
    <w:basedOn w:val="DefaultParagraphFont"/>
    <w:rsid w:val="0086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eltoeOSS/Samples/issues/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eeltoe.io/docs/steeltoe-discove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ivotal.io/spring-cloud-services/common/service-registry/" TargetMode="External"/><Relationship Id="rId11" Type="http://schemas.openxmlformats.org/officeDocument/2006/relationships/hyperlink" Target="http://projects.spring.io/spring-cloud/spring-cloud.html" TargetMode="External"/><Relationship Id="rId5" Type="http://schemas.openxmlformats.org/officeDocument/2006/relationships/hyperlink" Target="https://github.com/Netflix/eureka/wiki" TargetMode="External"/><Relationship Id="rId10" Type="http://schemas.openxmlformats.org/officeDocument/2006/relationships/hyperlink" Target="http://localhost:8761/" TargetMode="External"/><Relationship Id="rId4" Type="http://schemas.openxmlformats.org/officeDocument/2006/relationships/webSettings" Target="webSettings.xml"/><Relationship Id="rId9" Type="http://schemas.openxmlformats.org/officeDocument/2006/relationships/hyperlink" Target="http://localhost:8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1454</Words>
  <Characters>8290</Characters>
  <Application>Microsoft Office Word</Application>
  <DocSecurity>0</DocSecurity>
  <Lines>69</Lines>
  <Paragraphs>19</Paragraphs>
  <ScaleCrop>false</ScaleCrop>
  <Company>WIPRO.COM</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cp:revision>
  <dcterms:created xsi:type="dcterms:W3CDTF">2019-04-12T04:40:00Z</dcterms:created>
  <dcterms:modified xsi:type="dcterms:W3CDTF">2019-04-12T04:43:00Z</dcterms:modified>
</cp:coreProperties>
</file>