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A4D71" w14:textId="77777777" w:rsidR="003E5B9C" w:rsidRDefault="003E5B9C" w:rsidP="003E5B9C">
      <w:pPr>
        <w:jc w:val="center"/>
        <w:rPr>
          <w:b/>
          <w:sz w:val="28"/>
        </w:rPr>
      </w:pPr>
      <w:r>
        <w:rPr>
          <w:b/>
          <w:sz w:val="28"/>
        </w:rPr>
        <w:t>Software Unit Testing Report Marking Rubric</w:t>
      </w:r>
    </w:p>
    <w:tbl>
      <w:tblPr>
        <w:tblW w:w="134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1"/>
        <w:gridCol w:w="5670"/>
        <w:gridCol w:w="5524"/>
        <w:gridCol w:w="992"/>
      </w:tblGrid>
      <w:tr w:rsidR="00A36B37" w:rsidRPr="006B7D2B" w14:paraId="37DCD2FB" w14:textId="77777777" w:rsidTr="007B1AB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215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94CA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Criteria 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D5F5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Comments to students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0A46" w14:textId="77777777" w:rsidR="00A36B37" w:rsidRPr="006B7D2B" w:rsidRDefault="00A36B37" w:rsidP="00784B21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>Marks</w:t>
            </w:r>
          </w:p>
        </w:tc>
      </w:tr>
      <w:tr w:rsidR="001F5864" w:rsidRPr="006B7D2B" w14:paraId="64E40E34" w14:textId="77777777" w:rsidTr="007B1AB3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BFD3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Program</w:t>
            </w:r>
          </w:p>
          <w:p w14:paraId="0B49D6ED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(15)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EA56" w14:textId="208526C6" w:rsidR="001F5864" w:rsidRPr="006D7E69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sz w:val="20"/>
              </w:rPr>
            </w:pPr>
            <w:r>
              <w:rPr>
                <w:rFonts w:eastAsia="Times New Roman" w:cstheme="minorHAnsi"/>
                <w:b/>
                <w:sz w:val="20"/>
              </w:rPr>
              <w:t>Software</w:t>
            </w:r>
          </w:p>
          <w:p w14:paraId="7791EE24" w14:textId="77777777" w:rsidR="001F5864" w:rsidRPr="001F5864" w:rsidRDefault="001F5864" w:rsidP="001F5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zh-TW"/>
              </w:rPr>
              <w:t xml:space="preserve">Meet all the necessary requirements. </w:t>
            </w:r>
          </w:p>
          <w:p w14:paraId="49C3D8B1" w14:textId="3C9431CA" w:rsidR="001F5864" w:rsidRPr="001F5864" w:rsidRDefault="001F5864" w:rsidP="001F58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color w:val="000000"/>
                <w:sz w:val="20"/>
                <w:lang w:eastAsia="zh-TW"/>
              </w:rPr>
              <w:t xml:space="preserve">Reasonable user interface with no errors  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E10E" w14:textId="77777777" w:rsidR="001F5864" w:rsidRPr="006B7D2B" w:rsidRDefault="001F5864" w:rsidP="00784B2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  <w:hideMark/>
          </w:tcPr>
          <w:p w14:paraId="7B32BF5B" w14:textId="684E5376" w:rsidR="001F5864" w:rsidRPr="006B7D2B" w:rsidRDefault="001F5864" w:rsidP="00784B21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1F5864" w:rsidRPr="006B7D2B" w14:paraId="728D100D" w14:textId="77777777" w:rsidTr="00F67047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1BC61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A6C4" w14:textId="77777777" w:rsidR="001F5864" w:rsidRDefault="001F5864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Coding </w:t>
            </w:r>
          </w:p>
          <w:p w14:paraId="0C9E524C" w14:textId="77777777" w:rsidR="001F5864" w:rsidRPr="0037691A" w:rsidRDefault="001F5864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sz w:val="20"/>
                <w:lang w:eastAsia="zh-TW"/>
              </w:rPr>
              <w:t>Code design is elegant, modular and sustainable</w:t>
            </w:r>
          </w:p>
          <w:p w14:paraId="30C7DDB7" w14:textId="77777777" w:rsidR="001F5864" w:rsidRPr="006D7E69" w:rsidRDefault="001F5864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sz w:val="20"/>
                <w:lang w:eastAsia="zh-TW"/>
              </w:rPr>
              <w:t>Coding style is w</w:t>
            </w:r>
            <w:r w:rsidRPr="0037691A">
              <w:rPr>
                <w:rFonts w:eastAsia="Times New Roman" w:cstheme="minorHAnsi"/>
                <w:sz w:val="20"/>
                <w:lang w:eastAsia="zh-TW"/>
              </w:rPr>
              <w:t xml:space="preserve">ell-formatted, 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easily </w:t>
            </w:r>
            <w:r w:rsidRPr="0037691A">
              <w:rPr>
                <w:rFonts w:eastAsia="Times New Roman" w:cstheme="minorHAnsi"/>
                <w:sz w:val="20"/>
                <w:lang w:eastAsia="zh-TW"/>
              </w:rPr>
              <w:t>understandable code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 and</w:t>
            </w:r>
            <w:r w:rsidRPr="0037691A">
              <w:rPr>
                <w:rFonts w:eastAsia="Times New Roman" w:cstheme="minorHAnsi"/>
                <w:sz w:val="20"/>
                <w:lang w:eastAsia="zh-TW"/>
              </w:rPr>
              <w:t xml:space="preserve"> appropriate use of language capabilities</w:t>
            </w:r>
          </w:p>
          <w:p w14:paraId="073FDB07" w14:textId="77777777" w:rsidR="001F5864" w:rsidRPr="001F5864" w:rsidRDefault="001F5864" w:rsidP="00376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37691A">
              <w:rPr>
                <w:rFonts w:eastAsia="Times New Roman" w:cstheme="minorHAnsi"/>
                <w:sz w:val="20"/>
                <w:lang w:eastAsia="zh-TW"/>
              </w:rPr>
              <w:t>Concise, meaningful, well- formatted comments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 have been included</w:t>
            </w:r>
          </w:p>
          <w:p w14:paraId="7E91807B" w14:textId="0EEBD843" w:rsidR="001F5864" w:rsidRPr="001F5864" w:rsidRDefault="001F5864" w:rsidP="00376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color w:val="000000"/>
                <w:sz w:val="20"/>
              </w:rPr>
            </w:pPr>
            <w:r w:rsidRPr="001F5864">
              <w:rPr>
                <w:rFonts w:eastAsia="Times New Roman" w:cstheme="minorHAnsi"/>
                <w:color w:val="000000"/>
                <w:sz w:val="20"/>
              </w:rPr>
              <w:t>Has used and addressed</w:t>
            </w:r>
            <w:r w:rsidR="005E7079">
              <w:rPr>
                <w:rFonts w:eastAsia="Times New Roman" w:cstheme="minorHAnsi"/>
                <w:color w:val="000000"/>
                <w:sz w:val="20"/>
              </w:rPr>
              <w:t xml:space="preserve"> all</w:t>
            </w:r>
            <w:r w:rsidRPr="001F5864">
              <w:rPr>
                <w:rFonts w:eastAsia="Times New Roman" w:cstheme="minorHAnsi"/>
                <w:color w:val="000000"/>
                <w:sz w:val="20"/>
              </w:rPr>
              <w:t xml:space="preserve"> the comments 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of </w:t>
            </w:r>
            <w:r w:rsidR="005E7079">
              <w:rPr>
                <w:rFonts w:eastAsia="Times New Roman" w:cstheme="minorHAnsi"/>
                <w:color w:val="000000"/>
                <w:sz w:val="20"/>
              </w:rPr>
              <w:t>flake8 and pylint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E812" w14:textId="77777777" w:rsidR="001F5864" w:rsidRPr="006B7D2B" w:rsidRDefault="001F5864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6AA5B7E7" w14:textId="286B486C" w:rsidR="001F5864" w:rsidRPr="006B7D2B" w:rsidRDefault="001F5864" w:rsidP="006D7E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7</w:t>
            </w:r>
          </w:p>
        </w:tc>
      </w:tr>
      <w:tr w:rsidR="006D7E69" w:rsidRPr="006B7D2B" w14:paraId="79ECDB89" w14:textId="77777777" w:rsidTr="007B1AB3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DBB95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Report</w:t>
            </w:r>
          </w:p>
          <w:p w14:paraId="2C021C85" w14:textId="77777777" w:rsidR="002C7561" w:rsidRPr="006B7D2B" w:rsidRDefault="002C7561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(1</w:t>
            </w:r>
            <w:r w:rsidR="00267D90">
              <w:rPr>
                <w:rFonts w:eastAsia="Times New Roman" w:cstheme="minorHAnsi"/>
                <w:b/>
                <w:bCs/>
                <w:color w:val="000000"/>
                <w:sz w:val="20"/>
              </w:rPr>
              <w:t>5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E88A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Introduction</w:t>
            </w:r>
          </w:p>
          <w:p w14:paraId="5241E83F" w14:textId="77777777" w:rsidR="006D7E69" w:rsidRPr="006D7E69" w:rsidRDefault="006D7E69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6D7E69">
              <w:rPr>
                <w:rFonts w:eastAsia="Times New Roman" w:cstheme="minorHAnsi"/>
                <w:bCs/>
                <w:color w:val="000000"/>
                <w:sz w:val="20"/>
              </w:rPr>
              <w:t>A clear outline stating the objectives and requirements</w:t>
            </w:r>
          </w:p>
          <w:p w14:paraId="4577AB3A" w14:textId="3A1E7157" w:rsidR="006D7E69" w:rsidRPr="00934D24" w:rsidRDefault="001F5864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>
              <w:rPr>
                <w:rFonts w:eastAsia="Times New Roman" w:cstheme="minorHAnsi"/>
                <w:sz w:val="20"/>
                <w:lang w:eastAsia="zh-TW"/>
              </w:rPr>
              <w:t>A brief description of the</w:t>
            </w:r>
            <w:r w:rsidR="006D7E69">
              <w:rPr>
                <w:rFonts w:eastAsia="Times New Roman" w:cstheme="minorHAnsi"/>
                <w:sz w:val="20"/>
                <w:lang w:eastAsia="zh-TW"/>
              </w:rPr>
              <w:t xml:space="preserve"> automated unit testing tool</w:t>
            </w:r>
            <w:r>
              <w:rPr>
                <w:rFonts w:eastAsia="Times New Roman" w:cstheme="minorHAnsi"/>
                <w:sz w:val="20"/>
                <w:lang w:eastAsia="zh-TW"/>
              </w:rPr>
              <w:t xml:space="preserve"> used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B0F5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1EC15529" w14:textId="77777777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6D7E69" w:rsidRPr="006B7D2B" w14:paraId="1960DE5B" w14:textId="77777777" w:rsidTr="007B1AB3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F0837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D9C1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Process</w:t>
            </w:r>
          </w:p>
          <w:p w14:paraId="45E0AEA9" w14:textId="056629E3" w:rsidR="006D7E69" w:rsidRDefault="006D7E69" w:rsidP="001F5864">
            <w:pPr>
              <w:spacing w:after="0" w:line="240" w:lineRule="auto"/>
              <w:ind w:left="176" w:hanging="176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 xml:space="preserve">• Clearly explain how TDD 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and automated unit testing tool </w:t>
            </w:r>
            <w:r w:rsidR="001F5864"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have </w:t>
            </w:r>
            <w:r w:rsidR="001F5864">
              <w:rPr>
                <w:rFonts w:eastAsia="Times New Roman" w:cstheme="minorHAnsi"/>
                <w:bCs/>
                <w:color w:val="000000"/>
                <w:sz w:val="20"/>
              </w:rPr>
              <w:t>been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 used</w:t>
            </w:r>
          </w:p>
          <w:p w14:paraId="57995273" w14:textId="77777777" w:rsidR="006D7E69" w:rsidRPr="00002BD0" w:rsidRDefault="006D7E69" w:rsidP="006D7E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R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 xml:space="preserve">elevant screenshots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have been provided </w:t>
            </w:r>
            <w:r w:rsidRPr="00002BD0">
              <w:rPr>
                <w:rFonts w:eastAsia="Times New Roman" w:cstheme="minorHAnsi"/>
                <w:bCs/>
                <w:color w:val="000000"/>
                <w:sz w:val="20"/>
              </w:rPr>
              <w:t>for each of the requirements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E370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13AE1B7A" w14:textId="77777777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6D7E69" w:rsidRPr="006B7D2B" w14:paraId="69BD6145" w14:textId="77777777" w:rsidTr="007B1AB3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3F0407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5882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Conclusion</w:t>
            </w:r>
          </w:p>
          <w:p w14:paraId="06725683" w14:textId="77777777" w:rsidR="006D7E69" w:rsidRPr="00972EA3" w:rsidRDefault="006D7E69" w:rsidP="006D7E6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>Lessons learnt are relevant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>,</w:t>
            </w: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 xml:space="preserve"> outlining what went well, what needs to be improved and how it can be improved</w:t>
            </w:r>
          </w:p>
          <w:p w14:paraId="6B6D86A0" w14:textId="77777777" w:rsidR="006D7E69" w:rsidRPr="00972EA3" w:rsidRDefault="006D7E69" w:rsidP="006D7E69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180" w:hanging="180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972EA3">
              <w:rPr>
                <w:rFonts w:eastAsia="Times New Roman" w:cstheme="minorHAnsi"/>
                <w:bCs/>
                <w:color w:val="000000"/>
                <w:sz w:val="20"/>
              </w:rPr>
              <w:t>A GitHub link has been provided in the report that contains the report and coding.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9A50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2176E860" w14:textId="77777777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 w:rsidR="00267D90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6D7E69" w:rsidRPr="006B7D2B" w14:paraId="1F300D25" w14:textId="77777777" w:rsidTr="007B1AB3"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F53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3547" w14:textId="77777777" w:rsidR="006D7E69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W</w:t>
            </w:r>
            <w:r w:rsidRPr="006B7D2B">
              <w:rPr>
                <w:rFonts w:eastAsia="Times New Roman" w:cstheme="minorHAnsi"/>
                <w:b/>
                <w:bCs/>
                <w:color w:val="000000"/>
                <w:sz w:val="20"/>
              </w:rPr>
              <w:t>riting, presentation, organisation</w:t>
            </w:r>
          </w:p>
          <w:p w14:paraId="55649B44" w14:textId="77777777" w:rsidR="006D7E69" w:rsidRPr="0022390D" w:rsidRDefault="006D7E69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 w:rsidRPr="0022390D">
              <w:rPr>
                <w:rFonts w:eastAsia="Times New Roman" w:cstheme="minorHAnsi"/>
                <w:color w:val="000000"/>
                <w:sz w:val="20"/>
                <w:lang w:eastAsia="zh-TW"/>
              </w:rPr>
              <w:t xml:space="preserve">Writing is appropriate and looks professional </w:t>
            </w:r>
          </w:p>
          <w:p w14:paraId="0FA55B92" w14:textId="77777777" w:rsidR="006D7E69" w:rsidRPr="00972EA3" w:rsidRDefault="006D7E69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 w:rsidRPr="0022390D">
              <w:rPr>
                <w:rFonts w:eastAsia="Times New Roman" w:cstheme="minorHAnsi"/>
                <w:color w:val="000000"/>
                <w:sz w:val="20"/>
                <w:lang w:eastAsia="zh-TW"/>
              </w:rPr>
              <w:t>Ideas and presentations follow in a logical manner.</w:t>
            </w:r>
          </w:p>
          <w:p w14:paraId="55B697AD" w14:textId="77777777" w:rsidR="006D7E69" w:rsidRPr="00972EA3" w:rsidRDefault="006D7E69" w:rsidP="006D7E6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  <w:lang w:eastAsia="zh-TW"/>
              </w:rPr>
            </w:pPr>
            <w:r w:rsidRPr="00972EA3">
              <w:rPr>
                <w:rFonts w:eastAsia="Times New Roman" w:cstheme="minorHAnsi"/>
                <w:color w:val="000000"/>
                <w:sz w:val="20"/>
              </w:rPr>
              <w:t>Clear, concise, and coherent presentation of idea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972EA3">
              <w:rPr>
                <w:rFonts w:eastAsia="Times New Roman" w:cstheme="minorHAnsi"/>
                <w:color w:val="000000"/>
                <w:sz w:val="20"/>
              </w:rPr>
              <w:t>with correct English: spelling, grammar, and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972EA3">
              <w:rPr>
                <w:rFonts w:eastAsia="Times New Roman" w:cstheme="minorHAnsi"/>
                <w:color w:val="000000"/>
                <w:sz w:val="20"/>
              </w:rPr>
              <w:t>punctuation.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A50F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7CFA08C9" w14:textId="77777777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6D7E69" w:rsidRPr="006B7D2B" w14:paraId="48AED51F" w14:textId="77777777" w:rsidTr="007B1AB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FD51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BABB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TOTAL MARK 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7B83" w14:textId="77777777" w:rsidR="006D7E69" w:rsidRPr="006B7D2B" w:rsidRDefault="006D7E69" w:rsidP="006D7E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92" w:type="dxa"/>
            <w:vAlign w:val="center"/>
          </w:tcPr>
          <w:p w14:paraId="574D39CA" w14:textId="77777777" w:rsidR="006D7E69" w:rsidRPr="006B7D2B" w:rsidRDefault="006D7E69" w:rsidP="006D7E69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30</w:t>
            </w:r>
          </w:p>
        </w:tc>
      </w:tr>
    </w:tbl>
    <w:p w14:paraId="7632DED3" w14:textId="77777777" w:rsidR="003E5B9C" w:rsidRDefault="003E5B9C"/>
    <w:sectPr w:rsidR="003E5B9C" w:rsidSect="00A36B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0213"/>
    <w:multiLevelType w:val="hybridMultilevel"/>
    <w:tmpl w:val="58A40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037D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9F7"/>
    <w:multiLevelType w:val="hybridMultilevel"/>
    <w:tmpl w:val="EA545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1522A"/>
    <w:multiLevelType w:val="hybridMultilevel"/>
    <w:tmpl w:val="DD1C2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05ED"/>
    <w:multiLevelType w:val="hybridMultilevel"/>
    <w:tmpl w:val="A7F02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E5C2E"/>
    <w:multiLevelType w:val="hybridMultilevel"/>
    <w:tmpl w:val="C8D88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33CD2"/>
    <w:multiLevelType w:val="hybridMultilevel"/>
    <w:tmpl w:val="B6BE4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9C"/>
    <w:rsid w:val="00002BD0"/>
    <w:rsid w:val="001F5864"/>
    <w:rsid w:val="00267D90"/>
    <w:rsid w:val="002C7561"/>
    <w:rsid w:val="0037691A"/>
    <w:rsid w:val="003D0F93"/>
    <w:rsid w:val="003E5B9C"/>
    <w:rsid w:val="005E7079"/>
    <w:rsid w:val="00632019"/>
    <w:rsid w:val="006D7E69"/>
    <w:rsid w:val="007B1AB3"/>
    <w:rsid w:val="00972EA3"/>
    <w:rsid w:val="00A36B37"/>
    <w:rsid w:val="00A910AA"/>
    <w:rsid w:val="00B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AB39"/>
  <w15:chartTrackingRefBased/>
  <w15:docId w15:val="{64C27CCB-9A5D-4AC7-A3B2-750D63E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9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Yeo</dc:creator>
  <cp:keywords/>
  <dc:description/>
  <cp:lastModifiedBy>Charles Yeo</cp:lastModifiedBy>
  <cp:revision>12</cp:revision>
  <dcterms:created xsi:type="dcterms:W3CDTF">2020-07-14T01:35:00Z</dcterms:created>
  <dcterms:modified xsi:type="dcterms:W3CDTF">2022-08-18T01:50:00Z</dcterms:modified>
</cp:coreProperties>
</file>