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>
        <w:rPr>
          <w:b/>
          <w:bCs/>
          <w:sz w:val="28"/>
          <w:szCs w:val="28"/>
        </w:rPr>
        <w:t>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Работу выполнил: </w:t>
      </w:r>
      <w:r>
        <w:rPr>
          <w:b/>
          <w:bCs/>
          <w:sz w:val="28"/>
          <w:szCs w:val="28"/>
        </w:rPr>
        <w:t>Собитов Анвархон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  <w:lang w:val="en-US"/>
        </w:rPr>
        <w:t xml:space="preserve">Группа: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>31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jc w:val="center"/>
        <w:rPr>
          <w:rFonts w:ascii="AnjaliOldLipi" w:hAnsi="AnjaliOldLipi"/>
        </w:rPr>
      </w:pPr>
      <w:r>
        <w:rPr>
          <w:rFonts w:ascii="AnjaliOldLipi" w:hAnsi="AnjaliOldLipi"/>
          <w:b/>
          <w:bCs/>
          <w:sz w:val="28"/>
          <w:szCs w:val="28"/>
        </w:rPr>
        <w:t>В</w:t>
      </w:r>
      <w:r>
        <w:rPr>
          <w:rFonts w:ascii="AnjaliOldLipi" w:hAnsi="AnjaliOldLipi"/>
          <w:b/>
          <w:bCs/>
          <w:sz w:val="28"/>
          <w:szCs w:val="28"/>
        </w:rPr>
        <w:t>ариант 162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29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jaliOldLip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14</Words>
  <Characters>90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2023-06-06T21:34:57Z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