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Case Study: Stabilizing and Scaling the AmiProbashi MoEWOE–BMET GovTech Platform</w:t>
      </w:r>
    </w:p>
    <w:p>
      <w:pPr>
        <w:pStyle w:val="Normal"/>
        <w:rPr/>
      </w:pPr>
      <w:r>
        <w:rPr/>
        <w:t>Senior Software Engineer – AmiProbashi (BanglaTrac Group), Dhaka, Bangladesh</w:t>
        <w:br/>
        <w:t>Feb 2025 – Present</w:t>
      </w:r>
    </w:p>
    <w:p>
      <w:pPr>
        <w:pStyle w:val="Normal"/>
        <w:rPr/>
      </w:pPr>
      <w:r>
        <w:rPr/>
      </w:r>
    </w:p>
    <w:p>
      <w:pPr>
        <w:pStyle w:val="Heading1"/>
        <w:rPr/>
      </w:pPr>
      <w:r>
        <w:rPr/>
        <w:t>Introduction</w:t>
      </w:r>
    </w:p>
    <w:p>
      <w:pPr>
        <w:pStyle w:val="Normal"/>
        <w:rPr/>
      </w:pPr>
      <w:r>
        <w:rPr/>
        <w:t>AmiProbashi is a GovTech SaaS platform used by the Ministry of Expatriates' Welfare and Overseas Employment (MoEWOE) and the Bureau of Manpower, Employment and Training (BMET) to manage a national migrant worker database of approximately 7 million records. The platform underpins critical workflows such as migrant worker registration, clearance, and fee collection, forming a strategic multi-year government revenue channel.</w:t>
        <w:br/>
        <w:br/>
        <w:t>As a Senior Software Engineer on the AmiProbashi team, I focused on improving the reliability and maintainability of the core PHP/Laravel/Vue/MySQL platform. My work centered on production-grade bug fixes, high-impact feature releases, and incremental architectural improvements that reduced incidents and helped safeguard uninterrupted revenue collection for the government stakeholders.</w:t>
      </w:r>
    </w:p>
    <w:p>
      <w:pPr>
        <w:pStyle w:val="Heading1"/>
        <w:rPr/>
      </w:pPr>
      <w:r>
        <w:rPr/>
        <w:t>Context</w:t>
      </w:r>
    </w:p>
    <w:p>
      <w:pPr>
        <w:pStyle w:val="Normal"/>
        <w:rPr/>
      </w:pPr>
      <w:r>
        <w:rPr/>
        <w:t>The AmiProbashi platform serves a diverse group of stakeholders: migrant workers, recruiting agencies, government officials, and internal support teams. Peak traffic often aligns with policy deadlines or international hiring cycles, which can generate sharp load spikes on the core APIs and database.</w:t>
        <w:br/>
        <w:br/>
        <w:t>When I joined, the platform was already in production but exhibited several reliability issues:</w:t>
        <w:br/>
        <w:t>• Intermittent application errors during peak load.</w:t>
        <w:br/>
        <w:t>• Slow or timing-out operations on high-volume database tables (~7M records).</w:t>
        <w:br/>
        <w:t>• Fragile release processes that occasionally caused short service disruptions.</w:t>
        <w:br/>
        <w:br/>
        <w:t>The mandate was clear: stabilize day-to-day operations, reduce production issues, and enable the team to deliver new features with confidence.</w:t>
      </w:r>
    </w:p>
    <w:p>
      <w:pPr>
        <w:pStyle w:val="Heading1"/>
        <w:rPr/>
      </w:pPr>
      <w:r>
        <w:rPr/>
        <w:t>Problem</w:t>
      </w:r>
    </w:p>
    <w:p>
      <w:pPr>
        <w:pStyle w:val="Normal"/>
        <w:rPr/>
      </w:pPr>
      <w:r>
        <w:rPr/>
        <w:t>The core problem was maintaining uninterrupted, reliable service for a mission-critical government system while continuing to evolve the product. Any prolonged outage or data integrity issue could directly affect migrant workers and disrupt government revenue collection.</w:t>
        <w:br/>
        <w:br/>
        <w:t>From an engineering perspective, the challenges included:</w:t>
        <w:br/>
        <w:t>• Legacy code paths in PHP/Laravel that were difficult to change safely.</w:t>
        <w:br/>
        <w:t>• Complex SQL queries running against large MySQL tables without optimal indexing.</w:t>
        <w:br/>
        <w:t>• Limited observability, making it hard to quickly pinpoint the root cause of production incidents.</w:t>
        <w:br/>
        <w:t>• A deployment pipeline that relied heavily on manual steps, increasing the risk of regression.</w:t>
        <w:br/>
      </w:r>
    </w:p>
    <w:p>
      <w:pPr>
        <w:pStyle w:val="Heading1"/>
        <w:rPr/>
      </w:pPr>
      <w:r>
        <w:rPr/>
        <w:t>Constraints &amp; Requirements</w:t>
      </w:r>
    </w:p>
    <w:p>
      <w:pPr>
        <w:pStyle w:val="Normal"/>
        <w:rPr/>
      </w:pPr>
      <w:r>
        <w:rPr/>
        <w:t>Key constraints and requirements included:</w:t>
        <w:br/>
        <w:t>• High availability: key workflows needed to remain online, especially during office hours and deadline periods.</w:t>
        <w:br/>
        <w:t>• Data integrity: the migrant database and financial records had to remain consistent and auditable.</w:t>
        <w:br/>
        <w:t>• Regulatory sensitivity: changes had to respect government policies and approval processes.</w:t>
        <w:br/>
        <w:t>• Incremental change: large rewrites were not feasible; improvements needed to be incremental and low-risk.</w:t>
        <w:br/>
      </w:r>
    </w:p>
    <w:p>
      <w:pPr>
        <w:pStyle w:val="Heading1"/>
        <w:rPr/>
      </w:pPr>
      <w:r>
        <w:rPr/>
        <w:t>Role &amp; Responsibilities</w:t>
      </w:r>
    </w:p>
    <w:p>
      <w:pPr>
        <w:pStyle w:val="Normal"/>
        <w:rPr/>
      </w:pPr>
      <w:r>
        <w:rPr/>
        <w:t>As Senior Software Engineer, I was responsible for:</w:t>
        <w:br/>
        <w:t>• Owning critical bug fixes and production support for the AmiProbashi platform.</w:t>
        <w:br/>
        <w:t xml:space="preserve">• </w:t>
      </w:r>
      <w:r>
        <w:rPr/>
        <w:t>I</w:t>
      </w:r>
      <w:r>
        <w:rPr/>
        <w:t>mplementation for selected feature releases.</w:t>
        <w:br/>
        <w:t>• Improving application reliability through refactoring, database optimization, and better error handling.</w:t>
        <w:br/>
        <w:t xml:space="preserve">• Collaborating with product managers </w:t>
      </w:r>
      <w:r>
        <w:rPr/>
        <w:t>and</w:t>
      </w:r>
      <w:r>
        <w:rPr/>
        <w:t xml:space="preserve"> QA to prioritize fixes and changes that had direct impact on field operations and revenue.</w:t>
        <w:br/>
      </w:r>
    </w:p>
    <w:p>
      <w:pPr>
        <w:pStyle w:val="Heading1"/>
        <w:rPr/>
      </w:pPr>
      <w:r>
        <w:rPr/>
        <w:t>Solution &amp; Architecture Improvements</w:t>
      </w:r>
    </w:p>
    <w:p>
      <w:pPr>
        <w:pStyle w:val="Normal"/>
        <w:rPr/>
      </w:pPr>
      <w:r>
        <w:rPr/>
        <w:t>The platform followed a typical Laravel/Vue architecture:</w:t>
        <w:br/>
        <w:t>• Backend: PHP/Laravel providing RESTful APIs and server-side logic.</w:t>
        <w:br/>
        <w:t>• Frontend: Vue.js application for internal and external users.</w:t>
        <w:br/>
        <w:t>• Database: MySQL hosting core migrant, transaction, and configuration tables.</w:t>
        <w:br/>
        <w:t>• Supporting services: background jobs, reporting scripts, and integrations with external systems.</w:t>
        <w:br/>
        <w:br/>
        <w:t>My contributions centered on hardening this architecture rather than changing it wholesale. Examples of the types of improvements I focused on include:</w:t>
        <w:br/>
        <w:t>• Introducing safer database access patterns, including pagination for large result sets and use of efficient query builders.</w:t>
        <w:br/>
        <w:t xml:space="preserve">• </w:t>
      </w:r>
      <w:r>
        <w:rPr/>
        <w:t>Suggesting</w:t>
      </w:r>
      <w:r>
        <w:rPr/>
        <w:t xml:space="preserve"> database indexing and query optimization for frequently used reports and search screens, </w:t>
      </w:r>
      <w:r>
        <w:rPr/>
        <w:t>in close collaboration with the DevOps team</w:t>
      </w:r>
      <w:r>
        <w:rPr/>
        <w:t>.</w:t>
        <w:br/>
        <w:t>• Adding guardrails such as input validation, defensive checks, and graceful fallbacks in error scenarios.</w:t>
        <w:br/>
      </w:r>
    </w:p>
    <w:p>
      <w:pPr>
        <w:pStyle w:val="Heading1"/>
        <w:rPr/>
      </w:pPr>
      <w:r>
        <w:rPr/>
        <w:t>Implementation Highlights</w:t>
      </w:r>
    </w:p>
    <w:p>
      <w:pPr>
        <w:pStyle w:val="Normal"/>
        <w:rPr/>
      </w:pPr>
      <w:r>
        <w:rPr/>
        <w:t>Representative implementation work included:</w:t>
        <w:br/>
        <w:br/>
        <w:t>1) Production bug fixes on core workflows</w:t>
        <w:br/>
        <w:t xml:space="preserve">   • Investigated and resolved intermittent errors affecting migrant registration and clearance flows.</w:t>
        <w:br/>
        <w:t xml:space="preserve">   • Improved validation logic to reduce data entry errors that previously caused downstream failures.</w:t>
        <w:br/>
        <w:t xml:space="preserve">   • Added clearer error messages and logging around failure points, enabling faster diagnosis.</w:t>
        <w:br/>
        <w:br/>
        <w:t>2) Performance optimization on high-volume queries</w:t>
        <w:br/>
        <w:t xml:space="preserve">   • Profiled slow endpoints using Laravel debug tools and database logs.</w:t>
        <w:br/>
        <w:t xml:space="preserve">   • Simplified and restructured complex Eloquent queries hitting large tables (~7M rows).</w:t>
        <w:br/>
        <w:t xml:space="preserve">   • Collaborated with the database team to introduce targeted indexes and remove unused ones.</w:t>
        <w:br/>
        <w:br/>
        <w:t>3) Safer feature releases</w:t>
        <w:br/>
        <w:t xml:space="preserve">   • Broke down larger feature requests into smaller, deployable increments.</w:t>
        <w:br/>
        <w:t xml:space="preserve">   • Worked with QA to create realistic test data sets that matched production patterns.</w:t>
        <w:br/>
      </w:r>
    </w:p>
    <w:p>
      <w:pPr>
        <w:pStyle w:val="Heading1"/>
        <w:rPr/>
      </w:pPr>
      <w:r>
        <w:rPr/>
        <w:t>Impact &amp; Outcomes</w:t>
      </w:r>
    </w:p>
    <w:p>
      <w:pPr>
        <w:pStyle w:val="Normal"/>
        <w:rPr/>
      </w:pPr>
      <w:r>
        <w:rPr/>
        <w:t>Over time, these improvements contributed to a more stable and predictable platform. While the precise figures are confidential, the overall impact can be summarized as:</w:t>
        <w:br/>
        <w:t>• Reduction in user-facing errors during peak periods.</w:t>
        <w:br/>
        <w:t>• Faster response times on frequently used search and reporting screens.</w:t>
        <w:br/>
        <w:t>• Fewer emergency fixes required during or immediately after deployments.</w:t>
        <w:br/>
        <w:t>• Increased confidence from stakeholders in the platform's ability to support ongoing revenue collection.</w:t>
        <w:br/>
        <w:br/>
        <w:t>Internally, the engineering team benefited from clearer code paths, improved logging, and a more structured approach to releasing changes in a sensitive production environment.</w:t>
        <w:br/>
        <w:br/>
        <w:t xml:space="preserve">Note: The charts included with this case study use </w:t>
      </w:r>
      <w:r>
        <w:rPr/>
        <w:t>no full production data as they are confidential, instead the chart highlight the impact with partial datasets</w:t>
      </w:r>
      <w:r>
        <w:rPr/>
        <w:t>.</w:t>
        <w:br/>
      </w:r>
    </w:p>
    <w:p>
      <w:pPr>
        <w:pStyle w:val="Heading1"/>
        <w:rPr/>
      </w:pPr>
      <w:r>
        <w:rPr/>
        <w:t>Key Learnings</w:t>
      </w:r>
    </w:p>
    <w:p>
      <w:pPr>
        <w:pStyle w:val="Normal"/>
        <w:widowControl/>
        <w:bidi w:val="0"/>
        <w:spacing w:lineRule="auto" w:line="276" w:before="0" w:after="200"/>
        <w:jc w:val="left"/>
        <w:rPr/>
      </w:pPr>
      <w:r>
        <w:rPr/>
        <w:t>Key lessons from this engagement include:</w:t>
        <w:br/>
        <w:t>• In government and high-stakes domains, reliability improvements and well-executed bug fixes can be more valuable than flashy new features.</w:t>
        <w:br/>
        <w:t>• Incremental refactoring, combined with better observability, can materially improve stability without requiring a full rewrite.</w:t>
        <w:br/>
        <w:t>• Close collaboration with non-technical stakeholders (operations staff, government officials) helps ensure that engineering work is aligned with real-world pain points and policy constraints.</w:t>
        <w:br/>
        <w:t>• Investing in safer deployment practices (smaller changes, validation, better rollback paths) pays for itself by reducing incidents and preserving trust.</w:t>
        <w:b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2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Application>LibreOffice/25.2.6.2$Linux_X86_64 LibreOffice_project/520$Build-2</Application>
  <AppVersion>15.0000</AppVersion>
  <Pages>4</Pages>
  <Words>921</Words>
  <Characters>5788</Characters>
  <CharactersWithSpaces>6731</CharactersWithSpaces>
  <Paragraphs>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2025-11-27T15:30:49Z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