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Power BI Training Program Pricing</w:t>
      </w:r>
    </w:p>
    <w:p>
      <w:pPr>
        <w:pStyle w:val="Heading1"/>
      </w:pPr>
      <w:r>
        <w:t>Package Breakdown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Package</w:t>
            </w:r>
          </w:p>
        </w:tc>
        <w:tc>
          <w:tcPr>
            <w:tcW w:type="dxa" w:w="2880"/>
          </w:tcPr>
          <w:p>
            <w:r>
              <w:t>Details</w:t>
            </w:r>
          </w:p>
        </w:tc>
        <w:tc>
          <w:tcPr>
            <w:tcW w:type="dxa" w:w="2880"/>
          </w:tcPr>
          <w:p>
            <w:r>
              <w:t>Price</w:t>
            </w:r>
          </w:p>
        </w:tc>
      </w:tr>
      <w:tr>
        <w:tc>
          <w:tcPr>
            <w:tcW w:type="dxa" w:w="2880"/>
          </w:tcPr>
          <w:p>
            <w:r>
              <w:t>Level 1: Basics</w:t>
            </w:r>
          </w:p>
        </w:tc>
        <w:tc>
          <w:tcPr>
            <w:tcW w:type="dxa" w:w="2880"/>
          </w:tcPr>
          <w:p>
            <w:r>
              <w:t>- 8 sessions (16 hours)</w:t>
              <w:br/>
              <w:t>- Live training</w:t>
            </w:r>
          </w:p>
        </w:tc>
        <w:tc>
          <w:tcPr>
            <w:tcW w:type="dxa" w:w="2880"/>
          </w:tcPr>
          <w:p>
            <w:r>
              <w:t>$250.00</w:t>
            </w:r>
          </w:p>
        </w:tc>
      </w:tr>
      <w:tr>
        <w:tc>
          <w:tcPr>
            <w:tcW w:type="dxa" w:w="2880"/>
          </w:tcPr>
          <w:p>
            <w:r>
              <w:t>Level 2: Intermediate</w:t>
            </w:r>
          </w:p>
        </w:tc>
        <w:tc>
          <w:tcPr>
            <w:tcW w:type="dxa" w:w="2880"/>
          </w:tcPr>
          <w:p>
            <w:r>
              <w:t>- 12 weeks (24 hours)</w:t>
              <w:br/>
              <w:t>- Live training</w:t>
              <w:br/>
              <w:t>- Basics of SQL, RLS, DAX</w:t>
            </w:r>
          </w:p>
        </w:tc>
        <w:tc>
          <w:tcPr>
            <w:tcW w:type="dxa" w:w="2880"/>
          </w:tcPr>
          <w:p>
            <w:r>
              <w:t>$350.00</w:t>
            </w:r>
          </w:p>
        </w:tc>
      </w:tr>
      <w:tr>
        <w:tc>
          <w:tcPr>
            <w:tcW w:type="dxa" w:w="2880"/>
          </w:tcPr>
          <w:p>
            <w:r>
              <w:t>Level 3: Advanced</w:t>
            </w:r>
          </w:p>
        </w:tc>
        <w:tc>
          <w:tcPr>
            <w:tcW w:type="dxa" w:w="2880"/>
          </w:tcPr>
          <w:p>
            <w:r>
              <w:t>- 12 weeks (24 hours)</w:t>
              <w:br/>
              <w:t>- Live training</w:t>
              <w:br/>
              <w:t>- SQL Queries, SharePoint</w:t>
            </w:r>
          </w:p>
        </w:tc>
        <w:tc>
          <w:tcPr>
            <w:tcW w:type="dxa" w:w="2880"/>
          </w:tcPr>
          <w:p>
            <w:r>
              <w:t>$600.00</w:t>
            </w:r>
          </w:p>
        </w:tc>
      </w:tr>
      <w:tr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Total Value</w:t>
            </w:r>
          </w:p>
        </w:tc>
        <w:tc>
          <w:tcPr>
            <w:tcW w:type="dxa" w:w="2880"/>
          </w:tcPr>
          <w:p>
            <w:r>
              <w:t>$1200.00</w:t>
            </w:r>
          </w:p>
        </w:tc>
      </w:tr>
    </w:tbl>
    <w:p>
      <w:pPr>
        <w:pStyle w:val="Heading1"/>
      </w:pPr>
      <w:r>
        <w:t>Bundle Offer: All 3 Levels</w:t>
      </w:r>
    </w:p>
    <w:p>
      <w:r>
        <w:t>Price: $950.00</w:t>
        <w:br/>
        <w:t>Save $250.00 — basically get Level 1 FREE</w:t>
        <w:br/>
        <w:br/>
        <w:t>Includes:</w:t>
        <w:br/>
        <w:t>- 64 hours of live training</w:t>
        <w:br/>
        <w:t>- PL-300 Certification Prep</w:t>
        <w:br/>
        <w:t>- PL-300 Voucher ($165 value included)</w:t>
        <w:br/>
        <w:t>- Interview Prep (3 hours 1-on-1 per student)</w:t>
        <w:br/>
        <w:t>- Resume &amp; LinkedIn Review</w:t>
        <w:br/>
        <w:t>- Job Placement Support</w:t>
        <w:br/>
        <w:t>- Project Consulting Support</w:t>
      </w:r>
    </w:p>
    <w:p>
      <w:pPr>
        <w:pStyle w:val="Heading1"/>
      </w:pPr>
      <w:r>
        <w:t>Add-On Options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Service</w:t>
            </w:r>
          </w:p>
        </w:tc>
        <w:tc>
          <w:tcPr>
            <w:tcW w:type="dxa" w:w="2880"/>
          </w:tcPr>
          <w:p>
            <w:r>
              <w:t>Details</w:t>
            </w:r>
          </w:p>
        </w:tc>
        <w:tc>
          <w:tcPr>
            <w:tcW w:type="dxa" w:w="2880"/>
          </w:tcPr>
          <w:p>
            <w:r>
              <w:t>Price</w:t>
            </w:r>
          </w:p>
        </w:tc>
      </w:tr>
      <w:tr>
        <w:tc>
          <w:tcPr>
            <w:tcW w:type="dxa" w:w="2880"/>
          </w:tcPr>
          <w:p>
            <w:r>
              <w:t>PL-300 Exam Voucher</w:t>
            </w:r>
          </w:p>
        </w:tc>
        <w:tc>
          <w:tcPr>
            <w:tcW w:type="dxa" w:w="2880"/>
          </w:tcPr>
          <w:p>
            <w:r>
              <w:t>Microsoft Certified: Data Analyst Associate Exam</w:t>
            </w:r>
          </w:p>
        </w:tc>
        <w:tc>
          <w:tcPr>
            <w:tcW w:type="dxa" w:w="2880"/>
          </w:tcPr>
          <w:p>
            <w:r>
              <w:t>$165.00</w:t>
            </w:r>
          </w:p>
        </w:tc>
      </w:tr>
      <w:tr>
        <w:tc>
          <w:tcPr>
            <w:tcW w:type="dxa" w:w="2880"/>
          </w:tcPr>
          <w:p>
            <w:r>
              <w:t>1-on-1 Career Support</w:t>
            </w:r>
          </w:p>
        </w:tc>
        <w:tc>
          <w:tcPr>
            <w:tcW w:type="dxa" w:w="2880"/>
          </w:tcPr>
          <w:p>
            <w:r>
              <w:t>3 hours: Interview Prep, Resume &amp; LinkedIn</w:t>
              <w:br/>
              <w:t>*IOU Option: Pay when you get a job*</w:t>
            </w:r>
          </w:p>
        </w:tc>
        <w:tc>
          <w:tcPr>
            <w:tcW w:type="dxa" w:w="2880"/>
          </w:tcPr>
          <w:p>
            <w:r>
              <w:t>$250.00</w:t>
            </w:r>
          </w:p>
        </w:tc>
      </w:tr>
      <w:tr>
        <w:tc>
          <w:tcPr>
            <w:tcW w:type="dxa" w:w="2880"/>
          </w:tcPr>
          <w:p>
            <w:r>
              <w:t>Consulting Help with Projects</w:t>
            </w:r>
          </w:p>
        </w:tc>
        <w:tc>
          <w:tcPr>
            <w:tcW w:type="dxa" w:w="2880"/>
          </w:tcPr>
          <w:p>
            <w:r>
              <w:t>Hands-on support with real projects</w:t>
            </w:r>
          </w:p>
        </w:tc>
        <w:tc>
          <w:tcPr>
            <w:tcW w:type="dxa" w:w="2880"/>
          </w:tcPr>
          <w:p>
            <w:r>
              <w:t>Contact us</w:t>
            </w:r>
          </w:p>
        </w:tc>
      </w:tr>
    </w:tbl>
    <w:p>
      <w:pPr>
        <w:pStyle w:val="Heading1"/>
      </w:pPr>
      <w:r>
        <w:t>Interested in Partnering with Us?</w:t>
      </w:r>
    </w:p>
    <w:p>
      <w:r>
        <w:t>Join our referral or affiliate program.</w:t>
        <w:br/>
        <w:t>Earn while helping others launch their careers.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