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5035" w14:textId="77777777" w:rsidR="00E7057F" w:rsidRDefault="00E7057F" w:rsidP="00E7057F">
      <w:r>
        <w:t>Pengenalan Pola</w:t>
      </w:r>
    </w:p>
    <w:p w14:paraId="216AE4E9" w14:textId="43C08558" w:rsidR="00E7057F" w:rsidRDefault="00E7057F" w:rsidP="00E7057F">
      <w:r>
        <w:t>1. Jelasin 3 cara pengenalan pola kyk template matching, statistical, st</w:t>
      </w:r>
      <w:r w:rsidR="006459E8">
        <w:t>o</w:t>
      </w:r>
      <w:r>
        <w:t>c</w:t>
      </w:r>
      <w:r w:rsidR="006459E8">
        <w:t>has</w:t>
      </w:r>
      <w:r>
        <w:t>tical (bener gak ya nulisnya gini)</w:t>
      </w:r>
    </w:p>
    <w:p w14:paraId="1CDC889A" w14:textId="4BC869CB" w:rsidR="00E7057F" w:rsidRDefault="00E7057F" w:rsidP="00E7057F">
      <w:r>
        <w:t>2. Pelajari algoritma2 yg udh dibahas d kelas. Kelebihan dan kekurangannya apa. Terus parameter apa aja yang bisa diganti dari masing2 itu.</w:t>
      </w:r>
    </w:p>
    <w:p w14:paraId="628F6F01" w14:textId="77777777" w:rsidR="006459E8" w:rsidRDefault="006459E8" w:rsidP="00E7057F"/>
    <w:p w14:paraId="7853FA77" w14:textId="53713A23" w:rsidR="00A37AE9" w:rsidRDefault="00E7057F" w:rsidP="00E7057F">
      <w:r>
        <w:t>3. Studi kasus. Misal ada persoalan di gojek, nanti kita disuruh ngasih ide cara nyelesainnya gmn pk pendekatan pengenalan pola</w:t>
      </w:r>
    </w:p>
    <w:sectPr w:rsidR="00A3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F"/>
    <w:rsid w:val="00087999"/>
    <w:rsid w:val="004558E7"/>
    <w:rsid w:val="006459E8"/>
    <w:rsid w:val="00E5086D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222E"/>
  <w15:chartTrackingRefBased/>
  <w15:docId w15:val="{638B5DD9-AD12-4A78-84A7-524A2BD4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3</cp:revision>
  <dcterms:created xsi:type="dcterms:W3CDTF">2020-10-06T07:01:00Z</dcterms:created>
  <dcterms:modified xsi:type="dcterms:W3CDTF">2020-10-09T13:36:00Z</dcterms:modified>
</cp:coreProperties>
</file>