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E1C" w:rsidRPr="000E3F17" w:rsidRDefault="00932DD1" w:rsidP="00F84D87">
      <w:pPr>
        <w:pStyle w:val="Heading1"/>
        <w:rPr>
          <w:rFonts w:asciiTheme="majorHAnsi" w:hAnsiTheme="majorHAnsi"/>
          <w:sz w:val="44"/>
        </w:rPr>
      </w:pPr>
      <w:bookmarkStart w:id="0" w:name="_GoBack"/>
      <w:bookmarkEnd w:id="0"/>
      <w:r w:rsidRPr="000E3F17">
        <w:rPr>
          <w:rFonts w:asciiTheme="majorHAnsi" w:hAnsiTheme="majorHAnsi"/>
          <w:sz w:val="44"/>
        </w:rPr>
        <w:t>DAFTAR ISI</w:t>
      </w:r>
    </w:p>
    <w:p w:rsidR="00932DD1" w:rsidRPr="000E3F17" w:rsidRDefault="00F2782E" w:rsidP="000E3F17">
      <w:pPr>
        <w:pStyle w:val="TOC1"/>
        <w:rPr>
          <w:webHidden/>
        </w:rPr>
      </w:pPr>
      <w:r w:rsidRPr="000E3F17">
        <w:t>HALAMAN JUDUL</w:t>
      </w:r>
      <w:r w:rsidR="00932DD1" w:rsidRPr="000E3F17">
        <w:rPr>
          <w:webHidden/>
        </w:rPr>
        <w:tab/>
      </w:r>
    </w:p>
    <w:p w:rsidR="00F2782E" w:rsidRPr="000E3F17" w:rsidRDefault="00F2782E" w:rsidP="000E3F17">
      <w:pPr>
        <w:pStyle w:val="TOC1"/>
        <w:rPr>
          <w:webHidden/>
        </w:rPr>
      </w:pPr>
      <w:r w:rsidRPr="000E3F17">
        <w:t>KATA PENGANTAR</w:t>
      </w:r>
      <w:r w:rsidRPr="000E3F17">
        <w:rPr>
          <w:webHidden/>
        </w:rPr>
        <w:tab/>
      </w:r>
    </w:p>
    <w:p w:rsidR="00F2782E" w:rsidRPr="000E3F17" w:rsidRDefault="00F2782E" w:rsidP="000E3F17">
      <w:pPr>
        <w:pStyle w:val="TOC1"/>
        <w:rPr>
          <w:webHidden/>
        </w:rPr>
      </w:pPr>
      <w:r w:rsidRPr="000E3F17">
        <w:t>DAFTAR ISI</w:t>
      </w:r>
      <w:r w:rsidRPr="000E3F17">
        <w:rPr>
          <w:webHidden/>
        </w:rPr>
        <w:tab/>
        <w:t>i</w:t>
      </w:r>
    </w:p>
    <w:p w:rsidR="00F2782E" w:rsidRPr="000E3F17" w:rsidRDefault="00F2782E" w:rsidP="000E3F17">
      <w:pPr>
        <w:pStyle w:val="TOC1"/>
        <w:rPr>
          <w:webHidden/>
        </w:rPr>
      </w:pPr>
      <w:r w:rsidRPr="000E3F17">
        <w:rPr>
          <w:webHidden/>
        </w:rPr>
        <w:t>DAFTAR GAMBAR</w:t>
      </w:r>
      <w:r w:rsidRPr="000E3F17">
        <w:rPr>
          <w:webHidden/>
        </w:rPr>
        <w:tab/>
        <w:t>iv</w:t>
      </w:r>
    </w:p>
    <w:p w:rsidR="00F2782E" w:rsidRPr="000E3F17" w:rsidRDefault="00F2782E" w:rsidP="000E3F17">
      <w:pPr>
        <w:pStyle w:val="TOC1"/>
        <w:rPr>
          <w:webHidden/>
        </w:rPr>
      </w:pPr>
      <w:r w:rsidRPr="000E3F17">
        <w:t>DAFTAR TABEL</w:t>
      </w:r>
      <w:r w:rsidRPr="000E3F17">
        <w:rPr>
          <w:webHidden/>
        </w:rPr>
        <w:tab/>
        <w:t>vii</w:t>
      </w:r>
    </w:p>
    <w:p w:rsidR="00F2782E" w:rsidRPr="000E3F17" w:rsidRDefault="00F2782E" w:rsidP="000E3F17">
      <w:pPr>
        <w:pStyle w:val="TOC1"/>
        <w:rPr>
          <w:webHidden/>
        </w:rPr>
      </w:pPr>
      <w:r w:rsidRPr="000E3F17">
        <w:rPr>
          <w:webHidden/>
        </w:rPr>
        <w:t>DAFTAR LAMPIRAN</w:t>
      </w:r>
      <w:r w:rsidRPr="000E3F17">
        <w:rPr>
          <w:webHidden/>
        </w:rPr>
        <w:tab/>
        <w:t>xi</w:t>
      </w:r>
      <w:r w:rsidR="001A478E" w:rsidRPr="000E3F17">
        <w:rPr>
          <w:webHidden/>
        </w:rPr>
        <w:t>i</w:t>
      </w:r>
    </w:p>
    <w:p w:rsidR="00F2782E" w:rsidRPr="000E3F17" w:rsidRDefault="00F2782E" w:rsidP="00F2782E">
      <w:pPr>
        <w:rPr>
          <w:rFonts w:asciiTheme="majorHAnsi" w:hAnsiTheme="majorHAnsi"/>
          <w:webHidden/>
        </w:rPr>
      </w:pPr>
    </w:p>
    <w:p w:rsidR="00F2782E" w:rsidRPr="000E3F17" w:rsidRDefault="00F2782E" w:rsidP="000E3F17">
      <w:pPr>
        <w:pStyle w:val="TOC1"/>
        <w:rPr>
          <w:rFonts w:eastAsiaTheme="minorEastAsia"/>
          <w:lang w:eastAsia="id-ID"/>
        </w:rPr>
      </w:pPr>
      <w:r w:rsidRPr="000E3F17">
        <w:t>BAB I</w:t>
      </w:r>
      <w:r w:rsidRPr="000E3F17">
        <w:rPr>
          <w:webHidden/>
        </w:rPr>
        <w:t xml:space="preserve"> </w:t>
      </w:r>
      <w:r w:rsidR="000E3F17" w:rsidRPr="000E3F17">
        <w:rPr>
          <w:webHidden/>
        </w:rPr>
        <w:tab/>
      </w:r>
      <w:r w:rsidRPr="000E3F17">
        <w:t>PENDAHULUAN</w:t>
      </w:r>
      <w:r w:rsidRPr="000E3F17">
        <w:rPr>
          <w:webHidden/>
        </w:rPr>
        <w:tab/>
      </w:r>
      <w:r w:rsidR="0083332A" w:rsidRPr="000E3F17">
        <w:rPr>
          <w:webHidden/>
        </w:rPr>
        <w:t>I-</w:t>
      </w:r>
      <w:r w:rsidRPr="000E3F17">
        <w:rPr>
          <w:webHidden/>
        </w:rPr>
        <w:t>1</w:t>
      </w:r>
    </w:p>
    <w:p w:rsidR="00932DD1" w:rsidRPr="000E3F17" w:rsidRDefault="00932DD1" w:rsidP="000E3F17">
      <w:pPr>
        <w:pStyle w:val="TOC2"/>
        <w:tabs>
          <w:tab w:val="left" w:pos="1418"/>
          <w:tab w:val="left" w:pos="8505"/>
        </w:tabs>
        <w:ind w:left="851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>1.1.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Fonts w:asciiTheme="majorHAnsi" w:hAnsiTheme="majorHAnsi"/>
          <w:noProof/>
        </w:rPr>
        <w:t>Latar Belakang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I-</w:t>
      </w:r>
      <w:r w:rsidRPr="000E3F17">
        <w:rPr>
          <w:rFonts w:asciiTheme="majorHAnsi" w:hAnsiTheme="majorHAnsi"/>
          <w:noProof/>
          <w:webHidden/>
        </w:rPr>
        <w:t>1</w:t>
      </w:r>
    </w:p>
    <w:p w:rsidR="00347116" w:rsidRPr="000E3F17" w:rsidRDefault="00932DD1" w:rsidP="000E3F17">
      <w:pPr>
        <w:pStyle w:val="TOC2"/>
        <w:tabs>
          <w:tab w:val="left" w:pos="1418"/>
          <w:tab w:val="left" w:pos="8505"/>
        </w:tabs>
        <w:ind w:left="851" w:right="521"/>
        <w:rPr>
          <w:rFonts w:asciiTheme="majorHAnsi" w:hAnsiTheme="majorHAnsi"/>
          <w:noProof/>
          <w:webHidden/>
        </w:rPr>
      </w:pPr>
      <w:r w:rsidRPr="000E3F17">
        <w:rPr>
          <w:rFonts w:asciiTheme="majorHAnsi" w:hAnsiTheme="majorHAnsi"/>
          <w:noProof/>
        </w:rPr>
        <w:t>1.2.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Fonts w:asciiTheme="majorHAnsi" w:hAnsiTheme="majorHAnsi"/>
          <w:noProof/>
        </w:rPr>
        <w:t>Tujuan dan  Sasaran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I-</w:t>
      </w:r>
      <w:r w:rsidRPr="000E3F17">
        <w:rPr>
          <w:rFonts w:asciiTheme="majorHAnsi" w:hAnsiTheme="majorHAnsi"/>
          <w:noProof/>
          <w:webHidden/>
        </w:rPr>
        <w:t>4</w:t>
      </w:r>
    </w:p>
    <w:p w:rsidR="00932DD1" w:rsidRPr="000E3F17" w:rsidRDefault="00932DD1" w:rsidP="000E3F17">
      <w:pPr>
        <w:pStyle w:val="TOC2"/>
        <w:tabs>
          <w:tab w:val="left" w:pos="1418"/>
          <w:tab w:val="left" w:pos="8505"/>
        </w:tabs>
        <w:ind w:left="851" w:right="521"/>
        <w:rPr>
          <w:rFonts w:asciiTheme="majorHAnsi" w:hAnsiTheme="majorHAnsi"/>
          <w:noProof/>
          <w:webHidden/>
        </w:rPr>
      </w:pPr>
      <w:r w:rsidRPr="000E3F17">
        <w:rPr>
          <w:rFonts w:asciiTheme="majorHAnsi" w:hAnsiTheme="majorHAnsi"/>
          <w:noProof/>
        </w:rPr>
        <w:t>1.3.</w:t>
      </w:r>
      <w:r w:rsidR="00347116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Ruang Lingkup Kaji Ulang RAD GRK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I-</w:t>
      </w:r>
      <w:r w:rsidRPr="000E3F17">
        <w:rPr>
          <w:rFonts w:asciiTheme="majorHAnsi" w:hAnsiTheme="majorHAnsi"/>
          <w:noProof/>
          <w:webHidden/>
        </w:rPr>
        <w:t>4</w:t>
      </w:r>
    </w:p>
    <w:p w:rsidR="00347116" w:rsidRPr="000E3F17" w:rsidRDefault="00347116" w:rsidP="00347116">
      <w:pPr>
        <w:rPr>
          <w:rFonts w:asciiTheme="majorHAnsi" w:hAnsiTheme="majorHAnsi"/>
          <w:lang w:eastAsia="id-ID"/>
        </w:rPr>
      </w:pPr>
    </w:p>
    <w:p w:rsidR="00932DD1" w:rsidRPr="000E3F17" w:rsidRDefault="00932DD1" w:rsidP="000E3F17">
      <w:pPr>
        <w:pStyle w:val="TOC1"/>
        <w:rPr>
          <w:rFonts w:eastAsiaTheme="minorEastAsia"/>
          <w:lang w:eastAsia="id-ID"/>
        </w:rPr>
      </w:pPr>
      <w:r w:rsidRPr="000E3F17">
        <w:rPr>
          <w:rStyle w:val="Hyperlink"/>
          <w:color w:val="auto"/>
          <w:u w:val="none"/>
        </w:rPr>
        <w:t>BAB II</w:t>
      </w:r>
      <w:r w:rsidR="00347116" w:rsidRPr="000E3F17">
        <w:rPr>
          <w:webHidden/>
        </w:rPr>
        <w:t xml:space="preserve"> </w:t>
      </w:r>
      <w:r w:rsidR="000E3F17" w:rsidRPr="000E3F17">
        <w:rPr>
          <w:webHidden/>
        </w:rPr>
        <w:tab/>
      </w:r>
      <w:r w:rsidRPr="000E3F17">
        <w:rPr>
          <w:rStyle w:val="Hyperlink"/>
          <w:color w:val="auto"/>
          <w:u w:val="none"/>
        </w:rPr>
        <w:t>PROFIL EMISI GRK DAERAH</w:t>
      </w:r>
      <w:r w:rsidRPr="000E3F17">
        <w:rPr>
          <w:webHidden/>
        </w:rPr>
        <w:tab/>
      </w:r>
      <w:r w:rsidR="0083332A" w:rsidRPr="000E3F17">
        <w:rPr>
          <w:webHidden/>
        </w:rPr>
        <w:t>II-</w:t>
      </w:r>
      <w:r w:rsidRPr="000E3F17">
        <w:rPr>
          <w:webHidden/>
        </w:rPr>
        <w:t>1</w:t>
      </w:r>
    </w:p>
    <w:p w:rsidR="00347116" w:rsidRPr="000E3F17" w:rsidRDefault="00932DD1" w:rsidP="000E3F17">
      <w:pPr>
        <w:pStyle w:val="TOC2"/>
        <w:tabs>
          <w:tab w:val="left" w:pos="1418"/>
          <w:tab w:val="left" w:pos="8505"/>
        </w:tabs>
        <w:ind w:left="851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Permasalahan Emisi Gas Rumah Kaca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1</w:t>
      </w:r>
    </w:p>
    <w:p w:rsidR="00347116" w:rsidRPr="000E3F17" w:rsidRDefault="00932DD1" w:rsidP="000E3F17">
      <w:pPr>
        <w:pStyle w:val="TOC2"/>
        <w:tabs>
          <w:tab w:val="left" w:pos="1418"/>
          <w:tab w:val="left" w:pos="8505"/>
        </w:tabs>
        <w:ind w:left="851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Potensi Emisi Gas Rumah Kaca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3</w:t>
      </w:r>
    </w:p>
    <w:p w:rsidR="00932DD1" w:rsidRPr="000E3F17" w:rsidRDefault="00932DD1" w:rsidP="000E3F17">
      <w:pPr>
        <w:pStyle w:val="TOC2"/>
        <w:tabs>
          <w:tab w:val="left" w:pos="2127"/>
          <w:tab w:val="left" w:pos="8505"/>
        </w:tabs>
        <w:ind w:left="1418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Sektor Berbasis Tutupan Lahan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3</w:t>
      </w:r>
    </w:p>
    <w:p w:rsidR="00347116" w:rsidRPr="000E3F17" w:rsidRDefault="00932DD1" w:rsidP="000E3F17">
      <w:pPr>
        <w:pStyle w:val="TOC2"/>
        <w:tabs>
          <w:tab w:val="left" w:pos="2835"/>
          <w:tab w:val="left" w:pos="8505"/>
        </w:tabs>
        <w:ind w:left="2127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2.2.1.1.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Sejarah Perubahan Penggunaan Lahan Provinsi Jawa Barat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3</w:t>
      </w:r>
    </w:p>
    <w:p w:rsidR="00932DD1" w:rsidRPr="000E3F17" w:rsidRDefault="00932DD1" w:rsidP="000E3F17">
      <w:pPr>
        <w:pStyle w:val="TOC2"/>
        <w:tabs>
          <w:tab w:val="left" w:pos="2835"/>
          <w:tab w:val="left" w:pos="8505"/>
        </w:tabs>
        <w:ind w:left="2127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2.2.1.2.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Potensi Emisi GRK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9</w:t>
      </w:r>
    </w:p>
    <w:p w:rsidR="00932DD1" w:rsidRPr="000E3F17" w:rsidRDefault="00932DD1" w:rsidP="000E3F17">
      <w:pPr>
        <w:pStyle w:val="TOC2"/>
        <w:tabs>
          <w:tab w:val="left" w:pos="2127"/>
          <w:tab w:val="left" w:pos="8505"/>
        </w:tabs>
        <w:ind w:left="1418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Sektor Berbasis Pertanian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4</w:t>
      </w:r>
      <w:r w:rsidR="00F44F0C" w:rsidRPr="000E3F17">
        <w:rPr>
          <w:rFonts w:asciiTheme="majorHAnsi" w:hAnsiTheme="majorHAnsi"/>
          <w:noProof/>
          <w:webHidden/>
        </w:rPr>
        <w:t>7</w:t>
      </w:r>
    </w:p>
    <w:p w:rsidR="00932DD1" w:rsidRPr="000E3F17" w:rsidRDefault="00932DD1" w:rsidP="000E3F17">
      <w:pPr>
        <w:pStyle w:val="TOC2"/>
        <w:tabs>
          <w:tab w:val="left" w:pos="2835"/>
          <w:tab w:val="left" w:pos="8505"/>
        </w:tabs>
        <w:ind w:left="2127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2.2.2.1.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Emisi CH</w:t>
      </w:r>
      <w:r w:rsidRPr="000E3F17">
        <w:rPr>
          <w:rStyle w:val="Hyperlink"/>
          <w:rFonts w:asciiTheme="majorHAnsi" w:hAnsiTheme="majorHAnsi"/>
          <w:noProof/>
          <w:color w:val="auto"/>
          <w:u w:val="none"/>
          <w:vertAlign w:val="subscript"/>
        </w:rPr>
        <w:t>4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 dari Budidaya Padi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4</w:t>
      </w:r>
      <w:r w:rsidR="00F44F0C" w:rsidRPr="000E3F17">
        <w:rPr>
          <w:rFonts w:asciiTheme="majorHAnsi" w:hAnsiTheme="majorHAnsi"/>
          <w:noProof/>
          <w:webHidden/>
        </w:rPr>
        <w:t>7</w:t>
      </w:r>
    </w:p>
    <w:p w:rsidR="00932DD1" w:rsidRPr="000E3F17" w:rsidRDefault="00932DD1" w:rsidP="000E3F17">
      <w:pPr>
        <w:pStyle w:val="TOC2"/>
        <w:tabs>
          <w:tab w:val="left" w:pos="2835"/>
          <w:tab w:val="left" w:pos="8505"/>
        </w:tabs>
        <w:ind w:left="2127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2.2.2.2.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Emisi CO</w:t>
      </w:r>
      <w:r w:rsidRPr="000E3F17">
        <w:rPr>
          <w:rStyle w:val="Hyperlink"/>
          <w:rFonts w:asciiTheme="majorHAnsi" w:hAnsiTheme="majorHAnsi"/>
          <w:noProof/>
          <w:color w:val="auto"/>
          <w:u w:val="none"/>
          <w:vertAlign w:val="subscript"/>
        </w:rPr>
        <w:t>2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 dari Pemupukan Urea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="00F44F0C" w:rsidRPr="000E3F17">
        <w:rPr>
          <w:rFonts w:asciiTheme="majorHAnsi" w:hAnsiTheme="majorHAnsi"/>
          <w:noProof/>
          <w:webHidden/>
        </w:rPr>
        <w:t>50</w:t>
      </w:r>
    </w:p>
    <w:p w:rsidR="00932DD1" w:rsidRPr="000E3F17" w:rsidRDefault="00932DD1" w:rsidP="000E3F17">
      <w:pPr>
        <w:pStyle w:val="TOC2"/>
        <w:tabs>
          <w:tab w:val="left" w:pos="2835"/>
          <w:tab w:val="left" w:pos="8505"/>
        </w:tabs>
        <w:ind w:left="2127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2.2.2.3.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Emisi N</w:t>
      </w:r>
      <w:r w:rsidRPr="000E3F17">
        <w:rPr>
          <w:rStyle w:val="Hyperlink"/>
          <w:rFonts w:asciiTheme="majorHAnsi" w:hAnsiTheme="majorHAnsi"/>
          <w:noProof/>
          <w:color w:val="auto"/>
          <w:u w:val="none"/>
          <w:vertAlign w:val="subscript"/>
        </w:rPr>
        <w:t>2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O Langsung dari Pemupukan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5</w:t>
      </w:r>
      <w:r w:rsidR="00F44F0C" w:rsidRPr="000E3F17">
        <w:rPr>
          <w:rFonts w:asciiTheme="majorHAnsi" w:hAnsiTheme="majorHAnsi"/>
          <w:noProof/>
          <w:webHidden/>
        </w:rPr>
        <w:t>2</w:t>
      </w:r>
    </w:p>
    <w:p w:rsidR="00932DD1" w:rsidRPr="000E3F17" w:rsidRDefault="00932DD1" w:rsidP="000E3F17">
      <w:pPr>
        <w:pStyle w:val="TOC2"/>
        <w:tabs>
          <w:tab w:val="left" w:pos="2835"/>
          <w:tab w:val="left" w:pos="8505"/>
        </w:tabs>
        <w:ind w:left="2127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2.2.2.4.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Sub Sektor Peternakan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5</w:t>
      </w:r>
      <w:r w:rsidR="00F44F0C" w:rsidRPr="000E3F17">
        <w:rPr>
          <w:rFonts w:asciiTheme="majorHAnsi" w:hAnsiTheme="majorHAnsi"/>
          <w:noProof/>
          <w:webHidden/>
        </w:rPr>
        <w:t>8</w:t>
      </w:r>
    </w:p>
    <w:p w:rsidR="00932DD1" w:rsidRPr="000E3F17" w:rsidRDefault="00932DD1" w:rsidP="000E3F17">
      <w:pPr>
        <w:pStyle w:val="TOC2"/>
        <w:tabs>
          <w:tab w:val="left" w:pos="2835"/>
          <w:tab w:val="left" w:pos="8505"/>
        </w:tabs>
        <w:ind w:left="2127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2.2.2.5.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Rekapitulasi BaU Baseline Pertanian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6</w:t>
      </w:r>
      <w:r w:rsidR="00F44F0C" w:rsidRPr="000E3F17">
        <w:rPr>
          <w:rFonts w:asciiTheme="majorHAnsi" w:hAnsiTheme="majorHAnsi"/>
          <w:noProof/>
          <w:webHidden/>
        </w:rPr>
        <w:t>4</w:t>
      </w:r>
    </w:p>
    <w:p w:rsidR="00932DD1" w:rsidRPr="000E3F17" w:rsidRDefault="00932DD1" w:rsidP="000E3F17">
      <w:pPr>
        <w:pStyle w:val="TOC2"/>
        <w:tabs>
          <w:tab w:val="left" w:pos="2127"/>
          <w:tab w:val="left" w:pos="8505"/>
        </w:tabs>
        <w:ind w:left="1418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Sektor Berbasis Energi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6</w:t>
      </w:r>
      <w:r w:rsidR="00F44F0C" w:rsidRPr="000E3F17">
        <w:rPr>
          <w:rFonts w:asciiTheme="majorHAnsi" w:hAnsiTheme="majorHAnsi"/>
          <w:noProof/>
          <w:webHidden/>
        </w:rPr>
        <w:t>8</w:t>
      </w:r>
    </w:p>
    <w:p w:rsidR="00932DD1" w:rsidRPr="000E3F17" w:rsidRDefault="00932DD1" w:rsidP="000E3F17">
      <w:pPr>
        <w:pStyle w:val="TOC2"/>
        <w:tabs>
          <w:tab w:val="left" w:pos="2835"/>
          <w:tab w:val="left" w:pos="8505"/>
        </w:tabs>
        <w:ind w:left="2835" w:right="521" w:hanging="70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2.2.3.1.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Sub Sektor Pengadaan dan Pemakaian Energi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6</w:t>
      </w:r>
      <w:r w:rsidR="00F44F0C" w:rsidRPr="000E3F17">
        <w:rPr>
          <w:rFonts w:asciiTheme="majorHAnsi" w:hAnsiTheme="majorHAnsi"/>
          <w:noProof/>
          <w:webHidden/>
        </w:rPr>
        <w:t>8</w:t>
      </w:r>
    </w:p>
    <w:p w:rsidR="00932DD1" w:rsidRPr="000E3F17" w:rsidRDefault="00932DD1" w:rsidP="000E3F17">
      <w:pPr>
        <w:pStyle w:val="TOC2"/>
        <w:tabs>
          <w:tab w:val="left" w:pos="2835"/>
          <w:tab w:val="left" w:pos="8505"/>
        </w:tabs>
        <w:ind w:left="2835" w:right="521" w:hanging="70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2.2.3.2.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Rekapitulasi BaU Baseline Emisi GRK Sektor Pengadaan dan Penggunaan Energi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7</w:t>
      </w:r>
      <w:r w:rsidR="00F44F0C" w:rsidRPr="000E3F17">
        <w:rPr>
          <w:rFonts w:asciiTheme="majorHAnsi" w:hAnsiTheme="majorHAnsi"/>
          <w:noProof/>
          <w:webHidden/>
        </w:rPr>
        <w:t>6</w:t>
      </w:r>
    </w:p>
    <w:p w:rsidR="00932DD1" w:rsidRPr="000E3F17" w:rsidRDefault="00932DD1" w:rsidP="000E3F17">
      <w:pPr>
        <w:pStyle w:val="TOC2"/>
        <w:tabs>
          <w:tab w:val="left" w:pos="2835"/>
          <w:tab w:val="left" w:pos="8505"/>
        </w:tabs>
        <w:ind w:left="2835" w:right="521" w:hanging="70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2.2.3.3.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Sub Sektor Transportasi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="00F44F0C" w:rsidRPr="000E3F17">
        <w:rPr>
          <w:rFonts w:asciiTheme="majorHAnsi" w:hAnsiTheme="majorHAnsi"/>
          <w:noProof/>
          <w:webHidden/>
        </w:rPr>
        <w:t>77</w:t>
      </w:r>
    </w:p>
    <w:p w:rsidR="00932DD1" w:rsidRPr="000E3F17" w:rsidRDefault="00932DD1" w:rsidP="000E3F17">
      <w:pPr>
        <w:pStyle w:val="TOC2"/>
        <w:tabs>
          <w:tab w:val="left" w:pos="2835"/>
          <w:tab w:val="left" w:pos="8505"/>
        </w:tabs>
        <w:ind w:left="2835" w:right="521" w:hanging="70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2.2.3.4.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Rekapitulasi BaU Baseline Sektor Berbasis Energi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="00F44F0C" w:rsidRPr="000E3F17">
        <w:rPr>
          <w:rFonts w:asciiTheme="majorHAnsi" w:hAnsiTheme="majorHAnsi"/>
          <w:noProof/>
          <w:webHidden/>
        </w:rPr>
        <w:t>80</w:t>
      </w:r>
    </w:p>
    <w:p w:rsidR="00932DD1" w:rsidRPr="000E3F17" w:rsidRDefault="00932DD1" w:rsidP="000E3F17">
      <w:pPr>
        <w:pStyle w:val="TOC2"/>
        <w:tabs>
          <w:tab w:val="left" w:pos="1418"/>
          <w:tab w:val="left" w:pos="2127"/>
          <w:tab w:val="left" w:pos="8505"/>
        </w:tabs>
        <w:ind w:left="1418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2.2.4.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Sektor Berbasis Limbah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8</w:t>
      </w:r>
      <w:r w:rsidR="00F44F0C" w:rsidRPr="000E3F17">
        <w:rPr>
          <w:rFonts w:asciiTheme="majorHAnsi" w:hAnsiTheme="majorHAnsi"/>
          <w:noProof/>
          <w:webHidden/>
        </w:rPr>
        <w:t>2</w:t>
      </w:r>
    </w:p>
    <w:p w:rsidR="00932DD1" w:rsidRPr="000E3F17" w:rsidRDefault="00932DD1" w:rsidP="000E3F17">
      <w:pPr>
        <w:pStyle w:val="TOC2"/>
        <w:tabs>
          <w:tab w:val="left" w:pos="2835"/>
          <w:tab w:val="left" w:pos="8505"/>
        </w:tabs>
        <w:ind w:left="2127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2.2.4.1.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Sub Sektor Pengelolaan Persampahan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="00F44F0C" w:rsidRPr="000E3F17">
        <w:rPr>
          <w:rFonts w:asciiTheme="majorHAnsi" w:hAnsiTheme="majorHAnsi"/>
          <w:noProof/>
          <w:webHidden/>
        </w:rPr>
        <w:t>82</w:t>
      </w:r>
    </w:p>
    <w:p w:rsidR="00932DD1" w:rsidRPr="000E3F17" w:rsidRDefault="00932DD1" w:rsidP="000E3F17">
      <w:pPr>
        <w:pStyle w:val="TOC2"/>
        <w:tabs>
          <w:tab w:val="left" w:pos="2835"/>
          <w:tab w:val="left" w:pos="8505"/>
        </w:tabs>
        <w:ind w:left="2127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2.2.4.2.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Sub Sektor Limbah Cair Domestik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97</w:t>
      </w:r>
    </w:p>
    <w:p w:rsidR="00932DD1" w:rsidRPr="000E3F17" w:rsidRDefault="00932DD1" w:rsidP="000E3F17">
      <w:pPr>
        <w:pStyle w:val="TOC2"/>
        <w:tabs>
          <w:tab w:val="left" w:pos="2835"/>
          <w:tab w:val="left" w:pos="8505"/>
        </w:tabs>
        <w:ind w:left="2127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lastRenderedPageBreak/>
        <w:t>2.2.4.3.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Rekapitulasi Emisi Sektor Limbah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="002602B4" w:rsidRPr="000E3F17">
        <w:rPr>
          <w:rFonts w:asciiTheme="majorHAnsi" w:hAnsiTheme="majorHAnsi"/>
          <w:noProof/>
          <w:webHidden/>
        </w:rPr>
        <w:t>100</w:t>
      </w:r>
    </w:p>
    <w:p w:rsidR="00932DD1" w:rsidRPr="000E3F17" w:rsidRDefault="00932DD1" w:rsidP="000E3F17">
      <w:pPr>
        <w:tabs>
          <w:tab w:val="left" w:pos="2127"/>
          <w:tab w:val="left" w:pos="8505"/>
        </w:tabs>
        <w:spacing w:line="360" w:lineRule="auto"/>
        <w:ind w:left="1418" w:right="521"/>
        <w:rPr>
          <w:rFonts w:asciiTheme="majorHAnsi" w:hAnsiTheme="majorHAnsi"/>
          <w:noProof/>
          <w:webHidden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2.2.5.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Rekapitulasi BaU Baseline Emisi Gas Rumah Kaca Jawa Barat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10</w:t>
      </w:r>
      <w:r w:rsidR="002602B4" w:rsidRPr="000E3F17">
        <w:rPr>
          <w:rFonts w:asciiTheme="majorHAnsi" w:hAnsiTheme="majorHAnsi"/>
          <w:noProof/>
          <w:webHidden/>
        </w:rPr>
        <w:t>1</w:t>
      </w:r>
    </w:p>
    <w:p w:rsidR="00932DD1" w:rsidRPr="000E3F17" w:rsidRDefault="00932DD1" w:rsidP="000E3F17">
      <w:pPr>
        <w:pStyle w:val="TOC1"/>
        <w:rPr>
          <w:rFonts w:eastAsiaTheme="minorEastAsia"/>
          <w:lang w:eastAsia="id-ID"/>
        </w:rPr>
      </w:pPr>
      <w:r w:rsidRPr="000E3F17">
        <w:rPr>
          <w:rStyle w:val="Hyperlink"/>
          <w:color w:val="auto"/>
          <w:u w:val="none"/>
        </w:rPr>
        <w:t>BAB III</w:t>
      </w:r>
      <w:r w:rsidR="00347116" w:rsidRPr="000E3F17">
        <w:rPr>
          <w:webHidden/>
        </w:rPr>
        <w:t xml:space="preserve"> </w:t>
      </w:r>
      <w:r w:rsidR="000E3F17" w:rsidRPr="000E3F17">
        <w:rPr>
          <w:webHidden/>
        </w:rPr>
        <w:tab/>
      </w:r>
      <w:r w:rsidRPr="000E3F17">
        <w:rPr>
          <w:rStyle w:val="Hyperlink"/>
          <w:color w:val="auto"/>
          <w:u w:val="none"/>
        </w:rPr>
        <w:t>AKSI MITIGASI INTI GRK DAERAH</w:t>
      </w:r>
      <w:r w:rsidRPr="000E3F17">
        <w:rPr>
          <w:webHidden/>
        </w:rPr>
        <w:tab/>
      </w:r>
      <w:r w:rsidR="0083332A" w:rsidRPr="000E3F17">
        <w:rPr>
          <w:webHidden/>
        </w:rPr>
        <w:t>III-</w:t>
      </w:r>
      <w:r w:rsidRPr="000E3F17">
        <w:rPr>
          <w:webHidden/>
        </w:rPr>
        <w:t>1</w:t>
      </w:r>
    </w:p>
    <w:p w:rsidR="00932DD1" w:rsidRPr="000E3F17" w:rsidRDefault="00932DD1" w:rsidP="000E3F17">
      <w:pPr>
        <w:pStyle w:val="TOC2"/>
        <w:tabs>
          <w:tab w:val="left" w:pos="1418"/>
          <w:tab w:val="left" w:pos="8505"/>
        </w:tabs>
        <w:ind w:left="851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Usulan Aksi Mitigasi dan Perkiraan Penurunan Emisi GRK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1</w:t>
      </w:r>
    </w:p>
    <w:p w:rsidR="00932DD1" w:rsidRPr="000E3F17" w:rsidRDefault="00932DD1" w:rsidP="000E3F17">
      <w:pPr>
        <w:pStyle w:val="TOC3"/>
        <w:ind w:left="2127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Aksi Mitigasi Bidang </w:t>
      </w:r>
      <w:r w:rsidR="00AA3315" w:rsidRPr="000E3F17">
        <w:rPr>
          <w:rStyle w:val="Hyperlink"/>
          <w:rFonts w:asciiTheme="majorHAnsi" w:hAnsiTheme="majorHAnsi"/>
          <w:noProof/>
          <w:color w:val="auto"/>
          <w:u w:val="none"/>
        </w:rPr>
        <w:t>Kehutanan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1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3.1.1.1.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Pentahapan Pelaksanaan Rencana Aksi Mitigasi Sektor </w:t>
      </w:r>
      <w:r w:rsidR="00AA3315" w:rsidRPr="000E3F17">
        <w:rPr>
          <w:rStyle w:val="Hyperlink"/>
          <w:rFonts w:asciiTheme="majorHAnsi" w:hAnsiTheme="majorHAnsi"/>
          <w:noProof/>
          <w:color w:val="auto"/>
          <w:u w:val="none"/>
        </w:rPr>
        <w:t>Kehutanan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3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3.1.1.2.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Perhitungan Emisi GRK dari Sektor </w:t>
      </w:r>
      <w:r w:rsidR="00AA3315" w:rsidRPr="000E3F17">
        <w:rPr>
          <w:rStyle w:val="Hyperlink"/>
          <w:rFonts w:asciiTheme="majorHAnsi" w:hAnsiTheme="majorHAnsi"/>
          <w:noProof/>
          <w:color w:val="auto"/>
          <w:u w:val="none"/>
        </w:rPr>
        <w:t>Kehutanan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7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3.1.1.3.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eastAsia="Times New Roman" w:hAnsiTheme="majorHAnsi" w:cstheme="minorHAnsi"/>
          <w:noProof/>
          <w:color w:val="auto"/>
          <w:u w:val="none"/>
          <w:lang w:eastAsia="id-ID"/>
        </w:rPr>
        <w:t xml:space="preserve">Rekapitulasi Prediksi Penurunan Emisi dari Aksi Mitigasi Sektor </w:t>
      </w:r>
      <w:r w:rsidR="00AA3315" w:rsidRPr="000E3F17">
        <w:rPr>
          <w:rStyle w:val="Hyperlink"/>
          <w:rFonts w:asciiTheme="majorHAnsi" w:eastAsia="Times New Roman" w:hAnsiTheme="majorHAnsi" w:cstheme="minorHAnsi"/>
          <w:noProof/>
          <w:color w:val="auto"/>
          <w:u w:val="none"/>
          <w:lang w:eastAsia="id-ID"/>
        </w:rPr>
        <w:t>Kehutanan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9</w:t>
      </w:r>
    </w:p>
    <w:p w:rsidR="00932DD1" w:rsidRPr="000E3F17" w:rsidRDefault="00932DD1" w:rsidP="000E3F17">
      <w:pPr>
        <w:pStyle w:val="TOC3"/>
        <w:ind w:left="2127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Aksi Mitigasi Bidang Pertanian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11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3.1.2.1.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Pentahapan Pelaksanaan Rencana Aksi Mitigasi </w:t>
      </w:r>
      <w:r w:rsidR="0083332A" w:rsidRPr="000E3F17">
        <w:rPr>
          <w:rStyle w:val="Hyperlink"/>
          <w:rFonts w:asciiTheme="majorHAnsi" w:hAnsiTheme="majorHAnsi"/>
          <w:noProof/>
          <w:color w:val="auto"/>
          <w:u w:val="none"/>
        </w:rPr>
        <w:br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Sektor Pertanian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15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3.1.2.2.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Perhitungan Emisi GRK dari Sektor Pertanian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18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3.1.2.3.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eastAsia="Times New Roman" w:hAnsiTheme="majorHAnsi" w:cstheme="minorHAnsi"/>
          <w:noProof/>
          <w:color w:val="auto"/>
          <w:u w:val="none"/>
          <w:lang w:eastAsia="id-ID"/>
        </w:rPr>
        <w:t>Rekapitulasi Prediksi Penurunan Emisi dari Aksi Mitigasi Sektor Pertanian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20</w:t>
      </w:r>
    </w:p>
    <w:p w:rsidR="00932DD1" w:rsidRPr="000E3F17" w:rsidRDefault="00932DD1" w:rsidP="000E3F17">
      <w:pPr>
        <w:pStyle w:val="TOC3"/>
        <w:ind w:left="2127"/>
        <w:rPr>
          <w:rFonts w:asciiTheme="majorHAnsi" w:hAnsiTheme="majorHAnsi"/>
          <w:noProof/>
          <w:webHidden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Aksi Mitigasi Sektor Berbasis Energi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22</w:t>
      </w:r>
    </w:p>
    <w:p w:rsidR="00AA3315" w:rsidRPr="000E3F17" w:rsidRDefault="00AA3315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3.1.3.1.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Aksi Mitigasi Sub Sektor Pengadaan dan Penggunaan Energi</w:t>
      </w:r>
      <w:r w:rsidRPr="000E3F17">
        <w:rPr>
          <w:rFonts w:asciiTheme="majorHAnsi" w:hAnsiTheme="majorHAnsi"/>
          <w:noProof/>
          <w:webHidden/>
        </w:rPr>
        <w:tab/>
        <w:t>III-22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3.1.3.2.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Pentahapan Pelaksanaan Rencana Aksi Mitigasi Sektor Energi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25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3.1.3.3.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Perhitungan Emisi GRK dari Sektor Energi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28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3.1.3.4.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eastAsia="Times New Roman" w:hAnsiTheme="majorHAnsi" w:cstheme="minorHAnsi"/>
          <w:noProof/>
          <w:color w:val="auto"/>
          <w:u w:val="none"/>
          <w:lang w:eastAsia="id-ID"/>
        </w:rPr>
        <w:t>Rekapitulasi Prediksi Penurunan Emisi dari Aksi Mitigasi Sektor Energi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3</w:t>
      </w:r>
      <w:r w:rsidR="00AA3315" w:rsidRPr="000E3F17">
        <w:rPr>
          <w:rFonts w:asciiTheme="majorHAnsi" w:hAnsiTheme="majorHAnsi"/>
          <w:noProof/>
          <w:webHidden/>
        </w:rPr>
        <w:t>0</w:t>
      </w:r>
    </w:p>
    <w:p w:rsidR="00932DD1" w:rsidRPr="000E3F17" w:rsidRDefault="00932DD1" w:rsidP="000E3F17">
      <w:pPr>
        <w:pStyle w:val="TOC3"/>
        <w:ind w:left="2127"/>
        <w:rPr>
          <w:rFonts w:asciiTheme="majorHAnsi" w:hAnsiTheme="majorHAnsi"/>
          <w:noProof/>
          <w:webHidden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3.1.4.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Aksi Mitigasi Sub Sektor Transportasi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3</w:t>
      </w:r>
      <w:r w:rsidR="00AA3315" w:rsidRPr="000E3F17">
        <w:rPr>
          <w:rFonts w:asciiTheme="majorHAnsi" w:hAnsiTheme="majorHAnsi"/>
          <w:noProof/>
          <w:webHidden/>
        </w:rPr>
        <w:t>2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3.1.4.1.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Pentahapan Pelaksanaan Rencana Aksi Mitigasi Sektor Transportasi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4</w:t>
      </w:r>
      <w:r w:rsidR="00AA3315" w:rsidRPr="000E3F17">
        <w:rPr>
          <w:rFonts w:asciiTheme="majorHAnsi" w:hAnsiTheme="majorHAnsi"/>
          <w:noProof/>
          <w:webHidden/>
        </w:rPr>
        <w:t>0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3.1.4.2.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Perhitungan Emisi GRK dari Transportasi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4</w:t>
      </w:r>
      <w:r w:rsidR="00AA3315" w:rsidRPr="000E3F17">
        <w:rPr>
          <w:rFonts w:asciiTheme="majorHAnsi" w:hAnsiTheme="majorHAnsi"/>
          <w:noProof/>
          <w:webHidden/>
        </w:rPr>
        <w:t>0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3.1.4.3.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eastAsia="Times New Roman" w:hAnsiTheme="majorHAnsi" w:cstheme="minorHAnsi"/>
          <w:noProof/>
          <w:color w:val="auto"/>
          <w:u w:val="none"/>
          <w:lang w:eastAsia="id-ID"/>
        </w:rPr>
        <w:t>Rekapitulasi Prediksi Penurunan Emisi dari Aksi Mitigasi Sektor Transportasi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="00AA3315" w:rsidRPr="000E3F17">
        <w:rPr>
          <w:rFonts w:asciiTheme="majorHAnsi" w:hAnsiTheme="majorHAnsi"/>
          <w:noProof/>
          <w:webHidden/>
        </w:rPr>
        <w:t>49</w:t>
      </w:r>
    </w:p>
    <w:p w:rsidR="00932DD1" w:rsidRPr="000E3F17" w:rsidRDefault="00932DD1" w:rsidP="000E3F17">
      <w:pPr>
        <w:pStyle w:val="TOC3"/>
        <w:ind w:left="2127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3.1.5.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Aksi Mitigasi Sektor Limbah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</w:t>
      </w:r>
      <w:r w:rsidR="00AA3315" w:rsidRPr="000E3F17">
        <w:rPr>
          <w:rFonts w:asciiTheme="majorHAnsi" w:hAnsiTheme="majorHAnsi"/>
          <w:noProof/>
          <w:webHidden/>
        </w:rPr>
        <w:t>2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3.1.5.1.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Aksi Mitigasi Sub Sektor Persampahan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</w:t>
      </w:r>
      <w:r w:rsidR="00AA3315" w:rsidRPr="000E3F17">
        <w:rPr>
          <w:rFonts w:asciiTheme="majorHAnsi" w:hAnsiTheme="majorHAnsi"/>
          <w:noProof/>
          <w:webHidden/>
        </w:rPr>
        <w:t>2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3.1.5.2.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Aksi Mitigasi Sub Sektor Air Limbah Domestik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</w:t>
      </w:r>
      <w:r w:rsidR="00AA3315" w:rsidRPr="000E3F17">
        <w:rPr>
          <w:rFonts w:asciiTheme="majorHAnsi" w:hAnsiTheme="majorHAnsi"/>
          <w:noProof/>
          <w:webHidden/>
        </w:rPr>
        <w:t>7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3.1.5.3.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Pentahapan Pelaksanaan Rencana Aksi Mitigasi Sektor Energi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="00AA3315" w:rsidRPr="000E3F17">
        <w:rPr>
          <w:rFonts w:asciiTheme="majorHAnsi" w:hAnsiTheme="majorHAnsi"/>
          <w:noProof/>
          <w:webHidden/>
        </w:rPr>
        <w:t>58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3.1.5.4.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Perhitungan Emisi GRK dari Sektor Pengelolaan Limbah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6</w:t>
      </w:r>
      <w:r w:rsidR="00AA3315" w:rsidRPr="000E3F17">
        <w:rPr>
          <w:rFonts w:asciiTheme="majorHAnsi" w:hAnsiTheme="majorHAnsi"/>
          <w:noProof/>
          <w:webHidden/>
        </w:rPr>
        <w:t>2</w:t>
      </w:r>
    </w:p>
    <w:p w:rsidR="00932DD1" w:rsidRPr="000E3F17" w:rsidRDefault="00932DD1" w:rsidP="000E3F17">
      <w:pPr>
        <w:pStyle w:val="TOC3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3.1.5.5.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eastAsia="Times New Roman" w:hAnsiTheme="majorHAnsi" w:cstheme="minorHAnsi"/>
          <w:noProof/>
          <w:color w:val="auto"/>
          <w:u w:val="none"/>
          <w:lang w:eastAsia="id-ID"/>
        </w:rPr>
        <w:t>Rekapitulasi Prediksi Penurunan Emisi dari Aksi Mitigasi Sektor Pengelolaan Limbah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6</w:t>
      </w:r>
      <w:r w:rsidR="00AA3315" w:rsidRPr="000E3F17">
        <w:rPr>
          <w:rFonts w:asciiTheme="majorHAnsi" w:hAnsiTheme="majorHAnsi"/>
          <w:noProof/>
          <w:webHidden/>
        </w:rPr>
        <w:t>2</w:t>
      </w:r>
    </w:p>
    <w:p w:rsidR="00932DD1" w:rsidRPr="000E3F17" w:rsidRDefault="00932DD1" w:rsidP="000E3F17">
      <w:pPr>
        <w:pStyle w:val="TOC3"/>
        <w:ind w:left="2127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lastRenderedPageBreak/>
        <w:t>3.1.6.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Rekapitulasi Emisi Setelah Pelaksanaan Aksi Mitigasi Provinsi Jawa Barat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6</w:t>
      </w:r>
      <w:r w:rsidR="00AA3315" w:rsidRPr="000E3F17">
        <w:rPr>
          <w:rFonts w:asciiTheme="majorHAnsi" w:hAnsiTheme="majorHAnsi"/>
          <w:noProof/>
          <w:webHidden/>
        </w:rPr>
        <w:t>4</w:t>
      </w:r>
    </w:p>
    <w:p w:rsidR="00932DD1" w:rsidRPr="000E3F17" w:rsidRDefault="00932DD1" w:rsidP="000E3F17">
      <w:pPr>
        <w:pStyle w:val="TOC2"/>
        <w:tabs>
          <w:tab w:val="left" w:pos="1418"/>
          <w:tab w:val="left" w:pos="8505"/>
        </w:tabs>
        <w:ind w:left="851" w:right="521"/>
        <w:rPr>
          <w:rFonts w:asciiTheme="majorHAnsi" w:hAnsiTheme="majorHAnsi"/>
          <w:noProof/>
          <w:webHidden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Skala Prioritas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="00015D5F" w:rsidRPr="000E3F17">
        <w:rPr>
          <w:rFonts w:asciiTheme="majorHAnsi" w:hAnsiTheme="majorHAnsi"/>
          <w:noProof/>
          <w:webHidden/>
        </w:rPr>
        <w:t>6</w:t>
      </w:r>
      <w:r w:rsidR="00AA3315" w:rsidRPr="000E3F17">
        <w:rPr>
          <w:rFonts w:asciiTheme="majorHAnsi" w:hAnsiTheme="majorHAnsi"/>
          <w:noProof/>
          <w:webHidden/>
        </w:rPr>
        <w:t>8</w:t>
      </w:r>
    </w:p>
    <w:p w:rsidR="0083332A" w:rsidRPr="000E3F17" w:rsidRDefault="0083332A" w:rsidP="000E3F17">
      <w:pPr>
        <w:pStyle w:val="TOC2"/>
        <w:tabs>
          <w:tab w:val="left" w:pos="2127"/>
          <w:tab w:val="left" w:pos="8505"/>
        </w:tabs>
        <w:ind w:left="1418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3.2.1.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Pertimbangan dari Sisi Teknis</w:t>
      </w:r>
      <w:r w:rsidRPr="000E3F17">
        <w:rPr>
          <w:rFonts w:asciiTheme="majorHAnsi" w:hAnsiTheme="majorHAnsi"/>
          <w:noProof/>
          <w:webHidden/>
        </w:rPr>
        <w:tab/>
        <w:t>III-</w:t>
      </w:r>
      <w:r w:rsidR="00015D5F" w:rsidRPr="000E3F17">
        <w:rPr>
          <w:rFonts w:asciiTheme="majorHAnsi" w:hAnsiTheme="majorHAnsi"/>
          <w:noProof/>
          <w:webHidden/>
        </w:rPr>
        <w:t>6</w:t>
      </w:r>
      <w:r w:rsidR="00AA3315" w:rsidRPr="000E3F17">
        <w:rPr>
          <w:rFonts w:asciiTheme="majorHAnsi" w:hAnsiTheme="majorHAnsi"/>
          <w:noProof/>
          <w:webHidden/>
        </w:rPr>
        <w:t>8</w:t>
      </w:r>
    </w:p>
    <w:p w:rsidR="0083332A" w:rsidRPr="000E3F17" w:rsidRDefault="0083332A" w:rsidP="000E3F17">
      <w:pPr>
        <w:pStyle w:val="TOC2"/>
        <w:tabs>
          <w:tab w:val="left" w:pos="2127"/>
          <w:tab w:val="left" w:pos="8505"/>
        </w:tabs>
        <w:ind w:left="1418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3.2.2.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Pertimbangan dari Sisi Ekonomi</w:t>
      </w:r>
      <w:r w:rsidRPr="000E3F17">
        <w:rPr>
          <w:rFonts w:asciiTheme="majorHAnsi" w:hAnsiTheme="majorHAnsi"/>
          <w:noProof/>
          <w:webHidden/>
        </w:rPr>
        <w:tab/>
        <w:t>III-7</w:t>
      </w:r>
      <w:r w:rsidR="00AA3315" w:rsidRPr="000E3F17">
        <w:rPr>
          <w:rFonts w:asciiTheme="majorHAnsi" w:hAnsiTheme="majorHAnsi"/>
          <w:noProof/>
          <w:webHidden/>
        </w:rPr>
        <w:t>0</w:t>
      </w:r>
    </w:p>
    <w:p w:rsidR="0083332A" w:rsidRPr="000E3F17" w:rsidRDefault="0083332A" w:rsidP="000E3F17">
      <w:pPr>
        <w:pStyle w:val="TOC2"/>
        <w:tabs>
          <w:tab w:val="left" w:pos="2127"/>
          <w:tab w:val="left" w:pos="8505"/>
        </w:tabs>
        <w:ind w:left="1418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3.2.3.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Pertimbangan dari Sisi Manfaat Pembangunan</w:t>
      </w:r>
      <w:r w:rsidRPr="000E3F17">
        <w:rPr>
          <w:rFonts w:asciiTheme="majorHAnsi" w:hAnsiTheme="majorHAnsi"/>
          <w:noProof/>
          <w:webHidden/>
        </w:rPr>
        <w:tab/>
        <w:t>III-7</w:t>
      </w:r>
      <w:r w:rsidR="00AA3315" w:rsidRPr="000E3F17">
        <w:rPr>
          <w:rFonts w:asciiTheme="majorHAnsi" w:hAnsiTheme="majorHAnsi"/>
          <w:noProof/>
          <w:webHidden/>
        </w:rPr>
        <w:t>0</w:t>
      </w:r>
    </w:p>
    <w:p w:rsidR="0083332A" w:rsidRPr="000E3F17" w:rsidRDefault="0083332A" w:rsidP="000E3F17">
      <w:pPr>
        <w:pStyle w:val="TOC2"/>
        <w:tabs>
          <w:tab w:val="left" w:pos="2127"/>
          <w:tab w:val="left" w:pos="8505"/>
        </w:tabs>
        <w:ind w:left="1418" w:right="52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3.2.4.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Penilaian Prioritas Berdasarkan Jenis Sektor</w:t>
      </w:r>
      <w:r w:rsidRPr="000E3F17">
        <w:rPr>
          <w:rFonts w:asciiTheme="majorHAnsi" w:hAnsiTheme="majorHAnsi"/>
          <w:noProof/>
          <w:webHidden/>
        </w:rPr>
        <w:tab/>
        <w:t>III-7</w:t>
      </w:r>
      <w:r w:rsidR="00AA3315" w:rsidRPr="000E3F17">
        <w:rPr>
          <w:rFonts w:asciiTheme="majorHAnsi" w:hAnsiTheme="majorHAnsi"/>
          <w:noProof/>
          <w:webHidden/>
        </w:rPr>
        <w:t>0</w:t>
      </w:r>
    </w:p>
    <w:p w:rsidR="0083332A" w:rsidRPr="000E3F17" w:rsidRDefault="0083332A" w:rsidP="0083332A">
      <w:pPr>
        <w:rPr>
          <w:rFonts w:asciiTheme="majorHAnsi" w:hAnsiTheme="majorHAnsi"/>
        </w:rPr>
      </w:pPr>
    </w:p>
    <w:p w:rsidR="00A1111A" w:rsidRPr="000E3F17" w:rsidRDefault="00A1111A" w:rsidP="000E3F17">
      <w:pPr>
        <w:pStyle w:val="TOC1"/>
        <w:rPr>
          <w:rFonts w:eastAsiaTheme="minorEastAsia"/>
          <w:lang w:eastAsia="id-ID"/>
        </w:rPr>
      </w:pPr>
      <w:r w:rsidRPr="000E3F17">
        <w:rPr>
          <w:rStyle w:val="Hyperlink"/>
          <w:color w:val="auto"/>
          <w:u w:val="none"/>
        </w:rPr>
        <w:t xml:space="preserve">BAB IV </w:t>
      </w:r>
      <w:r w:rsidR="000E3F17">
        <w:rPr>
          <w:rStyle w:val="Hyperlink"/>
          <w:color w:val="auto"/>
          <w:u w:val="none"/>
        </w:rPr>
        <w:tab/>
      </w:r>
      <w:r w:rsidRPr="000E3F17">
        <w:rPr>
          <w:rStyle w:val="Hyperlink"/>
          <w:color w:val="auto"/>
          <w:u w:val="none"/>
        </w:rPr>
        <w:t>STRATEGI IMPLEMENTASI RAD-GRK</w:t>
      </w:r>
      <w:r w:rsidRPr="000E3F17">
        <w:rPr>
          <w:webHidden/>
        </w:rPr>
        <w:tab/>
        <w:t>IV-1</w:t>
      </w:r>
    </w:p>
    <w:p w:rsidR="00A1111A" w:rsidRPr="000E3F17" w:rsidRDefault="00A1111A" w:rsidP="000E3F17">
      <w:pPr>
        <w:pStyle w:val="TOC2"/>
        <w:tabs>
          <w:tab w:val="left" w:pos="1418"/>
          <w:tab w:val="left" w:pos="8505"/>
          <w:tab w:val="right" w:leader="dot" w:pos="9016"/>
        </w:tabs>
        <w:ind w:left="85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4.1.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Pemetaan Kelembagaan dan Pembagian Peran</w:t>
      </w:r>
      <w:r w:rsidRPr="000E3F17">
        <w:rPr>
          <w:rFonts w:asciiTheme="majorHAnsi" w:hAnsiTheme="majorHAnsi"/>
          <w:noProof/>
          <w:webHidden/>
        </w:rPr>
        <w:tab/>
        <w:t>IV-1</w:t>
      </w:r>
    </w:p>
    <w:p w:rsidR="00A1111A" w:rsidRPr="000E3F17" w:rsidRDefault="00A1111A" w:rsidP="000E3F17">
      <w:pPr>
        <w:pStyle w:val="TOC2"/>
        <w:tabs>
          <w:tab w:val="left" w:pos="2127"/>
          <w:tab w:val="left" w:pos="8505"/>
          <w:tab w:val="right" w:leader="dot" w:pos="9016"/>
        </w:tabs>
        <w:ind w:left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4.1.1.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Tutupan Lahan/Kehutanan</w:t>
      </w:r>
      <w:r w:rsidRPr="000E3F17">
        <w:rPr>
          <w:rFonts w:asciiTheme="majorHAnsi" w:hAnsiTheme="majorHAnsi"/>
          <w:noProof/>
          <w:webHidden/>
        </w:rPr>
        <w:tab/>
        <w:t>IV-</w:t>
      </w:r>
      <w:r w:rsidR="0099276C" w:rsidRPr="000E3F17">
        <w:rPr>
          <w:rFonts w:asciiTheme="majorHAnsi" w:hAnsiTheme="majorHAnsi"/>
          <w:noProof/>
          <w:webHidden/>
        </w:rPr>
        <w:t>3</w:t>
      </w:r>
    </w:p>
    <w:p w:rsidR="00A1111A" w:rsidRPr="000E3F17" w:rsidRDefault="00A1111A" w:rsidP="000E3F17">
      <w:pPr>
        <w:pStyle w:val="TOC2"/>
        <w:tabs>
          <w:tab w:val="left" w:pos="2127"/>
          <w:tab w:val="left" w:pos="8505"/>
          <w:tab w:val="right" w:leader="dot" w:pos="9016"/>
        </w:tabs>
        <w:ind w:left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4.1.2.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Pertanian</w:t>
      </w:r>
      <w:r w:rsidRPr="000E3F17">
        <w:rPr>
          <w:rFonts w:asciiTheme="majorHAnsi" w:hAnsiTheme="majorHAnsi"/>
          <w:noProof/>
          <w:webHidden/>
        </w:rPr>
        <w:tab/>
        <w:t>IV-3</w:t>
      </w:r>
    </w:p>
    <w:p w:rsidR="00A1111A" w:rsidRPr="000E3F17" w:rsidRDefault="00A1111A" w:rsidP="000E3F17">
      <w:pPr>
        <w:pStyle w:val="TOC2"/>
        <w:tabs>
          <w:tab w:val="left" w:pos="2127"/>
          <w:tab w:val="left" w:pos="8505"/>
          <w:tab w:val="right" w:leader="dot" w:pos="9016"/>
        </w:tabs>
        <w:ind w:left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4.1.3.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Pengadaan dan Penggunaan Energi</w:t>
      </w:r>
      <w:r w:rsidRPr="000E3F17">
        <w:rPr>
          <w:rFonts w:asciiTheme="majorHAnsi" w:hAnsiTheme="majorHAnsi"/>
          <w:noProof/>
          <w:webHidden/>
        </w:rPr>
        <w:tab/>
        <w:t>IV-</w:t>
      </w:r>
      <w:r w:rsidR="0099276C" w:rsidRPr="000E3F17">
        <w:rPr>
          <w:rFonts w:asciiTheme="majorHAnsi" w:hAnsiTheme="majorHAnsi"/>
          <w:noProof/>
          <w:webHidden/>
        </w:rPr>
        <w:t>7</w:t>
      </w:r>
    </w:p>
    <w:p w:rsidR="00A1111A" w:rsidRPr="000E3F17" w:rsidRDefault="00A1111A" w:rsidP="000E3F17">
      <w:pPr>
        <w:pStyle w:val="TOC2"/>
        <w:tabs>
          <w:tab w:val="left" w:pos="2127"/>
          <w:tab w:val="left" w:pos="8505"/>
          <w:tab w:val="right" w:leader="dot" w:pos="9016"/>
        </w:tabs>
        <w:ind w:left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4.1.4.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Transportasi</w:t>
      </w:r>
      <w:r w:rsidRPr="000E3F17">
        <w:rPr>
          <w:rFonts w:asciiTheme="majorHAnsi" w:hAnsiTheme="majorHAnsi"/>
          <w:noProof/>
          <w:webHidden/>
        </w:rPr>
        <w:tab/>
        <w:t>IV-</w:t>
      </w:r>
      <w:r w:rsidR="0099276C" w:rsidRPr="000E3F17">
        <w:rPr>
          <w:rFonts w:asciiTheme="majorHAnsi" w:hAnsiTheme="majorHAnsi"/>
          <w:noProof/>
          <w:webHidden/>
        </w:rPr>
        <w:t>7</w:t>
      </w:r>
    </w:p>
    <w:p w:rsidR="00A1111A" w:rsidRPr="000E3F17" w:rsidRDefault="00A1111A" w:rsidP="000E3F17">
      <w:pPr>
        <w:pStyle w:val="TOC2"/>
        <w:tabs>
          <w:tab w:val="left" w:pos="2127"/>
          <w:tab w:val="left" w:pos="8505"/>
          <w:tab w:val="right" w:leader="dot" w:pos="9016"/>
        </w:tabs>
        <w:ind w:left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4.1.5.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Pengelolaan Limbah</w:t>
      </w:r>
      <w:r w:rsidRPr="000E3F17">
        <w:rPr>
          <w:rFonts w:asciiTheme="majorHAnsi" w:hAnsiTheme="majorHAnsi"/>
          <w:noProof/>
          <w:webHidden/>
        </w:rPr>
        <w:tab/>
        <w:t>IV-</w:t>
      </w:r>
      <w:r w:rsidR="0044423F">
        <w:rPr>
          <w:rFonts w:asciiTheme="majorHAnsi" w:hAnsiTheme="majorHAnsi"/>
          <w:noProof/>
          <w:webHidden/>
        </w:rPr>
        <w:t>11</w:t>
      </w:r>
    </w:p>
    <w:p w:rsidR="00A1111A" w:rsidRPr="000E3F17" w:rsidRDefault="00A1111A" w:rsidP="000E3F17">
      <w:pPr>
        <w:pStyle w:val="TOC2"/>
        <w:tabs>
          <w:tab w:val="left" w:pos="1418"/>
          <w:tab w:val="left" w:pos="8505"/>
          <w:tab w:val="right" w:leader="dot" w:pos="9016"/>
        </w:tabs>
        <w:ind w:left="85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4.2.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Identifikasi Sumber Pendanaan</w:t>
      </w:r>
      <w:r w:rsidRPr="000E3F17">
        <w:rPr>
          <w:rFonts w:asciiTheme="majorHAnsi" w:hAnsiTheme="majorHAnsi"/>
          <w:noProof/>
          <w:webHidden/>
        </w:rPr>
        <w:tab/>
        <w:t>IV-1</w:t>
      </w:r>
      <w:r w:rsidR="0044423F">
        <w:rPr>
          <w:rFonts w:asciiTheme="majorHAnsi" w:hAnsiTheme="majorHAnsi"/>
          <w:noProof/>
          <w:webHidden/>
        </w:rPr>
        <w:t>1</w:t>
      </w:r>
    </w:p>
    <w:p w:rsidR="00A1111A" w:rsidRPr="000E3F17" w:rsidRDefault="00A1111A" w:rsidP="000E3F17">
      <w:pPr>
        <w:pStyle w:val="TOC2"/>
        <w:tabs>
          <w:tab w:val="left" w:pos="2127"/>
          <w:tab w:val="left" w:pos="8505"/>
          <w:tab w:val="right" w:leader="dot" w:pos="9016"/>
        </w:tabs>
        <w:ind w:left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4.2.1.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Tutupan Lahan</w:t>
      </w:r>
      <w:r w:rsidRPr="000E3F17">
        <w:rPr>
          <w:rFonts w:asciiTheme="majorHAnsi" w:hAnsiTheme="majorHAnsi"/>
          <w:noProof/>
          <w:webHidden/>
        </w:rPr>
        <w:tab/>
        <w:t>IV-1</w:t>
      </w:r>
      <w:r w:rsidR="0044423F">
        <w:rPr>
          <w:rFonts w:asciiTheme="majorHAnsi" w:hAnsiTheme="majorHAnsi"/>
          <w:noProof/>
          <w:webHidden/>
        </w:rPr>
        <w:t>3</w:t>
      </w:r>
    </w:p>
    <w:p w:rsidR="00A1111A" w:rsidRPr="000E3F17" w:rsidRDefault="00A1111A" w:rsidP="000E3F17">
      <w:pPr>
        <w:pStyle w:val="TOC2"/>
        <w:tabs>
          <w:tab w:val="left" w:pos="2127"/>
          <w:tab w:val="left" w:pos="8505"/>
          <w:tab w:val="right" w:leader="dot" w:pos="9016"/>
        </w:tabs>
        <w:ind w:left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4.2.2.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Pertanian</w:t>
      </w:r>
      <w:r w:rsidRPr="000E3F17">
        <w:rPr>
          <w:rFonts w:asciiTheme="majorHAnsi" w:hAnsiTheme="majorHAnsi"/>
          <w:noProof/>
          <w:webHidden/>
        </w:rPr>
        <w:tab/>
        <w:t>IV-1</w:t>
      </w:r>
      <w:r w:rsidR="0044423F">
        <w:rPr>
          <w:rFonts w:asciiTheme="majorHAnsi" w:hAnsiTheme="majorHAnsi"/>
          <w:noProof/>
          <w:webHidden/>
        </w:rPr>
        <w:t>3</w:t>
      </w:r>
    </w:p>
    <w:p w:rsidR="00A1111A" w:rsidRPr="000E3F17" w:rsidRDefault="00A1111A" w:rsidP="000E3F17">
      <w:pPr>
        <w:pStyle w:val="TOC2"/>
        <w:tabs>
          <w:tab w:val="left" w:pos="2127"/>
          <w:tab w:val="left" w:pos="8505"/>
          <w:tab w:val="right" w:leader="dot" w:pos="9016"/>
        </w:tabs>
        <w:ind w:left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4.2.3.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Pengadaan dan Penggunaan Energi</w:t>
      </w:r>
      <w:r w:rsidRPr="000E3F17">
        <w:rPr>
          <w:rFonts w:asciiTheme="majorHAnsi" w:hAnsiTheme="majorHAnsi"/>
          <w:noProof/>
          <w:webHidden/>
        </w:rPr>
        <w:tab/>
        <w:t>IV-1</w:t>
      </w:r>
      <w:r w:rsidR="0044423F">
        <w:rPr>
          <w:rFonts w:asciiTheme="majorHAnsi" w:hAnsiTheme="majorHAnsi"/>
          <w:noProof/>
          <w:webHidden/>
        </w:rPr>
        <w:t>3</w:t>
      </w:r>
    </w:p>
    <w:p w:rsidR="00A1111A" w:rsidRPr="000E3F17" w:rsidRDefault="00A1111A" w:rsidP="000E3F17">
      <w:pPr>
        <w:pStyle w:val="TOC2"/>
        <w:tabs>
          <w:tab w:val="left" w:pos="2127"/>
          <w:tab w:val="left" w:pos="8505"/>
          <w:tab w:val="right" w:leader="dot" w:pos="9016"/>
        </w:tabs>
        <w:ind w:left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4.2.4.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Transportasi</w:t>
      </w:r>
      <w:r w:rsidRPr="000E3F17">
        <w:rPr>
          <w:rFonts w:asciiTheme="majorHAnsi" w:hAnsiTheme="majorHAnsi"/>
          <w:noProof/>
          <w:webHidden/>
        </w:rPr>
        <w:tab/>
        <w:t>IV-1</w:t>
      </w:r>
      <w:r w:rsidR="0044423F">
        <w:rPr>
          <w:rFonts w:asciiTheme="majorHAnsi" w:hAnsiTheme="majorHAnsi"/>
          <w:noProof/>
          <w:webHidden/>
        </w:rPr>
        <w:t>3</w:t>
      </w:r>
    </w:p>
    <w:p w:rsidR="00A1111A" w:rsidRPr="000E3F17" w:rsidRDefault="00A1111A" w:rsidP="000E3F17">
      <w:pPr>
        <w:pStyle w:val="TOC2"/>
        <w:tabs>
          <w:tab w:val="left" w:pos="2127"/>
          <w:tab w:val="left" w:pos="8505"/>
          <w:tab w:val="right" w:leader="dot" w:pos="9016"/>
        </w:tabs>
        <w:ind w:left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4.2.5.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Pengelolaan Limbah</w:t>
      </w:r>
      <w:r w:rsidRPr="000E3F17">
        <w:rPr>
          <w:rFonts w:asciiTheme="majorHAnsi" w:hAnsiTheme="majorHAnsi"/>
          <w:noProof/>
          <w:webHidden/>
        </w:rPr>
        <w:tab/>
        <w:t>IV-1</w:t>
      </w:r>
      <w:r w:rsidR="0044423F">
        <w:rPr>
          <w:rFonts w:asciiTheme="majorHAnsi" w:hAnsiTheme="majorHAnsi"/>
          <w:noProof/>
          <w:webHidden/>
        </w:rPr>
        <w:t>3</w:t>
      </w:r>
    </w:p>
    <w:p w:rsidR="00A1111A" w:rsidRPr="000E3F17" w:rsidRDefault="00A1111A" w:rsidP="000E3F17">
      <w:pPr>
        <w:pStyle w:val="TOC2"/>
        <w:tabs>
          <w:tab w:val="left" w:pos="1418"/>
          <w:tab w:val="left" w:pos="8505"/>
          <w:tab w:val="right" w:leader="dot" w:pos="9016"/>
        </w:tabs>
        <w:ind w:left="85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4.3.</w:t>
      </w:r>
      <w:r w:rsidRPr="000E3F17">
        <w:rPr>
          <w:rFonts w:asciiTheme="majorHAnsi" w:eastAsiaTheme="minorEastAsia" w:hAnsiTheme="majorHAnsi"/>
          <w:noProof/>
          <w:lang w:eastAsia="id-ID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Penyusunan Jadwal Implementasi</w:t>
      </w:r>
      <w:r w:rsidRPr="000E3F17">
        <w:rPr>
          <w:rFonts w:asciiTheme="majorHAnsi" w:hAnsiTheme="majorHAnsi"/>
          <w:noProof/>
          <w:webHidden/>
        </w:rPr>
        <w:tab/>
        <w:t>IV-2</w:t>
      </w:r>
      <w:r w:rsidR="0044423F">
        <w:rPr>
          <w:rFonts w:asciiTheme="majorHAnsi" w:hAnsiTheme="majorHAnsi"/>
          <w:noProof/>
          <w:webHidden/>
        </w:rPr>
        <w:t>1</w:t>
      </w:r>
    </w:p>
    <w:p w:rsidR="00932DD1" w:rsidRPr="000E3F17" w:rsidRDefault="00932DD1" w:rsidP="00932DD1">
      <w:pPr>
        <w:spacing w:line="360" w:lineRule="auto"/>
        <w:rPr>
          <w:rFonts w:asciiTheme="majorHAnsi" w:hAnsiTheme="majorHAnsi"/>
          <w:noProof/>
        </w:rPr>
      </w:pPr>
    </w:p>
    <w:p w:rsidR="002A194A" w:rsidRPr="000E3F17" w:rsidRDefault="002A194A" w:rsidP="000E3F17">
      <w:pPr>
        <w:pStyle w:val="TOC1"/>
      </w:pPr>
      <w:r w:rsidRPr="000E3F17">
        <w:rPr>
          <w:rStyle w:val="Hyperlink"/>
          <w:color w:val="auto"/>
          <w:u w:val="none"/>
        </w:rPr>
        <w:t xml:space="preserve">BAB V </w:t>
      </w:r>
      <w:r w:rsidR="000E3F17">
        <w:rPr>
          <w:rStyle w:val="Hyperlink"/>
          <w:color w:val="auto"/>
          <w:u w:val="none"/>
        </w:rPr>
        <w:tab/>
      </w:r>
      <w:r w:rsidRPr="000E3F17">
        <w:rPr>
          <w:rStyle w:val="Hyperlink"/>
          <w:color w:val="auto"/>
          <w:u w:val="none"/>
        </w:rPr>
        <w:t>MONITORING DAN EVALUASI</w:t>
      </w:r>
      <w:r w:rsidRPr="000E3F17">
        <w:rPr>
          <w:webHidden/>
        </w:rPr>
        <w:tab/>
        <w:t>V-1</w:t>
      </w:r>
    </w:p>
    <w:p w:rsidR="002A194A" w:rsidRPr="000E3F17" w:rsidRDefault="002A194A" w:rsidP="000E3F17">
      <w:pPr>
        <w:pStyle w:val="TOC2"/>
        <w:tabs>
          <w:tab w:val="left" w:pos="567"/>
          <w:tab w:val="left" w:pos="1418"/>
          <w:tab w:val="left" w:pos="8505"/>
          <w:tab w:val="right" w:leader="dot" w:pos="9016"/>
        </w:tabs>
        <w:ind w:left="851"/>
        <w:rPr>
          <w:rFonts w:asciiTheme="majorHAnsi" w:hAnsiTheme="majorHAnsi"/>
          <w:noProof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5.1.</w:t>
      </w:r>
      <w:r w:rsidRPr="000E3F17">
        <w:rPr>
          <w:rFonts w:asciiTheme="majorHAnsi" w:hAnsiTheme="majorHAnsi"/>
          <w:noProof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Komponen Monitoring</w:t>
      </w:r>
      <w:r w:rsidRPr="000E3F17">
        <w:rPr>
          <w:rFonts w:asciiTheme="majorHAnsi" w:hAnsiTheme="majorHAnsi"/>
          <w:noProof/>
          <w:webHidden/>
        </w:rPr>
        <w:tab/>
        <w:t>V-1</w:t>
      </w:r>
    </w:p>
    <w:p w:rsidR="002A194A" w:rsidRPr="000E3F17" w:rsidRDefault="002A194A" w:rsidP="000E3F17">
      <w:pPr>
        <w:pStyle w:val="TOC2"/>
        <w:tabs>
          <w:tab w:val="left" w:pos="567"/>
          <w:tab w:val="left" w:pos="1418"/>
          <w:tab w:val="left" w:pos="8505"/>
          <w:tab w:val="right" w:leader="dot" w:pos="9016"/>
        </w:tabs>
        <w:ind w:left="851"/>
        <w:rPr>
          <w:rFonts w:asciiTheme="majorHAnsi" w:hAnsiTheme="majorHAnsi"/>
          <w:noProof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5.2.</w:t>
      </w:r>
      <w:r w:rsidRPr="000E3F17">
        <w:rPr>
          <w:rFonts w:asciiTheme="majorHAnsi" w:hAnsiTheme="majorHAnsi"/>
          <w:noProof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Data yang Diperlukan</w:t>
      </w:r>
      <w:r w:rsidRPr="000E3F17">
        <w:rPr>
          <w:rFonts w:asciiTheme="majorHAnsi" w:hAnsiTheme="majorHAnsi"/>
          <w:noProof/>
          <w:webHidden/>
        </w:rPr>
        <w:tab/>
        <w:t>V-2</w:t>
      </w:r>
    </w:p>
    <w:p w:rsidR="002A194A" w:rsidRPr="000E3F17" w:rsidRDefault="002A194A" w:rsidP="000E3F17">
      <w:pPr>
        <w:pStyle w:val="TOC2"/>
        <w:tabs>
          <w:tab w:val="left" w:pos="567"/>
          <w:tab w:val="left" w:pos="1418"/>
          <w:tab w:val="left" w:pos="8505"/>
          <w:tab w:val="right" w:leader="dot" w:pos="9016"/>
        </w:tabs>
        <w:ind w:left="851"/>
        <w:rPr>
          <w:rFonts w:asciiTheme="majorHAnsi" w:hAnsiTheme="majorHAnsi"/>
          <w:noProof/>
          <w:webHidden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5.3.</w:t>
      </w:r>
      <w:r w:rsidRPr="000E3F17">
        <w:rPr>
          <w:rFonts w:asciiTheme="majorHAnsi" w:hAnsiTheme="majorHAnsi"/>
          <w:noProof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Kelembagaan Monitoring dan Evaluasi Sektoral</w:t>
      </w:r>
      <w:r w:rsidRPr="000E3F17">
        <w:rPr>
          <w:rFonts w:asciiTheme="majorHAnsi" w:hAnsiTheme="majorHAnsi"/>
          <w:noProof/>
          <w:webHidden/>
        </w:rPr>
        <w:tab/>
        <w:t>V-10</w:t>
      </w:r>
    </w:p>
    <w:p w:rsidR="00F2782E" w:rsidRPr="000E3F17" w:rsidRDefault="002A194A" w:rsidP="000E3F17">
      <w:pPr>
        <w:pStyle w:val="TOC2"/>
        <w:tabs>
          <w:tab w:val="left" w:pos="567"/>
          <w:tab w:val="left" w:pos="1418"/>
          <w:tab w:val="left" w:pos="8505"/>
          <w:tab w:val="right" w:leader="dot" w:pos="9016"/>
        </w:tabs>
        <w:ind w:left="851"/>
        <w:rPr>
          <w:rFonts w:asciiTheme="majorHAnsi" w:hAnsiTheme="majorHAnsi"/>
          <w:noProof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5.4.</w:t>
      </w:r>
      <w:r w:rsidRPr="000E3F17">
        <w:rPr>
          <w:rFonts w:asciiTheme="majorHAnsi" w:hAnsiTheme="majorHAnsi"/>
          <w:noProof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Pelaporan Kegiatan Monitoring/Evaluasi</w:t>
      </w:r>
      <w:r w:rsidRPr="000E3F17">
        <w:rPr>
          <w:rFonts w:asciiTheme="majorHAnsi" w:hAnsiTheme="majorHAnsi"/>
          <w:noProof/>
          <w:webHidden/>
        </w:rPr>
        <w:tab/>
        <w:t>V-12</w:t>
      </w:r>
    </w:p>
    <w:p w:rsidR="00F2782E" w:rsidRPr="000E3F17" w:rsidRDefault="00F2782E" w:rsidP="00932DD1">
      <w:pPr>
        <w:spacing w:line="360" w:lineRule="auto"/>
        <w:rPr>
          <w:rFonts w:asciiTheme="majorHAnsi" w:hAnsiTheme="majorHAnsi"/>
          <w:noProof/>
        </w:rPr>
      </w:pPr>
    </w:p>
    <w:p w:rsidR="005472B4" w:rsidRPr="000E3F17" w:rsidRDefault="005472B4" w:rsidP="000E3F17">
      <w:pPr>
        <w:pStyle w:val="TOC1"/>
      </w:pPr>
      <w:r w:rsidRPr="000E3F17">
        <w:rPr>
          <w:rStyle w:val="Hyperlink"/>
          <w:color w:val="auto"/>
          <w:u w:val="none"/>
        </w:rPr>
        <w:t xml:space="preserve">BAB VI </w:t>
      </w:r>
      <w:r w:rsidR="000E3F17">
        <w:rPr>
          <w:rStyle w:val="Hyperlink"/>
          <w:color w:val="auto"/>
          <w:u w:val="none"/>
        </w:rPr>
        <w:tab/>
      </w:r>
      <w:r w:rsidRPr="000E3F17">
        <w:rPr>
          <w:rStyle w:val="Hyperlink"/>
          <w:color w:val="auto"/>
          <w:u w:val="none"/>
        </w:rPr>
        <w:t>PENUTUP</w:t>
      </w:r>
      <w:r w:rsidRPr="000E3F17">
        <w:rPr>
          <w:webHidden/>
        </w:rPr>
        <w:tab/>
        <w:t>VI-1</w:t>
      </w:r>
    </w:p>
    <w:p w:rsidR="000E3F17" w:rsidRDefault="005472B4" w:rsidP="000E3F17">
      <w:pPr>
        <w:pStyle w:val="TOC2"/>
        <w:tabs>
          <w:tab w:val="left" w:pos="1418"/>
          <w:tab w:val="left" w:pos="8505"/>
          <w:tab w:val="right" w:leader="dot" w:pos="9016"/>
        </w:tabs>
        <w:ind w:left="851"/>
        <w:rPr>
          <w:rFonts w:asciiTheme="majorHAnsi" w:hAnsiTheme="majorHAnsi"/>
          <w:noProof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6.1.</w:t>
      </w:r>
      <w:r w:rsidRPr="000E3F17">
        <w:rPr>
          <w:rFonts w:asciiTheme="majorHAnsi" w:hAnsiTheme="majorHAnsi"/>
          <w:noProof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Kesimpulan</w:t>
      </w:r>
      <w:r w:rsidRPr="000E3F17">
        <w:rPr>
          <w:rFonts w:asciiTheme="majorHAnsi" w:hAnsiTheme="majorHAnsi"/>
          <w:noProof/>
          <w:webHidden/>
        </w:rPr>
        <w:tab/>
        <w:t>VI-1</w:t>
      </w:r>
    </w:p>
    <w:p w:rsidR="005472B4" w:rsidRPr="000E3F17" w:rsidRDefault="005472B4" w:rsidP="000E3F17">
      <w:pPr>
        <w:pStyle w:val="TOC2"/>
        <w:tabs>
          <w:tab w:val="left" w:pos="1418"/>
          <w:tab w:val="left" w:pos="8505"/>
          <w:tab w:val="right" w:leader="dot" w:pos="9016"/>
        </w:tabs>
        <w:ind w:left="851"/>
        <w:rPr>
          <w:rFonts w:asciiTheme="majorHAnsi" w:hAnsiTheme="majorHAnsi"/>
          <w:noProof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6.2.</w:t>
      </w:r>
      <w:r w:rsidRPr="000E3F17">
        <w:rPr>
          <w:rFonts w:asciiTheme="majorHAnsi" w:hAnsiTheme="majorHAnsi"/>
          <w:noProof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Rekomendasi</w:t>
      </w:r>
      <w:r w:rsidRPr="000E3F17">
        <w:rPr>
          <w:rFonts w:asciiTheme="majorHAnsi" w:hAnsiTheme="majorHAnsi"/>
          <w:noProof/>
          <w:webHidden/>
        </w:rPr>
        <w:tab/>
        <w:t>VI-</w:t>
      </w:r>
      <w:r w:rsidR="005549E6" w:rsidRPr="000E3F17">
        <w:rPr>
          <w:rFonts w:asciiTheme="majorHAnsi" w:hAnsiTheme="majorHAnsi"/>
          <w:noProof/>
          <w:webHidden/>
        </w:rPr>
        <w:t>4</w:t>
      </w:r>
    </w:p>
    <w:p w:rsidR="00F2782E" w:rsidRPr="000E3F17" w:rsidRDefault="00F2782E" w:rsidP="005472B4">
      <w:pPr>
        <w:spacing w:line="360" w:lineRule="auto"/>
        <w:rPr>
          <w:rFonts w:asciiTheme="majorHAnsi" w:hAnsiTheme="majorHAnsi"/>
          <w:noProof/>
        </w:rPr>
      </w:pPr>
    </w:p>
    <w:p w:rsidR="00932DD1" w:rsidRPr="000E3F17" w:rsidRDefault="00932DD1" w:rsidP="00932DD1">
      <w:pPr>
        <w:pStyle w:val="Heading1"/>
        <w:rPr>
          <w:rFonts w:asciiTheme="majorHAnsi" w:hAnsiTheme="majorHAnsi"/>
          <w:sz w:val="44"/>
        </w:rPr>
      </w:pPr>
      <w:r w:rsidRPr="000E3F17">
        <w:rPr>
          <w:rFonts w:asciiTheme="majorHAnsi" w:hAnsiTheme="majorHAnsi"/>
          <w:sz w:val="44"/>
        </w:rPr>
        <w:lastRenderedPageBreak/>
        <w:t>DAFTAR GAMBAR</w:t>
      </w:r>
    </w:p>
    <w:p w:rsidR="00932DD1" w:rsidRPr="000E3F17" w:rsidRDefault="00932DD1" w:rsidP="00932DD1">
      <w:pPr>
        <w:spacing w:line="360" w:lineRule="auto"/>
        <w:rPr>
          <w:rFonts w:asciiTheme="majorHAnsi" w:hAnsiTheme="majorHAnsi"/>
        </w:rPr>
      </w:pP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1. </w:t>
      </w:r>
      <w:r w:rsidRPr="000E3F17">
        <w:rPr>
          <w:rFonts w:asciiTheme="majorHAnsi" w:hAnsiTheme="majorHAnsi"/>
          <w:noProof/>
        </w:rPr>
        <w:tab/>
        <w:t>Peta Tutupan Lahan Jawa Barat tahun 2000 – 2011</w:t>
      </w:r>
      <w:r w:rsidRPr="000E3F17">
        <w:rPr>
          <w:rFonts w:asciiTheme="majorHAnsi" w:hAnsiTheme="majorHAnsi"/>
          <w:noProof/>
          <w:webHidden/>
        </w:rPr>
        <w:tab/>
        <w:t>II-6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2. </w:t>
      </w:r>
      <w:r w:rsidRPr="000E3F17">
        <w:rPr>
          <w:rFonts w:asciiTheme="majorHAnsi" w:hAnsiTheme="majorHAnsi"/>
          <w:noProof/>
        </w:rPr>
        <w:tab/>
        <w:t>Intisari Perubahan Tutupan Lahan di  Jawa Barat</w:t>
      </w:r>
      <w:r w:rsidRPr="000E3F17">
        <w:rPr>
          <w:rFonts w:asciiTheme="majorHAnsi" w:hAnsiTheme="majorHAnsi"/>
          <w:noProof/>
          <w:webHidden/>
        </w:rPr>
        <w:tab/>
        <w:t>II-7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3. </w:t>
      </w:r>
      <w:r w:rsidRPr="000E3F17">
        <w:rPr>
          <w:rFonts w:asciiTheme="majorHAnsi" w:hAnsiTheme="majorHAnsi"/>
          <w:noProof/>
        </w:rPr>
        <w:tab/>
        <w:t>Luasan Perubahan Tutupan Lahan (Ha)  di Jawa Barat</w:t>
      </w:r>
      <w:r w:rsidRPr="000E3F17">
        <w:rPr>
          <w:rFonts w:asciiTheme="majorHAnsi" w:hAnsiTheme="majorHAnsi"/>
          <w:noProof/>
          <w:webHidden/>
        </w:rPr>
        <w:tab/>
        <w:t>II-8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4. </w:t>
      </w:r>
      <w:r w:rsidRPr="000E3F17">
        <w:rPr>
          <w:rFonts w:asciiTheme="majorHAnsi" w:hAnsiTheme="majorHAnsi"/>
          <w:noProof/>
        </w:rPr>
        <w:tab/>
        <w:t>Rerata Luasan Perubahan Tutupan Lahan (%/tahun) di Jawa Barat</w:t>
      </w:r>
      <w:r w:rsidRPr="000E3F17">
        <w:rPr>
          <w:rFonts w:asciiTheme="majorHAnsi" w:hAnsiTheme="majorHAnsi"/>
          <w:noProof/>
          <w:webHidden/>
        </w:rPr>
        <w:tab/>
        <w:t>II-9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5. </w:t>
      </w:r>
      <w:r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eastAsiaTheme="majorEastAsia" w:hAnsiTheme="majorHAnsi" w:cstheme="majorBidi"/>
          <w:bCs/>
          <w:noProof/>
        </w:rPr>
        <w:t>Peta Kerapatan Karbon tahun 2000-2003</w:t>
      </w:r>
      <w:r w:rsidRPr="000E3F17">
        <w:rPr>
          <w:rFonts w:asciiTheme="majorHAnsi" w:hAnsiTheme="majorHAnsi"/>
          <w:noProof/>
          <w:webHidden/>
        </w:rPr>
        <w:tab/>
        <w:t>II-10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6. </w:t>
      </w:r>
      <w:r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eastAsiaTheme="majorEastAsia" w:hAnsiTheme="majorHAnsi" w:cstheme="majorBidi"/>
          <w:bCs/>
          <w:noProof/>
        </w:rPr>
        <w:t>Peta Kerapatan Karbon tahun 2003-2006</w:t>
      </w:r>
      <w:r w:rsidRPr="000E3F17">
        <w:rPr>
          <w:rFonts w:asciiTheme="majorHAnsi" w:hAnsiTheme="majorHAnsi"/>
          <w:noProof/>
          <w:webHidden/>
        </w:rPr>
        <w:tab/>
        <w:t>II-10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7. </w:t>
      </w:r>
      <w:r w:rsidRPr="000E3F17">
        <w:rPr>
          <w:rFonts w:asciiTheme="majorHAnsi" w:hAnsiTheme="majorHAnsi"/>
          <w:noProof/>
        </w:rPr>
        <w:tab/>
        <w:t>Peta Kerapatan Karbon tahun 2006-2009</w:t>
      </w:r>
      <w:r w:rsidRPr="000E3F17">
        <w:rPr>
          <w:rFonts w:asciiTheme="majorHAnsi" w:hAnsiTheme="majorHAnsi"/>
          <w:noProof/>
          <w:webHidden/>
        </w:rPr>
        <w:tab/>
        <w:t>II-10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8. </w:t>
      </w:r>
      <w:r w:rsidRPr="000E3F17">
        <w:rPr>
          <w:rFonts w:asciiTheme="majorHAnsi" w:hAnsiTheme="majorHAnsi"/>
          <w:noProof/>
        </w:rPr>
        <w:tab/>
        <w:t>Peta Kerapatan Karbon tahun 2009-2011</w:t>
      </w:r>
      <w:r w:rsidRPr="000E3F17">
        <w:rPr>
          <w:rFonts w:asciiTheme="majorHAnsi" w:hAnsiTheme="majorHAnsi"/>
          <w:noProof/>
          <w:webHidden/>
        </w:rPr>
        <w:tab/>
        <w:t>II-10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9. </w:t>
      </w:r>
      <w:r w:rsidRPr="000E3F17">
        <w:rPr>
          <w:rFonts w:asciiTheme="majorHAnsi" w:hAnsiTheme="majorHAnsi"/>
          <w:noProof/>
        </w:rPr>
        <w:tab/>
        <w:t>Peta Emisi Tahun 2000-2003</w:t>
      </w:r>
      <w:r w:rsidRPr="000E3F17">
        <w:rPr>
          <w:rFonts w:asciiTheme="majorHAnsi" w:hAnsiTheme="majorHAnsi"/>
          <w:noProof/>
          <w:webHidden/>
        </w:rPr>
        <w:tab/>
        <w:t>II-11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10. </w:t>
      </w:r>
      <w:r w:rsidRPr="000E3F17">
        <w:rPr>
          <w:rFonts w:asciiTheme="majorHAnsi" w:hAnsiTheme="majorHAnsi"/>
          <w:noProof/>
        </w:rPr>
        <w:tab/>
        <w:t>Peta Emisi Tahun 2003-2006</w:t>
      </w:r>
      <w:r w:rsidRPr="000E3F17">
        <w:rPr>
          <w:rFonts w:asciiTheme="majorHAnsi" w:hAnsiTheme="majorHAnsi"/>
          <w:noProof/>
          <w:webHidden/>
        </w:rPr>
        <w:tab/>
        <w:t>II-12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11. </w:t>
      </w:r>
      <w:r w:rsidRPr="000E3F17">
        <w:rPr>
          <w:rFonts w:asciiTheme="majorHAnsi" w:hAnsiTheme="majorHAnsi"/>
          <w:noProof/>
        </w:rPr>
        <w:tab/>
        <w:t>Peta Emisi Tahun 2006-2009</w:t>
      </w:r>
      <w:r w:rsidRPr="000E3F17">
        <w:rPr>
          <w:rFonts w:asciiTheme="majorHAnsi" w:hAnsiTheme="majorHAnsi"/>
          <w:noProof/>
          <w:webHidden/>
        </w:rPr>
        <w:tab/>
        <w:t>II-12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12. </w:t>
      </w:r>
      <w:r w:rsidRPr="000E3F17">
        <w:rPr>
          <w:rFonts w:asciiTheme="majorHAnsi" w:hAnsiTheme="majorHAnsi"/>
          <w:noProof/>
        </w:rPr>
        <w:tab/>
        <w:t>Peta Emisi Tahun 2009-2011</w:t>
      </w:r>
      <w:r w:rsidRPr="000E3F17">
        <w:rPr>
          <w:rFonts w:asciiTheme="majorHAnsi" w:hAnsiTheme="majorHAnsi"/>
          <w:noProof/>
          <w:webHidden/>
        </w:rPr>
        <w:tab/>
        <w:t>II-13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13. </w:t>
      </w:r>
      <w:r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eastAsia="Calibri" w:hAnsiTheme="majorHAnsi" w:cstheme="majorBidi"/>
          <w:bCs/>
          <w:noProof/>
        </w:rPr>
        <w:t>Peta Sekuestrasi  Tahun 2000-2003</w:t>
      </w:r>
      <w:r w:rsidRPr="000E3F17">
        <w:rPr>
          <w:rFonts w:asciiTheme="majorHAnsi" w:hAnsiTheme="majorHAnsi"/>
          <w:noProof/>
          <w:webHidden/>
        </w:rPr>
        <w:tab/>
        <w:t>II-13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14. </w:t>
      </w:r>
      <w:r w:rsidRPr="000E3F17">
        <w:rPr>
          <w:rFonts w:asciiTheme="majorHAnsi" w:hAnsiTheme="majorHAnsi"/>
          <w:noProof/>
        </w:rPr>
        <w:tab/>
        <w:t>Peta Sekuestrasi  Tahun 2003-2006</w:t>
      </w:r>
      <w:r w:rsidRPr="000E3F17">
        <w:rPr>
          <w:rFonts w:asciiTheme="majorHAnsi" w:hAnsiTheme="majorHAnsi"/>
          <w:noProof/>
          <w:webHidden/>
        </w:rPr>
        <w:tab/>
        <w:t>II-14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15. </w:t>
      </w:r>
      <w:r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eastAsia="Calibri" w:hAnsiTheme="majorHAnsi" w:cstheme="majorBidi"/>
          <w:bCs/>
          <w:noProof/>
        </w:rPr>
        <w:t>Peta Sekuestrasi  Tahun 2006-2009</w:t>
      </w:r>
      <w:r w:rsidRPr="000E3F17">
        <w:rPr>
          <w:rFonts w:asciiTheme="majorHAnsi" w:hAnsiTheme="majorHAnsi"/>
          <w:noProof/>
          <w:webHidden/>
        </w:rPr>
        <w:tab/>
        <w:t>II-14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16. </w:t>
      </w:r>
      <w:r w:rsidRPr="000E3F17">
        <w:rPr>
          <w:rFonts w:asciiTheme="majorHAnsi" w:hAnsiTheme="majorHAnsi"/>
          <w:noProof/>
        </w:rPr>
        <w:tab/>
        <w:t>Peta Sekuestrasi  Tahun 2009-2011</w:t>
      </w:r>
      <w:r w:rsidRPr="000E3F17">
        <w:rPr>
          <w:rFonts w:asciiTheme="majorHAnsi" w:hAnsiTheme="majorHAnsi"/>
          <w:noProof/>
          <w:webHidden/>
        </w:rPr>
        <w:tab/>
        <w:t>II-15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17. </w:t>
      </w:r>
      <w:r w:rsidRPr="000E3F17">
        <w:rPr>
          <w:rFonts w:asciiTheme="majorHAnsi" w:hAnsiTheme="majorHAnsi"/>
          <w:noProof/>
        </w:rPr>
        <w:tab/>
        <w:t>Rerata Laju Emisi Bersih Jawa Barat Periode 2000-2003</w:t>
      </w:r>
      <w:r w:rsidRPr="000E3F17">
        <w:rPr>
          <w:rFonts w:asciiTheme="majorHAnsi" w:hAnsiTheme="majorHAnsi"/>
          <w:noProof/>
          <w:webHidden/>
        </w:rPr>
        <w:tab/>
        <w:t>II-16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18. </w:t>
      </w:r>
      <w:r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eastAsiaTheme="majorEastAsia" w:hAnsiTheme="majorHAnsi" w:cstheme="majorBidi"/>
          <w:bCs/>
          <w:noProof/>
        </w:rPr>
        <w:t>Unit Perencanaan Penyumbang Emisi Total Terbesar Periode 2000-2003</w:t>
      </w:r>
      <w:r w:rsidRPr="000E3F17">
        <w:rPr>
          <w:rFonts w:asciiTheme="majorHAnsi" w:hAnsiTheme="majorHAnsi"/>
          <w:noProof/>
          <w:webHidden/>
        </w:rPr>
        <w:tab/>
        <w:t>II-18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19. </w:t>
      </w:r>
      <w:r w:rsidRPr="000E3F17">
        <w:rPr>
          <w:rFonts w:asciiTheme="majorHAnsi" w:hAnsiTheme="majorHAnsi"/>
          <w:noProof/>
        </w:rPr>
        <w:tab/>
        <w:t>Unit Perencanaan Penyumbang Sekuestrasi Total Terbesar  Periode 2000-2003 (dalam Grafik)</w:t>
      </w:r>
      <w:r w:rsidRPr="000E3F17">
        <w:rPr>
          <w:rFonts w:asciiTheme="majorHAnsi" w:hAnsiTheme="majorHAnsi"/>
          <w:noProof/>
          <w:webHidden/>
        </w:rPr>
        <w:tab/>
        <w:t>II-19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20. </w:t>
      </w:r>
      <w:r w:rsidRPr="000E3F17">
        <w:rPr>
          <w:rFonts w:asciiTheme="majorHAnsi" w:hAnsiTheme="majorHAnsi"/>
          <w:noProof/>
        </w:rPr>
        <w:tab/>
        <w:t>Rerata Laju Emisi Bersh Jawa Barat Periode 2003-2006</w:t>
      </w:r>
      <w:r w:rsidRPr="000E3F17">
        <w:rPr>
          <w:rFonts w:asciiTheme="majorHAnsi" w:hAnsiTheme="majorHAnsi"/>
          <w:noProof/>
          <w:webHidden/>
        </w:rPr>
        <w:tab/>
        <w:t>II-21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21. </w:t>
      </w:r>
      <w:r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eastAsia="Calibri" w:hAnsiTheme="majorHAnsi" w:cstheme="majorBidi"/>
          <w:bCs/>
          <w:noProof/>
        </w:rPr>
        <w:t>Unit Perencanaan Penyumbang Emisi Total Terbesar  Periode 2003-2006 (dalam Grafik</w:t>
      </w:r>
      <w:r w:rsidRPr="000E3F17">
        <w:rPr>
          <w:rFonts w:asciiTheme="majorHAnsi" w:hAnsiTheme="majorHAnsi" w:cstheme="minorHAnsi"/>
          <w:noProof/>
        </w:rPr>
        <w:t>)</w:t>
      </w:r>
      <w:r w:rsidRPr="000E3F17">
        <w:rPr>
          <w:rFonts w:asciiTheme="majorHAnsi" w:hAnsiTheme="majorHAnsi"/>
          <w:noProof/>
          <w:webHidden/>
        </w:rPr>
        <w:tab/>
        <w:t>II-22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22. </w:t>
      </w:r>
      <w:r w:rsidRPr="000E3F17">
        <w:rPr>
          <w:rFonts w:asciiTheme="majorHAnsi" w:hAnsiTheme="majorHAnsi"/>
          <w:noProof/>
        </w:rPr>
        <w:tab/>
        <w:t>Unit Perencanaan Penyumbang Sekuestrasi Total Terbesar  Periode 2003-2006 (dalam Grafik)</w:t>
      </w:r>
      <w:r w:rsidRPr="000E3F17">
        <w:rPr>
          <w:rFonts w:asciiTheme="majorHAnsi" w:hAnsiTheme="majorHAnsi"/>
          <w:noProof/>
          <w:webHidden/>
        </w:rPr>
        <w:tab/>
        <w:t>II-23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23. </w:t>
      </w:r>
      <w:r w:rsidRPr="000E3F17">
        <w:rPr>
          <w:rFonts w:asciiTheme="majorHAnsi" w:hAnsiTheme="majorHAnsi"/>
          <w:noProof/>
        </w:rPr>
        <w:tab/>
        <w:t>Unit Rerata Laju Emisi Bersih Jawa Barat Periode 2006-2009 (dalam Grafik)</w:t>
      </w:r>
      <w:r w:rsidRPr="000E3F17">
        <w:rPr>
          <w:rFonts w:asciiTheme="majorHAnsi" w:hAnsiTheme="majorHAnsi"/>
          <w:noProof/>
          <w:webHidden/>
        </w:rPr>
        <w:tab/>
        <w:t>II-23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24. </w:t>
      </w:r>
      <w:r w:rsidRPr="000E3F17">
        <w:rPr>
          <w:rFonts w:asciiTheme="majorHAnsi" w:hAnsiTheme="majorHAnsi"/>
          <w:noProof/>
        </w:rPr>
        <w:tab/>
        <w:t xml:space="preserve">Unit Perencanaan Penyumbang Emisi Total Terbesar  Periode 2006-2009 </w:t>
      </w:r>
      <w:r w:rsidRPr="000E3F17">
        <w:rPr>
          <w:rFonts w:asciiTheme="majorHAnsi" w:hAnsiTheme="majorHAnsi" w:cstheme="minorHAnsi"/>
          <w:noProof/>
        </w:rPr>
        <w:t>(dalam Grafik)</w:t>
      </w:r>
      <w:r w:rsidRPr="000E3F17">
        <w:rPr>
          <w:rFonts w:asciiTheme="majorHAnsi" w:hAnsiTheme="majorHAnsi"/>
          <w:noProof/>
          <w:webHidden/>
        </w:rPr>
        <w:tab/>
        <w:t>II-25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25. </w:t>
      </w:r>
      <w:r w:rsidRPr="000E3F17">
        <w:rPr>
          <w:rFonts w:asciiTheme="majorHAnsi" w:hAnsiTheme="majorHAnsi"/>
          <w:noProof/>
        </w:rPr>
        <w:tab/>
        <w:t>Unit Perencanaan Penyumbang Sekuestrasi Total Terbesar  Periode 2006-2009 (dalam Grafik)</w:t>
      </w:r>
      <w:r w:rsidRPr="000E3F17">
        <w:rPr>
          <w:rFonts w:asciiTheme="majorHAnsi" w:hAnsiTheme="majorHAnsi"/>
          <w:noProof/>
          <w:webHidden/>
        </w:rPr>
        <w:tab/>
        <w:t>II-26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26. </w:t>
      </w:r>
      <w:r w:rsidRPr="000E3F17">
        <w:rPr>
          <w:rFonts w:asciiTheme="majorHAnsi" w:hAnsiTheme="majorHAnsi"/>
          <w:noProof/>
        </w:rPr>
        <w:tab/>
        <w:t xml:space="preserve">Rerata Laju Emisi Bersh Jawa Barat Periode 2009-2011 </w:t>
      </w:r>
      <w:r w:rsidRPr="000E3F17">
        <w:rPr>
          <w:rFonts w:asciiTheme="majorHAnsi" w:hAnsiTheme="majorHAnsi" w:cstheme="minorHAnsi"/>
          <w:noProof/>
        </w:rPr>
        <w:t>(dalam Grafik)</w:t>
      </w:r>
      <w:r w:rsidRPr="000E3F17">
        <w:rPr>
          <w:rFonts w:asciiTheme="majorHAnsi" w:hAnsiTheme="majorHAnsi"/>
          <w:noProof/>
          <w:webHidden/>
        </w:rPr>
        <w:tab/>
        <w:t>II-28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27. </w:t>
      </w:r>
      <w:r w:rsidRPr="000E3F17">
        <w:rPr>
          <w:rFonts w:asciiTheme="majorHAnsi" w:hAnsiTheme="majorHAnsi"/>
          <w:noProof/>
        </w:rPr>
        <w:tab/>
        <w:t xml:space="preserve">Unit Perencanaan Penyumbang Emisi Total Terbesar  Periode 2009-2011 </w:t>
      </w:r>
      <w:r w:rsidRPr="000E3F17">
        <w:rPr>
          <w:rFonts w:asciiTheme="majorHAnsi" w:hAnsiTheme="majorHAnsi" w:cstheme="minorHAnsi"/>
          <w:noProof/>
        </w:rPr>
        <w:t>(dalam Grafik)</w:t>
      </w:r>
      <w:r w:rsidRPr="000E3F17">
        <w:rPr>
          <w:rFonts w:asciiTheme="majorHAnsi" w:hAnsiTheme="majorHAnsi"/>
          <w:noProof/>
          <w:webHidden/>
        </w:rPr>
        <w:tab/>
        <w:t>II-29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28. </w:t>
      </w:r>
      <w:r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eastAsiaTheme="majorEastAsia" w:hAnsiTheme="majorHAnsi" w:cstheme="majorBidi"/>
          <w:bCs/>
          <w:noProof/>
        </w:rPr>
        <w:t>Unit Perencanaan Penyumbang Sekuestrasi Total Terbesar  Periode 2009-2011 (dalam Grafik)</w:t>
      </w:r>
      <w:r w:rsidRPr="000E3F17">
        <w:rPr>
          <w:rFonts w:asciiTheme="majorHAnsi" w:hAnsiTheme="majorHAnsi"/>
          <w:noProof/>
          <w:webHidden/>
        </w:rPr>
        <w:tab/>
        <w:t>II-30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29. </w:t>
      </w:r>
      <w:r w:rsidRPr="000E3F17">
        <w:rPr>
          <w:rFonts w:asciiTheme="majorHAnsi" w:hAnsiTheme="majorHAnsi"/>
          <w:noProof/>
        </w:rPr>
        <w:tab/>
        <w:t>Distribusi Emisi Karbon Dioksida (CO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>) Berdasarkan Perubahan Penggunaan Lahan Tahun 2000-2003</w:t>
      </w:r>
      <w:r w:rsidRPr="000E3F17">
        <w:rPr>
          <w:rFonts w:asciiTheme="majorHAnsi" w:hAnsiTheme="majorHAnsi"/>
          <w:noProof/>
          <w:webHidden/>
        </w:rPr>
        <w:tab/>
        <w:t>II-31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30. </w:t>
      </w:r>
      <w:r w:rsidRPr="000E3F17">
        <w:rPr>
          <w:rFonts w:asciiTheme="majorHAnsi" w:hAnsiTheme="majorHAnsi"/>
          <w:noProof/>
        </w:rPr>
        <w:tab/>
        <w:t>Distribusi Sekuestrasi Karbon Dioksida (CO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>) Berdasarkan Perubahan Penggunaan Lahan Tahun 2000-2003</w:t>
      </w:r>
      <w:r w:rsidRPr="000E3F17">
        <w:rPr>
          <w:rFonts w:asciiTheme="majorHAnsi" w:hAnsiTheme="majorHAnsi"/>
          <w:noProof/>
          <w:webHidden/>
        </w:rPr>
        <w:tab/>
        <w:t>II-32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31. </w:t>
      </w:r>
      <w:r w:rsidRPr="000E3F17">
        <w:rPr>
          <w:rFonts w:asciiTheme="majorHAnsi" w:hAnsiTheme="majorHAnsi"/>
          <w:noProof/>
        </w:rPr>
        <w:tab/>
        <w:t>Distribusi Emisi Karbon Dioksida (CO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>) Berdasarkan Perubahan Penggunaan Lahan Tahun 2003-2006</w:t>
      </w:r>
      <w:r w:rsidRPr="000E3F17">
        <w:rPr>
          <w:rFonts w:asciiTheme="majorHAnsi" w:hAnsiTheme="majorHAnsi"/>
          <w:noProof/>
          <w:webHidden/>
        </w:rPr>
        <w:tab/>
        <w:t>II-33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lastRenderedPageBreak/>
        <w:t xml:space="preserve">Gambar 2. 32. </w:t>
      </w:r>
      <w:r w:rsidRPr="000E3F17">
        <w:rPr>
          <w:rFonts w:asciiTheme="majorHAnsi" w:hAnsiTheme="majorHAnsi"/>
          <w:noProof/>
        </w:rPr>
        <w:tab/>
        <w:t>Distribusi Sekuestrasi Karbon Dioksida (CO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>) Berdasarkan Perubahan Penggunaan Lahan Tahun 2003-2006</w:t>
      </w:r>
      <w:r w:rsidRPr="000E3F17">
        <w:rPr>
          <w:rFonts w:asciiTheme="majorHAnsi" w:hAnsiTheme="majorHAnsi"/>
          <w:noProof/>
          <w:webHidden/>
        </w:rPr>
        <w:tab/>
        <w:t>II-34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33. </w:t>
      </w:r>
      <w:r w:rsidRPr="000E3F17">
        <w:rPr>
          <w:rFonts w:asciiTheme="majorHAnsi" w:hAnsiTheme="majorHAnsi"/>
          <w:noProof/>
        </w:rPr>
        <w:tab/>
        <w:t>Distribusi Emisi Karbon Dioksida (CO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>) Berdasarkan Perubahan Penggunaan Lahan Tahun 2006-2009</w:t>
      </w:r>
      <w:r w:rsidRPr="000E3F17">
        <w:rPr>
          <w:rFonts w:asciiTheme="majorHAnsi" w:hAnsiTheme="majorHAnsi"/>
          <w:noProof/>
          <w:webHidden/>
        </w:rPr>
        <w:tab/>
        <w:t>II-35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34. </w:t>
      </w:r>
      <w:r w:rsidRPr="000E3F17">
        <w:rPr>
          <w:rFonts w:asciiTheme="majorHAnsi" w:hAnsiTheme="majorHAnsi"/>
          <w:noProof/>
        </w:rPr>
        <w:tab/>
        <w:t>Distribusi Sekuestrasi Karbon Dioksida (CO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>) Berdasarkan Perubahan Penggunaan Lahan Tahun 2006-2009</w:t>
      </w:r>
      <w:r w:rsidRPr="000E3F17">
        <w:rPr>
          <w:rFonts w:asciiTheme="majorHAnsi" w:hAnsiTheme="majorHAnsi"/>
          <w:noProof/>
          <w:webHidden/>
        </w:rPr>
        <w:tab/>
        <w:t>II-36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35. </w:t>
      </w:r>
      <w:r w:rsidRPr="000E3F17">
        <w:rPr>
          <w:rFonts w:asciiTheme="majorHAnsi" w:hAnsiTheme="majorHAnsi"/>
          <w:noProof/>
        </w:rPr>
        <w:tab/>
        <w:t>Distribusi Emisi Karbon Dioksida (CO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>) Berdasarkan Perubahan Penggunaan Lahan Tahun 2009-2011</w:t>
      </w:r>
      <w:r w:rsidRPr="000E3F17">
        <w:rPr>
          <w:rFonts w:asciiTheme="majorHAnsi" w:hAnsiTheme="majorHAnsi"/>
          <w:noProof/>
          <w:webHidden/>
        </w:rPr>
        <w:tab/>
        <w:t>II-37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36. </w:t>
      </w:r>
      <w:r w:rsidRPr="000E3F17">
        <w:rPr>
          <w:rFonts w:asciiTheme="majorHAnsi" w:hAnsiTheme="majorHAnsi"/>
          <w:noProof/>
        </w:rPr>
        <w:tab/>
        <w:t>Distribusi Sekuestrasi Karbon Dioksida (CO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>) Berdasarkan Perubahan Penggunaan Lahan Tahun 2008-2011</w:t>
      </w:r>
      <w:r w:rsidRPr="000E3F17">
        <w:rPr>
          <w:rFonts w:asciiTheme="majorHAnsi" w:hAnsiTheme="majorHAnsi"/>
          <w:noProof/>
          <w:webHidden/>
        </w:rPr>
        <w:tab/>
        <w:t>II-38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37. </w:t>
      </w:r>
      <w:r w:rsidRPr="000E3F17">
        <w:rPr>
          <w:rFonts w:asciiTheme="majorHAnsi" w:hAnsiTheme="majorHAnsi"/>
          <w:noProof/>
        </w:rPr>
        <w:tab/>
        <w:t>REL Provinsi Jawa Barat (Nilai Emisi Tahunan)</w:t>
      </w:r>
      <w:r w:rsidRPr="000E3F17">
        <w:rPr>
          <w:rFonts w:asciiTheme="majorHAnsi" w:hAnsiTheme="majorHAnsi"/>
          <w:noProof/>
          <w:webHidden/>
        </w:rPr>
        <w:tab/>
        <w:t>II-45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38. </w:t>
      </w:r>
      <w:r w:rsidRPr="000E3F17">
        <w:rPr>
          <w:rFonts w:asciiTheme="majorHAnsi" w:hAnsiTheme="majorHAnsi"/>
          <w:noProof/>
        </w:rPr>
        <w:tab/>
        <w:t>REL Provinsi Jawa Barat (Nilai Emisi Kumulatif)</w:t>
      </w:r>
      <w:r w:rsidRPr="000E3F17">
        <w:rPr>
          <w:rFonts w:asciiTheme="majorHAnsi" w:hAnsiTheme="majorHAnsi"/>
          <w:noProof/>
          <w:webHidden/>
        </w:rPr>
        <w:tab/>
        <w:t>II-46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39. </w:t>
      </w:r>
      <w:r w:rsidRPr="000E3F17">
        <w:rPr>
          <w:rFonts w:asciiTheme="majorHAnsi" w:hAnsiTheme="majorHAnsi"/>
          <w:noProof/>
        </w:rPr>
        <w:tab/>
        <w:t>BaU Baseline emisi 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 xml:space="preserve"> dari areal sawah di Provinsi Jawa Barat</w:t>
      </w:r>
      <w:r w:rsidRPr="000E3F17">
        <w:rPr>
          <w:rFonts w:asciiTheme="majorHAnsi" w:hAnsiTheme="majorHAnsi"/>
          <w:noProof/>
          <w:webHidden/>
        </w:rPr>
        <w:tab/>
        <w:t>II-50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40. </w:t>
      </w:r>
      <w:r w:rsidRPr="000E3F17">
        <w:rPr>
          <w:rFonts w:asciiTheme="majorHAnsi" w:hAnsiTheme="majorHAnsi"/>
          <w:noProof/>
        </w:rPr>
        <w:tab/>
        <w:t>Emisi 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 xml:space="preserve"> dari Pemakaian Pupuk Urea 2010-2030</w:t>
      </w:r>
      <w:r w:rsidRPr="000E3F17">
        <w:rPr>
          <w:rFonts w:asciiTheme="majorHAnsi" w:hAnsiTheme="majorHAnsi"/>
          <w:noProof/>
          <w:webHidden/>
        </w:rPr>
        <w:tab/>
        <w:t>II-52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41. </w:t>
      </w:r>
      <w:r w:rsidRPr="000E3F17">
        <w:rPr>
          <w:rFonts w:asciiTheme="majorHAnsi" w:hAnsiTheme="majorHAnsi"/>
          <w:noProof/>
        </w:rPr>
        <w:tab/>
        <w:t>Emisi langsung N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>O dari Penggunaan Pupuk Buatan</w:t>
      </w:r>
      <w:r w:rsidRPr="000E3F17">
        <w:rPr>
          <w:rFonts w:asciiTheme="majorHAnsi" w:hAnsiTheme="majorHAnsi"/>
          <w:noProof/>
          <w:webHidden/>
        </w:rPr>
        <w:tab/>
        <w:t>II-58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42. </w:t>
      </w:r>
      <w:r w:rsidRPr="000E3F17">
        <w:rPr>
          <w:rFonts w:asciiTheme="majorHAnsi" w:hAnsiTheme="majorHAnsi"/>
          <w:noProof/>
        </w:rPr>
        <w:tab/>
        <w:t>Emisi Metana dari Enterik Fermentation dan pengelolaan kotoran hewan (Enterik dan Manure) serta Emisi N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>O langsung dari kotoran ternak (manure management)</w:t>
      </w:r>
      <w:r w:rsidRPr="000E3F17">
        <w:rPr>
          <w:rFonts w:asciiTheme="majorHAnsi" w:hAnsiTheme="majorHAnsi"/>
          <w:noProof/>
          <w:webHidden/>
        </w:rPr>
        <w:tab/>
        <w:t>II-63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43. </w:t>
      </w:r>
      <w:r w:rsidRPr="000E3F17">
        <w:rPr>
          <w:rFonts w:asciiTheme="majorHAnsi" w:hAnsiTheme="majorHAnsi"/>
          <w:noProof/>
        </w:rPr>
        <w:tab/>
        <w:t>Rekapitulasi BaU Baseline Sektor Pertanian</w:t>
      </w:r>
      <w:r w:rsidRPr="000E3F17">
        <w:rPr>
          <w:rFonts w:asciiTheme="majorHAnsi" w:hAnsiTheme="majorHAnsi"/>
          <w:noProof/>
          <w:webHidden/>
        </w:rPr>
        <w:tab/>
        <w:t>II-65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44. </w:t>
      </w:r>
      <w:r w:rsidRPr="000E3F17">
        <w:rPr>
          <w:rFonts w:asciiTheme="majorHAnsi" w:hAnsiTheme="majorHAnsi"/>
          <w:noProof/>
        </w:rPr>
        <w:tab/>
        <w:t>Distribusi BaU Baseline Sektor Pertanian Penghasil Emisi GRK tahun 2030 di Provinsi Jawa Barat</w:t>
      </w:r>
      <w:r w:rsidRPr="000E3F17">
        <w:rPr>
          <w:rFonts w:asciiTheme="majorHAnsi" w:hAnsiTheme="majorHAnsi"/>
          <w:noProof/>
          <w:webHidden/>
        </w:rPr>
        <w:tab/>
        <w:t>II-65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45. </w:t>
      </w:r>
      <w:r w:rsidRPr="000E3F17">
        <w:rPr>
          <w:rFonts w:asciiTheme="majorHAnsi" w:hAnsiTheme="majorHAnsi"/>
          <w:noProof/>
        </w:rPr>
        <w:tab/>
        <w:t>Perkiraan Emisi 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 xml:space="preserve"> dari Konsumsi Energi Rumah Tangga, Tahun 2001 - 2030</w:t>
      </w:r>
      <w:r w:rsidRPr="000E3F17">
        <w:rPr>
          <w:rFonts w:asciiTheme="majorHAnsi" w:hAnsiTheme="majorHAnsi"/>
          <w:noProof/>
          <w:webHidden/>
        </w:rPr>
        <w:tab/>
        <w:t>II-73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46. </w:t>
      </w:r>
      <w:r w:rsidRPr="000E3F17">
        <w:rPr>
          <w:rFonts w:asciiTheme="majorHAnsi" w:hAnsiTheme="majorHAnsi"/>
          <w:noProof/>
        </w:rPr>
        <w:tab/>
        <w:t>Perkiraan Emisi 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 xml:space="preserve"> dari Sektor Komersial, 2000 – 2030</w:t>
      </w:r>
      <w:r w:rsidRPr="000E3F17">
        <w:rPr>
          <w:rFonts w:asciiTheme="majorHAnsi" w:hAnsiTheme="majorHAnsi"/>
          <w:noProof/>
          <w:webHidden/>
        </w:rPr>
        <w:tab/>
        <w:t>II-75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47. </w:t>
      </w:r>
      <w:r w:rsidRPr="000E3F17">
        <w:rPr>
          <w:rFonts w:asciiTheme="majorHAnsi" w:hAnsiTheme="majorHAnsi"/>
          <w:noProof/>
        </w:rPr>
        <w:tab/>
        <w:t>Rekapitulasi Perkiraan BaU Baseline  Emisi GRK  dari Sektor Pengadaan dan Penggunaan Energi Rumah Tangga dan Komersial</w:t>
      </w:r>
      <w:r w:rsidRPr="000E3F17">
        <w:rPr>
          <w:rFonts w:asciiTheme="majorHAnsi" w:hAnsiTheme="majorHAnsi"/>
          <w:noProof/>
          <w:webHidden/>
        </w:rPr>
        <w:tab/>
        <w:t>II-77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48. </w:t>
      </w:r>
      <w:r w:rsidRPr="000E3F17">
        <w:rPr>
          <w:rFonts w:asciiTheme="majorHAnsi" w:hAnsiTheme="majorHAnsi"/>
          <w:noProof/>
        </w:rPr>
        <w:tab/>
        <w:t>Perkiraan BaU Baseline  Emisi 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 xml:space="preserve"> dari Sektor Transportasi, 2000 – 2030</w:t>
      </w:r>
      <w:r w:rsidRPr="000E3F17">
        <w:rPr>
          <w:rFonts w:asciiTheme="majorHAnsi" w:hAnsiTheme="majorHAnsi"/>
          <w:noProof/>
          <w:webHidden/>
        </w:rPr>
        <w:tab/>
        <w:t>II-79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49. </w:t>
      </w:r>
      <w:r w:rsidRPr="000E3F17">
        <w:rPr>
          <w:rFonts w:asciiTheme="majorHAnsi" w:hAnsiTheme="majorHAnsi"/>
          <w:noProof/>
        </w:rPr>
        <w:tab/>
        <w:t>Rekapitulasi BaU  Baseline Sektor Berbasis Energi</w:t>
      </w:r>
      <w:r w:rsidRPr="000E3F17">
        <w:rPr>
          <w:rFonts w:asciiTheme="majorHAnsi" w:hAnsiTheme="majorHAnsi"/>
          <w:noProof/>
          <w:webHidden/>
        </w:rPr>
        <w:tab/>
        <w:t>II-81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50. </w:t>
      </w:r>
      <w:r w:rsidRPr="000E3F17">
        <w:rPr>
          <w:rFonts w:asciiTheme="majorHAnsi" w:hAnsiTheme="majorHAnsi"/>
          <w:noProof/>
        </w:rPr>
        <w:tab/>
        <w:t xml:space="preserve">BaU </w:t>
      </w:r>
      <w:r w:rsidRPr="000E3F17">
        <w:rPr>
          <w:rFonts w:asciiTheme="majorHAnsi" w:hAnsiTheme="majorHAnsi"/>
          <w:i/>
          <w:noProof/>
        </w:rPr>
        <w:t>baseline</w:t>
      </w:r>
      <w:r w:rsidRPr="000E3F17">
        <w:rPr>
          <w:rFonts w:asciiTheme="majorHAnsi" w:hAnsiTheme="majorHAnsi"/>
          <w:noProof/>
        </w:rPr>
        <w:t xml:space="preserve"> Emisi GRK sektor sampah  Provinsi Jawa Barat</w:t>
      </w:r>
      <w:r w:rsidRPr="000E3F17">
        <w:rPr>
          <w:rFonts w:asciiTheme="majorHAnsi" w:hAnsiTheme="majorHAnsi"/>
          <w:noProof/>
          <w:webHidden/>
        </w:rPr>
        <w:tab/>
        <w:t>II-9</w:t>
      </w:r>
      <w:r w:rsidR="002602B4" w:rsidRPr="000E3F17">
        <w:rPr>
          <w:rFonts w:asciiTheme="majorHAnsi" w:hAnsiTheme="majorHAnsi"/>
          <w:noProof/>
          <w:webHidden/>
        </w:rPr>
        <w:t>7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51. </w:t>
      </w:r>
      <w:r w:rsidRPr="000E3F17">
        <w:rPr>
          <w:rFonts w:asciiTheme="majorHAnsi" w:hAnsiTheme="majorHAnsi"/>
          <w:noProof/>
        </w:rPr>
        <w:tab/>
        <w:t xml:space="preserve">BaU </w:t>
      </w:r>
      <w:r w:rsidRPr="000E3F17">
        <w:rPr>
          <w:rFonts w:asciiTheme="majorHAnsi" w:hAnsiTheme="majorHAnsi"/>
          <w:i/>
          <w:noProof/>
        </w:rPr>
        <w:t>Baseline</w:t>
      </w:r>
      <w:r w:rsidRPr="000E3F17">
        <w:rPr>
          <w:rFonts w:asciiTheme="majorHAnsi" w:hAnsiTheme="majorHAnsi"/>
          <w:noProof/>
        </w:rPr>
        <w:t xml:space="preserve"> Emisi GRK sektor Limbah Cair  Domestik Provinsi Jawa Barat</w:t>
      </w:r>
      <w:r w:rsidRPr="000E3F17">
        <w:rPr>
          <w:rFonts w:asciiTheme="majorHAnsi" w:hAnsiTheme="majorHAnsi"/>
          <w:noProof/>
          <w:webHidden/>
        </w:rPr>
        <w:tab/>
        <w:t>II-99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52. </w:t>
      </w:r>
      <w:r w:rsidRPr="000E3F17">
        <w:rPr>
          <w:rFonts w:asciiTheme="majorHAnsi" w:hAnsiTheme="majorHAnsi"/>
          <w:noProof/>
        </w:rPr>
        <w:tab/>
        <w:t xml:space="preserve">BaU </w:t>
      </w:r>
      <w:r w:rsidRPr="000E3F17">
        <w:rPr>
          <w:rFonts w:asciiTheme="majorHAnsi" w:hAnsiTheme="majorHAnsi"/>
          <w:i/>
          <w:noProof/>
        </w:rPr>
        <w:t>Baseline</w:t>
      </w:r>
      <w:r w:rsidRPr="000E3F17">
        <w:rPr>
          <w:rFonts w:asciiTheme="majorHAnsi" w:hAnsiTheme="majorHAnsi"/>
          <w:noProof/>
        </w:rPr>
        <w:t xml:space="preserve"> Emisi GRK sektor limbah Provinsi Jawa Barat</w:t>
      </w:r>
      <w:r w:rsidRPr="000E3F17">
        <w:rPr>
          <w:rFonts w:asciiTheme="majorHAnsi" w:hAnsiTheme="majorHAnsi"/>
          <w:noProof/>
          <w:webHidden/>
        </w:rPr>
        <w:tab/>
        <w:t>II-10</w:t>
      </w:r>
      <w:r w:rsidR="002602B4" w:rsidRPr="000E3F17">
        <w:rPr>
          <w:rFonts w:asciiTheme="majorHAnsi" w:hAnsiTheme="majorHAnsi"/>
          <w:noProof/>
          <w:webHidden/>
        </w:rPr>
        <w:t>1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53. </w:t>
      </w:r>
      <w:r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  <w:lang w:eastAsia="fr-FR"/>
        </w:rPr>
        <w:t>Rekapitulasi BaU Baseline Provinsi Jawa Barat</w:t>
      </w:r>
      <w:r w:rsidRPr="000E3F17">
        <w:rPr>
          <w:rFonts w:asciiTheme="majorHAnsi" w:hAnsiTheme="majorHAnsi"/>
          <w:noProof/>
          <w:webHidden/>
        </w:rPr>
        <w:tab/>
        <w:t>II-10</w:t>
      </w:r>
      <w:r w:rsidR="002602B4" w:rsidRPr="000E3F17">
        <w:rPr>
          <w:rFonts w:asciiTheme="majorHAnsi" w:hAnsiTheme="majorHAnsi"/>
          <w:noProof/>
          <w:webHidden/>
        </w:rPr>
        <w:t>3</w:t>
      </w:r>
    </w:p>
    <w:p w:rsidR="00F44F0C" w:rsidRPr="000E3F17" w:rsidRDefault="00F44F0C" w:rsidP="00F44F0C">
      <w:pPr>
        <w:pStyle w:val="TableofFigures"/>
        <w:tabs>
          <w:tab w:val="left" w:pos="1701"/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Gambar 2. 54. </w:t>
      </w:r>
      <w:r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  <w:lang w:eastAsia="fr-FR"/>
        </w:rPr>
        <w:t>BaU Emisi GRK Provinsi Jawa Barat tahun 2030</w:t>
      </w:r>
      <w:r w:rsidRPr="000E3F17">
        <w:rPr>
          <w:rFonts w:asciiTheme="majorHAnsi" w:hAnsiTheme="majorHAnsi"/>
          <w:noProof/>
          <w:webHidden/>
        </w:rPr>
        <w:tab/>
        <w:t>II-10</w:t>
      </w:r>
      <w:r w:rsidR="002602B4" w:rsidRPr="000E3F17">
        <w:rPr>
          <w:rFonts w:asciiTheme="majorHAnsi" w:hAnsiTheme="majorHAnsi"/>
          <w:noProof/>
          <w:webHidden/>
        </w:rPr>
        <w:t>4</w:t>
      </w:r>
    </w:p>
    <w:p w:rsidR="00932DD1" w:rsidRPr="000E3F17" w:rsidRDefault="00932DD1" w:rsidP="00347116">
      <w:pPr>
        <w:tabs>
          <w:tab w:val="left" w:pos="8505"/>
        </w:tabs>
        <w:spacing w:line="360" w:lineRule="auto"/>
        <w:ind w:left="1701" w:right="521" w:hanging="1701"/>
        <w:rPr>
          <w:rFonts w:asciiTheme="majorHAnsi" w:hAnsiTheme="majorHAnsi"/>
        </w:rPr>
      </w:pPr>
    </w:p>
    <w:p w:rsidR="00932DD1" w:rsidRPr="000E3F17" w:rsidRDefault="00932DD1" w:rsidP="00347116">
      <w:pPr>
        <w:pStyle w:val="TableofFigures"/>
        <w:tabs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Gambar 3. 1. </w:t>
      </w:r>
      <w:r w:rsidR="00347116"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Pendugaan Perubahan Konsentrasi Emisi Gas Rumah Kaca dari Aksi Mitigasi di Sektor </w:t>
      </w:r>
      <w:r w:rsidR="00AA3315" w:rsidRPr="000E3F17">
        <w:rPr>
          <w:rStyle w:val="Hyperlink"/>
          <w:rFonts w:asciiTheme="majorHAnsi" w:hAnsiTheme="majorHAnsi"/>
          <w:noProof/>
          <w:color w:val="auto"/>
          <w:u w:val="none"/>
        </w:rPr>
        <w:t>Kehutanan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9</w:t>
      </w:r>
    </w:p>
    <w:p w:rsidR="00932DD1" w:rsidRPr="000E3F17" w:rsidRDefault="00932DD1" w:rsidP="00347116">
      <w:pPr>
        <w:pStyle w:val="TableofFigures"/>
        <w:tabs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Gambar 3. 2. </w:t>
      </w:r>
      <w:r w:rsidR="00347116"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Pendugaan Perubahan Konsentrasi Emisi Gas Rumah Kaca dari Aksi Mitigasi di Sektor Pertanian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21</w:t>
      </w:r>
    </w:p>
    <w:p w:rsidR="00932DD1" w:rsidRPr="000E3F17" w:rsidRDefault="00932DD1" w:rsidP="00347116">
      <w:pPr>
        <w:pStyle w:val="TableofFigures"/>
        <w:tabs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Gambar 3. 3. </w:t>
      </w:r>
      <w:r w:rsidR="00347116"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Pendugaan Perubahan Konsentrasi Emisi Gas Rumah Kaca dari Aksi Mitigasi di Sektor Pengadaan dan Penggunan Energi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3</w:t>
      </w:r>
      <w:r w:rsidR="00AA3315" w:rsidRPr="000E3F17">
        <w:rPr>
          <w:rFonts w:asciiTheme="majorHAnsi" w:hAnsiTheme="majorHAnsi"/>
          <w:noProof/>
          <w:webHidden/>
        </w:rPr>
        <w:t>2</w:t>
      </w:r>
    </w:p>
    <w:p w:rsidR="00932DD1" w:rsidRPr="000E3F17" w:rsidRDefault="00932DD1" w:rsidP="00347116">
      <w:pPr>
        <w:pStyle w:val="TableofFigures"/>
        <w:tabs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Gambar 3. 4. </w:t>
      </w:r>
      <w:r w:rsidR="00347116"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Pendugaan Perubahan Konsentrasi Emisi Gas Rumah Kaca dari Aksi Mitigasi di Sektor Transportasi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</w:t>
      </w:r>
      <w:r w:rsidR="00AA3315" w:rsidRPr="000E3F17">
        <w:rPr>
          <w:rFonts w:asciiTheme="majorHAnsi" w:hAnsiTheme="majorHAnsi"/>
          <w:noProof/>
          <w:webHidden/>
        </w:rPr>
        <w:t>0</w:t>
      </w:r>
    </w:p>
    <w:p w:rsidR="00932DD1" w:rsidRPr="000E3F17" w:rsidRDefault="00932DD1" w:rsidP="00347116">
      <w:pPr>
        <w:pStyle w:val="TableofFigures"/>
        <w:tabs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Gambar 3. 5. </w:t>
      </w:r>
      <w:r w:rsidR="00347116"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Pendugaan Perubahan Konsentrasi Emisi Gas Rumah Kaca dari Aksi Mitigasi di Sektor Pengelolaan Limbah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6</w:t>
      </w:r>
      <w:r w:rsidR="00AA3315" w:rsidRPr="000E3F17">
        <w:rPr>
          <w:rFonts w:asciiTheme="majorHAnsi" w:hAnsiTheme="majorHAnsi"/>
          <w:noProof/>
          <w:webHidden/>
        </w:rPr>
        <w:t>2</w:t>
      </w:r>
    </w:p>
    <w:p w:rsidR="00932DD1" w:rsidRPr="000E3F17" w:rsidRDefault="00932DD1" w:rsidP="00347116">
      <w:pPr>
        <w:pStyle w:val="TableofFigures"/>
        <w:tabs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lastRenderedPageBreak/>
        <w:t xml:space="preserve">Gambar 3. 6. </w:t>
      </w:r>
      <w:r w:rsidR="00347116"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Rencana Penurunan E</w:t>
      </w:r>
      <w:r w:rsidR="00F2782E" w:rsidRPr="000E3F17">
        <w:rPr>
          <w:rStyle w:val="Hyperlink"/>
          <w:rFonts w:asciiTheme="majorHAnsi" w:hAnsiTheme="majorHAnsi"/>
          <w:noProof/>
          <w:color w:val="auto"/>
          <w:u w:val="none"/>
        </w:rPr>
        <w:t>m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isi GRK Provinsi Jawa Barat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6</w:t>
      </w:r>
      <w:r w:rsidR="00AA3315" w:rsidRPr="000E3F17">
        <w:rPr>
          <w:rFonts w:asciiTheme="majorHAnsi" w:hAnsiTheme="majorHAnsi"/>
          <w:noProof/>
          <w:webHidden/>
        </w:rPr>
        <w:t>7</w:t>
      </w:r>
    </w:p>
    <w:p w:rsidR="0083332A" w:rsidRPr="000E3F17" w:rsidRDefault="00932DD1" w:rsidP="0083332A">
      <w:pPr>
        <w:pStyle w:val="TableofFigures"/>
        <w:tabs>
          <w:tab w:val="left" w:pos="8505"/>
        </w:tabs>
        <w:ind w:left="1701" w:right="521" w:hanging="1701"/>
        <w:rPr>
          <w:rFonts w:asciiTheme="majorHAnsi" w:hAnsiTheme="majorHAnsi"/>
          <w:noProof/>
          <w:webHidden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Gambar 3. </w:t>
      </w:r>
      <w:r w:rsidR="00AA3315" w:rsidRPr="000E3F17">
        <w:rPr>
          <w:rStyle w:val="Hyperlink"/>
          <w:rFonts w:asciiTheme="majorHAnsi" w:hAnsiTheme="majorHAnsi"/>
          <w:noProof/>
          <w:color w:val="auto"/>
          <w:u w:val="none"/>
        </w:rPr>
        <w:t>7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. </w:t>
      </w:r>
      <w:r w:rsidR="00347116"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Distribusi Kontribusi Penurunan Emisi GRK dari Aksi Mitigasi </w:t>
      </w:r>
      <w:r w:rsidR="00F2782E"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 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yang Diberikan Oleh Masing-masing Sektor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III-</w:t>
      </w:r>
      <w:r w:rsidR="00AA3315" w:rsidRPr="000E3F17">
        <w:rPr>
          <w:rFonts w:asciiTheme="majorHAnsi" w:hAnsiTheme="majorHAnsi"/>
          <w:noProof/>
          <w:webHidden/>
        </w:rPr>
        <w:t>69</w:t>
      </w:r>
    </w:p>
    <w:p w:rsidR="00015D5F" w:rsidRPr="000E3F17" w:rsidRDefault="00015D5F" w:rsidP="002A194A">
      <w:pPr>
        <w:pStyle w:val="TableofFigures"/>
        <w:tabs>
          <w:tab w:val="left" w:pos="8505"/>
        </w:tabs>
        <w:ind w:left="1701" w:right="521" w:hanging="1701"/>
        <w:rPr>
          <w:rStyle w:val="Hyperlink"/>
          <w:rFonts w:asciiTheme="majorHAnsi" w:hAnsiTheme="majorHAnsi"/>
          <w:noProof/>
          <w:color w:val="auto"/>
          <w:u w:val="none"/>
        </w:rPr>
      </w:pPr>
    </w:p>
    <w:p w:rsidR="00015D5F" w:rsidRPr="000E3F17" w:rsidRDefault="00015D5F" w:rsidP="002A194A">
      <w:pPr>
        <w:pStyle w:val="TableofFigures"/>
        <w:tabs>
          <w:tab w:val="left" w:pos="8505"/>
        </w:tabs>
        <w:ind w:left="1701" w:right="521" w:hanging="1701"/>
        <w:rPr>
          <w:rStyle w:val="Hyperlink"/>
          <w:rFonts w:asciiTheme="majorHAnsi" w:hAnsiTheme="majorHAnsi"/>
          <w:noProof/>
          <w:color w:val="auto"/>
          <w:u w:val="none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>Gambar 4.1.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  <w:t>Perbandingan Besar Pendanaan yang Dibutuhkan untuk Pelaksanaan Aksi Mitigasi Penurunan Emisi GRK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</w:r>
      <w:r w:rsidR="00FE60DC" w:rsidRPr="000E3F17">
        <w:rPr>
          <w:rStyle w:val="Hyperlink"/>
          <w:rFonts w:asciiTheme="majorHAnsi" w:hAnsiTheme="majorHAnsi"/>
          <w:noProof/>
          <w:color w:val="auto"/>
          <w:u w:val="none"/>
        </w:rPr>
        <w:t>IV-22</w:t>
      </w:r>
    </w:p>
    <w:p w:rsidR="00015D5F" w:rsidRPr="000E3F17" w:rsidRDefault="00015D5F" w:rsidP="00015D5F">
      <w:pPr>
        <w:rPr>
          <w:rFonts w:asciiTheme="majorHAnsi" w:hAnsiTheme="majorHAnsi"/>
        </w:rPr>
      </w:pPr>
    </w:p>
    <w:p w:rsidR="002A194A" w:rsidRPr="000E3F17" w:rsidRDefault="002A194A" w:rsidP="002A194A">
      <w:pPr>
        <w:pStyle w:val="TableofFigures"/>
        <w:tabs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Gambar 5. 1. 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</w:r>
      <w:r w:rsidRPr="000E3F17">
        <w:rPr>
          <w:rStyle w:val="Hyperlink"/>
          <w:rFonts w:asciiTheme="majorHAnsi" w:hAnsiTheme="majorHAnsi" w:cs="Calibri"/>
          <w:noProof/>
          <w:color w:val="auto"/>
          <w:u w:val="none"/>
          <w:lang w:bidi="ne-NP"/>
        </w:rPr>
        <w:t>Kerangka Keterkaitan Dokumen/ Kebijakan Nasional-Daerah  dengan RAD-GRK</w:t>
      </w:r>
      <w:r w:rsidRPr="000E3F17">
        <w:rPr>
          <w:rFonts w:asciiTheme="majorHAnsi" w:hAnsiTheme="majorHAnsi"/>
          <w:noProof/>
          <w:webHidden/>
        </w:rPr>
        <w:tab/>
        <w:t>V-11</w:t>
      </w:r>
    </w:p>
    <w:p w:rsidR="002A194A" w:rsidRPr="000E3F17" w:rsidRDefault="002A194A" w:rsidP="002A194A">
      <w:pPr>
        <w:pStyle w:val="TableofFigures"/>
        <w:tabs>
          <w:tab w:val="left" w:pos="8505"/>
        </w:tabs>
        <w:ind w:left="1701" w:right="521" w:hanging="1701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Gambar 5. 2. 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</w:r>
      <w:r w:rsidRPr="000E3F17">
        <w:rPr>
          <w:rStyle w:val="Hyperlink"/>
          <w:rFonts w:asciiTheme="majorHAnsi" w:hAnsiTheme="majorHAnsi" w:cs="Calibri"/>
          <w:noProof/>
          <w:color w:val="auto"/>
          <w:u w:val="none"/>
          <w:lang w:bidi="ne-NP"/>
        </w:rPr>
        <w:t>Langkah-langkah utama dalam inventarisasi NAMAs penurunan GRK</w:t>
      </w:r>
      <w:r w:rsidRPr="000E3F17">
        <w:rPr>
          <w:rFonts w:asciiTheme="majorHAnsi" w:hAnsiTheme="majorHAnsi"/>
          <w:noProof/>
          <w:webHidden/>
        </w:rPr>
        <w:tab/>
        <w:t>V-13</w:t>
      </w: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932DD1" w:rsidRPr="000E3F17" w:rsidRDefault="00932DD1" w:rsidP="00932DD1">
      <w:pPr>
        <w:pStyle w:val="Heading1"/>
        <w:rPr>
          <w:rFonts w:asciiTheme="majorHAnsi" w:hAnsiTheme="majorHAnsi"/>
          <w:sz w:val="44"/>
        </w:rPr>
      </w:pPr>
      <w:r w:rsidRPr="000E3F17">
        <w:rPr>
          <w:rFonts w:asciiTheme="majorHAnsi" w:hAnsiTheme="majorHAnsi"/>
          <w:sz w:val="44"/>
        </w:rPr>
        <w:lastRenderedPageBreak/>
        <w:t>DAFTAR TABEL</w:t>
      </w:r>
    </w:p>
    <w:p w:rsidR="00932DD1" w:rsidRPr="000E3F17" w:rsidRDefault="00932DD1" w:rsidP="00932DD1">
      <w:pPr>
        <w:spacing w:line="360" w:lineRule="auto"/>
        <w:rPr>
          <w:rFonts w:asciiTheme="majorHAnsi" w:hAnsiTheme="majorHAnsi"/>
        </w:rPr>
      </w:pPr>
    </w:p>
    <w:p w:rsidR="00932DD1" w:rsidRPr="000E3F17" w:rsidRDefault="00932DD1" w:rsidP="00F2782E">
      <w:pPr>
        <w:tabs>
          <w:tab w:val="left" w:pos="8505"/>
        </w:tabs>
        <w:spacing w:line="360" w:lineRule="auto"/>
        <w:ind w:left="1418" w:right="521" w:hanging="1418"/>
        <w:rPr>
          <w:rFonts w:asciiTheme="majorHAnsi" w:hAnsiTheme="majorHAnsi"/>
        </w:rPr>
      </w:pPr>
      <w:r w:rsidRPr="000E3F17">
        <w:rPr>
          <w:rFonts w:asciiTheme="majorHAnsi" w:hAnsiTheme="majorHAnsi"/>
          <w:noProof/>
        </w:rPr>
        <w:t xml:space="preserve">Tabel 1. 1. </w:t>
      </w:r>
      <w:r w:rsidR="00F2782E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 w:cstheme="minorHAnsi"/>
          <w:noProof/>
        </w:rPr>
        <w:t>Gap Analysis dari Dokumen Kaji Ulang RAD GRK 2016 terhadap kebutuhan pada Kaji Ulang RAD GRK 2018</w:t>
      </w:r>
      <w:r w:rsidRPr="000E3F17">
        <w:rPr>
          <w:rFonts w:asciiTheme="majorHAnsi" w:hAnsiTheme="majorHAnsi"/>
          <w:noProof/>
          <w:webHidden/>
        </w:rPr>
        <w:tab/>
      </w:r>
      <w:r w:rsidR="0083332A" w:rsidRPr="000E3F17">
        <w:rPr>
          <w:rFonts w:asciiTheme="majorHAnsi" w:hAnsiTheme="majorHAnsi"/>
          <w:noProof/>
          <w:webHidden/>
        </w:rPr>
        <w:t>I-</w:t>
      </w:r>
      <w:r w:rsidRPr="000E3F17">
        <w:rPr>
          <w:rFonts w:asciiTheme="majorHAnsi" w:hAnsiTheme="majorHAnsi"/>
          <w:noProof/>
          <w:webHidden/>
        </w:rPr>
        <w:t>8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1. </w:t>
      </w:r>
      <w:r w:rsidRPr="000E3F17">
        <w:rPr>
          <w:rFonts w:asciiTheme="majorHAnsi" w:hAnsiTheme="majorHAnsi"/>
          <w:noProof/>
        </w:rPr>
        <w:tab/>
        <w:t>Sektor yang Menghasilkan Emisi Gas Rumah Kaca dan Permasalahannya</w:t>
      </w:r>
      <w:r w:rsidRPr="000E3F17">
        <w:rPr>
          <w:rFonts w:asciiTheme="majorHAnsi" w:hAnsiTheme="majorHAnsi"/>
          <w:noProof/>
          <w:webHidden/>
        </w:rPr>
        <w:tab/>
        <w:t>II-1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2. </w:t>
      </w:r>
      <w:r w:rsidRPr="000E3F17">
        <w:rPr>
          <w:rFonts w:asciiTheme="majorHAnsi" w:hAnsiTheme="majorHAnsi"/>
          <w:noProof/>
        </w:rPr>
        <w:tab/>
        <w:t>Penggunaan Lahan Tahun 2000 – 2011</w:t>
      </w:r>
      <w:r w:rsidRPr="000E3F17">
        <w:rPr>
          <w:rFonts w:asciiTheme="majorHAnsi" w:hAnsiTheme="majorHAnsi"/>
          <w:noProof/>
          <w:webHidden/>
        </w:rPr>
        <w:tab/>
        <w:t>II-5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3. </w:t>
      </w:r>
      <w:r w:rsidRPr="000E3F17">
        <w:rPr>
          <w:rFonts w:asciiTheme="majorHAnsi" w:hAnsiTheme="majorHAnsi"/>
          <w:noProof/>
        </w:rPr>
        <w:tab/>
        <w:t>Rerata Luasan Perubahan Tutupan Lahan (Ha/tahun) di Jawa Barat</w:t>
      </w:r>
      <w:r w:rsidRPr="000E3F17">
        <w:rPr>
          <w:rFonts w:asciiTheme="majorHAnsi" w:hAnsiTheme="majorHAnsi"/>
          <w:noProof/>
          <w:webHidden/>
        </w:rPr>
        <w:tab/>
        <w:t>II-7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4. </w:t>
      </w:r>
      <w:r w:rsidRPr="000E3F17">
        <w:rPr>
          <w:rFonts w:asciiTheme="majorHAnsi" w:hAnsiTheme="majorHAnsi"/>
          <w:noProof/>
        </w:rPr>
        <w:tab/>
        <w:t>Prosentase Rerata Luasan Perubahan Tutupan Lahan (%/tahun) di Jawa Barat</w:t>
      </w:r>
      <w:r w:rsidRPr="000E3F17">
        <w:rPr>
          <w:rFonts w:asciiTheme="majorHAnsi" w:hAnsiTheme="majorHAnsi"/>
          <w:noProof/>
          <w:webHidden/>
        </w:rPr>
        <w:tab/>
        <w:t>II-8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5. </w:t>
      </w:r>
      <w:r w:rsidRPr="000E3F17">
        <w:rPr>
          <w:rFonts w:asciiTheme="majorHAnsi" w:hAnsiTheme="majorHAnsi"/>
          <w:noProof/>
        </w:rPr>
        <w:tab/>
        <w:t>Perkiraan Perhitungan Emisi Antar Waktu</w:t>
      </w:r>
      <w:r w:rsidRPr="000E3F17">
        <w:rPr>
          <w:rFonts w:asciiTheme="majorHAnsi" w:hAnsiTheme="majorHAnsi"/>
          <w:noProof/>
          <w:webHidden/>
        </w:rPr>
        <w:tab/>
        <w:t>II-15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6. </w:t>
      </w:r>
      <w:r w:rsidRPr="000E3F17">
        <w:rPr>
          <w:rFonts w:asciiTheme="majorHAnsi" w:hAnsiTheme="majorHAnsi"/>
          <w:noProof/>
        </w:rPr>
        <w:tab/>
        <w:t>Perkiraan Emisi pada Periode 2000-2003</w:t>
      </w:r>
      <w:r w:rsidRPr="000E3F17">
        <w:rPr>
          <w:rFonts w:asciiTheme="majorHAnsi" w:hAnsiTheme="majorHAnsi"/>
          <w:noProof/>
          <w:webHidden/>
        </w:rPr>
        <w:tab/>
        <w:t>II-17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7. </w:t>
      </w:r>
      <w:r w:rsidRPr="000E3F17">
        <w:rPr>
          <w:rFonts w:asciiTheme="majorHAnsi" w:hAnsiTheme="majorHAnsi"/>
          <w:noProof/>
        </w:rPr>
        <w:tab/>
        <w:t>Sumber Emisi Terbesar Periode 2000-2003</w:t>
      </w:r>
      <w:r w:rsidRPr="000E3F17">
        <w:rPr>
          <w:rFonts w:asciiTheme="majorHAnsi" w:hAnsiTheme="majorHAnsi"/>
          <w:noProof/>
          <w:webHidden/>
        </w:rPr>
        <w:tab/>
        <w:t>II-18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8. </w:t>
      </w:r>
      <w:r w:rsidRPr="000E3F17">
        <w:rPr>
          <w:rFonts w:asciiTheme="majorHAnsi" w:hAnsiTheme="majorHAnsi"/>
          <w:noProof/>
        </w:rPr>
        <w:tab/>
        <w:t>Perkiraan Sekuestrasi pada Periode 2000-2003</w:t>
      </w:r>
      <w:r w:rsidRPr="000E3F17">
        <w:rPr>
          <w:rFonts w:asciiTheme="majorHAnsi" w:hAnsiTheme="majorHAnsi"/>
          <w:noProof/>
          <w:webHidden/>
        </w:rPr>
        <w:tab/>
        <w:t>II-18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9. </w:t>
      </w:r>
      <w:r w:rsidRPr="000E3F17">
        <w:rPr>
          <w:rFonts w:asciiTheme="majorHAnsi" w:hAnsiTheme="majorHAnsi"/>
          <w:noProof/>
        </w:rPr>
        <w:tab/>
        <w:t>Perkiraan Emisi pada Periode 2003-2006</w:t>
      </w:r>
      <w:r w:rsidRPr="000E3F17">
        <w:rPr>
          <w:rFonts w:asciiTheme="majorHAnsi" w:hAnsiTheme="majorHAnsi"/>
          <w:noProof/>
          <w:webHidden/>
        </w:rPr>
        <w:tab/>
        <w:t>II-20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10. </w:t>
      </w:r>
      <w:r w:rsidRPr="000E3F17">
        <w:rPr>
          <w:rFonts w:asciiTheme="majorHAnsi" w:hAnsiTheme="majorHAnsi"/>
          <w:noProof/>
        </w:rPr>
        <w:tab/>
        <w:t>Sumber Emisi Terbesar Periode 2003-2006</w:t>
      </w:r>
      <w:r w:rsidRPr="000E3F17">
        <w:rPr>
          <w:rFonts w:asciiTheme="majorHAnsi" w:hAnsiTheme="majorHAnsi"/>
          <w:noProof/>
          <w:webHidden/>
        </w:rPr>
        <w:tab/>
        <w:t>II-21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11. </w:t>
      </w:r>
      <w:r w:rsidRPr="000E3F17">
        <w:rPr>
          <w:rFonts w:asciiTheme="majorHAnsi" w:hAnsiTheme="majorHAnsi"/>
          <w:noProof/>
        </w:rPr>
        <w:tab/>
        <w:t>Perkiraan Sekuestrasi pada Periode 2003-2006</w:t>
      </w:r>
      <w:r w:rsidRPr="000E3F17">
        <w:rPr>
          <w:rFonts w:asciiTheme="majorHAnsi" w:hAnsiTheme="majorHAnsi"/>
          <w:noProof/>
          <w:webHidden/>
        </w:rPr>
        <w:tab/>
        <w:t>II-22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12. </w:t>
      </w:r>
      <w:r w:rsidRPr="000E3F17">
        <w:rPr>
          <w:rFonts w:asciiTheme="majorHAnsi" w:hAnsiTheme="majorHAnsi"/>
          <w:noProof/>
        </w:rPr>
        <w:tab/>
        <w:t>Perkiraan Emisi pada Periode 2006-2009</w:t>
      </w:r>
      <w:r w:rsidRPr="000E3F17">
        <w:rPr>
          <w:rFonts w:asciiTheme="majorHAnsi" w:hAnsiTheme="majorHAnsi"/>
          <w:noProof/>
          <w:webHidden/>
        </w:rPr>
        <w:tab/>
        <w:t>II-24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13. </w:t>
      </w:r>
      <w:r w:rsidRPr="000E3F17">
        <w:rPr>
          <w:rFonts w:asciiTheme="majorHAnsi" w:hAnsiTheme="majorHAnsi"/>
          <w:noProof/>
        </w:rPr>
        <w:tab/>
        <w:t>Sumber Emisi Terbesar Periode 2006-2009</w:t>
      </w:r>
      <w:r w:rsidRPr="000E3F17">
        <w:rPr>
          <w:rFonts w:asciiTheme="majorHAnsi" w:hAnsiTheme="majorHAnsi"/>
          <w:noProof/>
          <w:webHidden/>
        </w:rPr>
        <w:tab/>
        <w:t>II-25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14. </w:t>
      </w:r>
      <w:r w:rsidRPr="000E3F17">
        <w:rPr>
          <w:rFonts w:asciiTheme="majorHAnsi" w:hAnsiTheme="majorHAnsi"/>
          <w:noProof/>
        </w:rPr>
        <w:tab/>
        <w:t>Perkiraan Sekuestrasi pada Periode 2006-2009</w:t>
      </w:r>
      <w:r w:rsidRPr="000E3F17">
        <w:rPr>
          <w:rFonts w:asciiTheme="majorHAnsi" w:hAnsiTheme="majorHAnsi"/>
          <w:noProof/>
          <w:webHidden/>
        </w:rPr>
        <w:tab/>
        <w:t>II-26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15. </w:t>
      </w:r>
      <w:r w:rsidRPr="000E3F17">
        <w:rPr>
          <w:rFonts w:asciiTheme="majorHAnsi" w:hAnsiTheme="majorHAnsi"/>
          <w:noProof/>
        </w:rPr>
        <w:tab/>
        <w:t>Perkiraan Emisi pada Periode 2009-2011</w:t>
      </w:r>
      <w:r w:rsidRPr="000E3F17">
        <w:rPr>
          <w:rFonts w:asciiTheme="majorHAnsi" w:hAnsiTheme="majorHAnsi"/>
          <w:noProof/>
          <w:webHidden/>
        </w:rPr>
        <w:tab/>
        <w:t>II-27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16. </w:t>
      </w:r>
      <w:r w:rsidRPr="000E3F17">
        <w:rPr>
          <w:rFonts w:asciiTheme="majorHAnsi" w:hAnsiTheme="majorHAnsi"/>
          <w:noProof/>
        </w:rPr>
        <w:tab/>
        <w:t>Sumber Emisi Terbesar</w:t>
      </w:r>
      <w:r w:rsidRPr="000E3F17">
        <w:rPr>
          <w:rFonts w:asciiTheme="majorHAnsi" w:hAnsiTheme="majorHAnsi"/>
          <w:noProof/>
          <w:webHidden/>
        </w:rPr>
        <w:tab/>
        <w:t>II-28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17. </w:t>
      </w:r>
      <w:r w:rsidRPr="000E3F17">
        <w:rPr>
          <w:rFonts w:asciiTheme="majorHAnsi" w:hAnsiTheme="majorHAnsi"/>
          <w:noProof/>
        </w:rPr>
        <w:tab/>
        <w:t>Perkiraan Sekuestrasi pada Periode 2009-2011</w:t>
      </w:r>
      <w:r w:rsidRPr="000E3F17">
        <w:rPr>
          <w:rFonts w:asciiTheme="majorHAnsi" w:hAnsiTheme="majorHAnsi"/>
          <w:noProof/>
          <w:webHidden/>
        </w:rPr>
        <w:tab/>
        <w:t>II-29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18. </w:t>
      </w:r>
      <w:r w:rsidRPr="000E3F17">
        <w:rPr>
          <w:rFonts w:asciiTheme="majorHAnsi" w:hAnsiTheme="majorHAnsi"/>
          <w:noProof/>
        </w:rPr>
        <w:tab/>
        <w:t>Perubahan Penggunaan Lahan Penyebab Emisi Terbesar di Provinsi Jawa Barat Periode 2000-2003</w:t>
      </w:r>
      <w:r w:rsidRPr="000E3F17">
        <w:rPr>
          <w:rFonts w:asciiTheme="majorHAnsi" w:hAnsiTheme="majorHAnsi"/>
          <w:noProof/>
          <w:webHidden/>
        </w:rPr>
        <w:tab/>
        <w:t>II-31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19. </w:t>
      </w:r>
      <w:r w:rsidRPr="000E3F17">
        <w:rPr>
          <w:rFonts w:asciiTheme="majorHAnsi" w:hAnsiTheme="majorHAnsi"/>
          <w:noProof/>
        </w:rPr>
        <w:tab/>
        <w:t>Perubahan Penggunaan Lahan Penyebab Sekuestrasi Terbesar di Provinsi Jawa Barat Periode 2000-2003</w:t>
      </w:r>
      <w:r w:rsidRPr="000E3F17">
        <w:rPr>
          <w:rFonts w:asciiTheme="majorHAnsi" w:hAnsiTheme="majorHAnsi"/>
          <w:noProof/>
          <w:webHidden/>
        </w:rPr>
        <w:tab/>
        <w:t>II-32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20. </w:t>
      </w:r>
      <w:r w:rsidRPr="000E3F17">
        <w:rPr>
          <w:rFonts w:asciiTheme="majorHAnsi" w:hAnsiTheme="majorHAnsi"/>
          <w:noProof/>
        </w:rPr>
        <w:tab/>
        <w:t>Perubahan Penggunaan Lahan Penyebab Emisi Terbesar di Provinsi Jawa Barat Periode 2003-2006</w:t>
      </w:r>
      <w:r w:rsidRPr="000E3F17">
        <w:rPr>
          <w:rFonts w:asciiTheme="majorHAnsi" w:hAnsiTheme="majorHAnsi"/>
          <w:noProof/>
          <w:webHidden/>
        </w:rPr>
        <w:tab/>
        <w:t>II-33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21. </w:t>
      </w:r>
      <w:r w:rsidRPr="000E3F17">
        <w:rPr>
          <w:rFonts w:asciiTheme="majorHAnsi" w:hAnsiTheme="majorHAnsi"/>
          <w:noProof/>
        </w:rPr>
        <w:tab/>
        <w:t>Perubahan Penggunaan Lahan Penyebab Sekuestrasi Terbesar di Provinsi Jawa Barat Periode 2003-2006</w:t>
      </w:r>
      <w:r w:rsidRPr="000E3F17">
        <w:rPr>
          <w:rFonts w:asciiTheme="majorHAnsi" w:hAnsiTheme="majorHAnsi"/>
          <w:noProof/>
          <w:webHidden/>
        </w:rPr>
        <w:tab/>
        <w:t>II-34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22. </w:t>
      </w:r>
      <w:r w:rsidRPr="000E3F17">
        <w:rPr>
          <w:rFonts w:asciiTheme="majorHAnsi" w:hAnsiTheme="majorHAnsi"/>
          <w:noProof/>
        </w:rPr>
        <w:tab/>
        <w:t>Perubahan Penggunaan Lahan Penyebab Emisi Terbesar di Provinsi Jawa Barat Periode 2006-2009</w:t>
      </w:r>
      <w:r w:rsidRPr="000E3F17">
        <w:rPr>
          <w:rFonts w:asciiTheme="majorHAnsi" w:hAnsiTheme="majorHAnsi"/>
          <w:noProof/>
          <w:webHidden/>
        </w:rPr>
        <w:tab/>
        <w:t>II-35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23. </w:t>
      </w:r>
      <w:r w:rsidRPr="000E3F17">
        <w:rPr>
          <w:rFonts w:asciiTheme="majorHAnsi" w:hAnsiTheme="majorHAnsi"/>
          <w:noProof/>
        </w:rPr>
        <w:tab/>
        <w:t>Perubahan Penggunaan Lahan Penyebab Sekuestrasi Terbesardi Provinsi Jawa Barat Periode 2006-2009</w:t>
      </w:r>
      <w:r w:rsidRPr="000E3F17">
        <w:rPr>
          <w:rFonts w:asciiTheme="majorHAnsi" w:hAnsiTheme="majorHAnsi"/>
          <w:noProof/>
          <w:webHidden/>
        </w:rPr>
        <w:tab/>
        <w:t>II-36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24. </w:t>
      </w:r>
      <w:r w:rsidRPr="000E3F17">
        <w:rPr>
          <w:rFonts w:asciiTheme="majorHAnsi" w:hAnsiTheme="majorHAnsi"/>
          <w:noProof/>
        </w:rPr>
        <w:tab/>
        <w:t>Perubahan Penggunaan Lahan Penyebab Emisi Terbesar di Provinsi Jawa Barat Periode 2009-2011</w:t>
      </w:r>
      <w:r w:rsidRPr="000E3F17">
        <w:rPr>
          <w:rFonts w:asciiTheme="majorHAnsi" w:hAnsiTheme="majorHAnsi"/>
          <w:noProof/>
          <w:webHidden/>
        </w:rPr>
        <w:tab/>
        <w:t>II-37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25. </w:t>
      </w:r>
      <w:r w:rsidRPr="000E3F17">
        <w:rPr>
          <w:rFonts w:asciiTheme="majorHAnsi" w:hAnsiTheme="majorHAnsi"/>
          <w:noProof/>
        </w:rPr>
        <w:tab/>
        <w:t>Perubahan Penggunaan Lahan Penyebab Sekuestrasi Terbesar di Provinsi Jawa Barat Periode 2009-2011</w:t>
      </w:r>
      <w:r w:rsidRPr="000E3F17">
        <w:rPr>
          <w:rFonts w:asciiTheme="majorHAnsi" w:hAnsiTheme="majorHAnsi"/>
          <w:noProof/>
          <w:webHidden/>
        </w:rPr>
        <w:tab/>
        <w:t>II-37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26. </w:t>
      </w:r>
      <w:r w:rsidRPr="000E3F17">
        <w:rPr>
          <w:rFonts w:asciiTheme="majorHAnsi" w:hAnsiTheme="majorHAnsi"/>
          <w:noProof/>
        </w:rPr>
        <w:tab/>
        <w:t>Perkiraan Emisi Kabupaten</w:t>
      </w:r>
      <w:r w:rsidRPr="000E3F17">
        <w:rPr>
          <w:rFonts w:asciiTheme="majorHAnsi" w:hAnsiTheme="majorHAnsi"/>
          <w:noProof/>
          <w:webHidden/>
        </w:rPr>
        <w:tab/>
        <w:t>II-39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27. </w:t>
      </w:r>
      <w:r w:rsidRPr="000E3F17">
        <w:rPr>
          <w:rFonts w:asciiTheme="majorHAnsi" w:hAnsiTheme="majorHAnsi"/>
          <w:noProof/>
        </w:rPr>
        <w:tab/>
        <w:t>Perkiraan Sekuestrasi Kabupaten</w:t>
      </w:r>
      <w:r w:rsidRPr="000E3F17">
        <w:rPr>
          <w:rFonts w:asciiTheme="majorHAnsi" w:hAnsiTheme="majorHAnsi"/>
          <w:noProof/>
          <w:webHidden/>
        </w:rPr>
        <w:tab/>
        <w:t>II-39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28. </w:t>
      </w:r>
      <w:r w:rsidRPr="000E3F17">
        <w:rPr>
          <w:rFonts w:asciiTheme="majorHAnsi" w:hAnsiTheme="majorHAnsi"/>
          <w:noProof/>
        </w:rPr>
        <w:tab/>
        <w:t>Perkiraan Emisi Bersih Kabupaten</w:t>
      </w:r>
      <w:r w:rsidRPr="000E3F17">
        <w:rPr>
          <w:rFonts w:asciiTheme="majorHAnsi" w:hAnsiTheme="majorHAnsi"/>
          <w:noProof/>
          <w:webHidden/>
        </w:rPr>
        <w:tab/>
        <w:t>II-40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29. </w:t>
      </w:r>
      <w:r w:rsidRPr="000E3F17">
        <w:rPr>
          <w:rFonts w:asciiTheme="majorHAnsi" w:hAnsiTheme="majorHAnsi"/>
          <w:noProof/>
        </w:rPr>
        <w:tab/>
        <w:t>Perubahan Penggunaan Lahan Penyebab Emisi Terbesar di  Provinsi Jawa Barat  Periode 2000-2003</w:t>
      </w:r>
      <w:r w:rsidRPr="000E3F17">
        <w:rPr>
          <w:rFonts w:asciiTheme="majorHAnsi" w:hAnsiTheme="majorHAnsi"/>
          <w:noProof/>
          <w:webHidden/>
        </w:rPr>
        <w:tab/>
        <w:t>II-42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lastRenderedPageBreak/>
        <w:t xml:space="preserve">Tabel 2. 30. </w:t>
      </w:r>
      <w:r w:rsidRPr="000E3F17">
        <w:rPr>
          <w:rFonts w:asciiTheme="majorHAnsi" w:hAnsiTheme="majorHAnsi"/>
          <w:noProof/>
        </w:rPr>
        <w:tab/>
        <w:t>Perubahan Penggunaan Lahan Penyebab Emisi Terbesar di  Provinsi Jawa Barat  Periode 2003-2006</w:t>
      </w:r>
      <w:r w:rsidRPr="000E3F17">
        <w:rPr>
          <w:rFonts w:asciiTheme="majorHAnsi" w:hAnsiTheme="majorHAnsi"/>
          <w:noProof/>
          <w:webHidden/>
        </w:rPr>
        <w:tab/>
        <w:t>II-42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31. </w:t>
      </w:r>
      <w:r w:rsidRPr="000E3F17">
        <w:rPr>
          <w:rFonts w:asciiTheme="majorHAnsi" w:hAnsiTheme="majorHAnsi"/>
          <w:noProof/>
        </w:rPr>
        <w:tab/>
        <w:t>Perubahan Penggunaan Lahan Penyebab Emisi Terbesar di  Provinsi Jawa Barat Periode 2006-2009</w:t>
      </w:r>
      <w:r w:rsidRPr="000E3F17">
        <w:rPr>
          <w:rFonts w:asciiTheme="majorHAnsi" w:hAnsiTheme="majorHAnsi"/>
          <w:noProof/>
          <w:webHidden/>
        </w:rPr>
        <w:tab/>
        <w:t>II-43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32. </w:t>
      </w:r>
      <w:r w:rsidRPr="000E3F17">
        <w:rPr>
          <w:rFonts w:asciiTheme="majorHAnsi" w:hAnsiTheme="majorHAnsi"/>
          <w:noProof/>
        </w:rPr>
        <w:tab/>
        <w:t>Perubahan Penggunaan Lahan Penyebab Emisi Terbesar di  Provinsi Jawa Barat  Periode 2009-2011</w:t>
      </w:r>
      <w:r w:rsidRPr="000E3F17">
        <w:rPr>
          <w:rFonts w:asciiTheme="majorHAnsi" w:hAnsiTheme="majorHAnsi"/>
          <w:noProof/>
          <w:webHidden/>
        </w:rPr>
        <w:tab/>
        <w:t>II-44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33. </w:t>
      </w:r>
      <w:r w:rsidRPr="000E3F17">
        <w:rPr>
          <w:rFonts w:asciiTheme="majorHAnsi" w:hAnsiTheme="majorHAnsi"/>
          <w:noProof/>
        </w:rPr>
        <w:tab/>
        <w:t>Perhitungan Proyeksi Historis Emisi dan Sekuestrasi</w:t>
      </w:r>
      <w:r w:rsidRPr="000E3F17">
        <w:rPr>
          <w:rFonts w:asciiTheme="majorHAnsi" w:hAnsiTheme="majorHAnsi"/>
          <w:noProof/>
          <w:webHidden/>
        </w:rPr>
        <w:tab/>
        <w:t>II-45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34. </w:t>
      </w:r>
      <w:r w:rsidRPr="000E3F17">
        <w:rPr>
          <w:rFonts w:asciiTheme="majorHAnsi" w:hAnsiTheme="majorHAnsi"/>
          <w:noProof/>
        </w:rPr>
        <w:tab/>
        <w:t>Hasil Proyeksi Areal Pertanian Sawah, Tanaman Pangan dan Holtikultura di Provinsi Jawa Barat</w:t>
      </w:r>
      <w:r w:rsidRPr="000E3F17">
        <w:rPr>
          <w:rFonts w:asciiTheme="majorHAnsi" w:hAnsiTheme="majorHAnsi"/>
          <w:noProof/>
          <w:webHidden/>
        </w:rPr>
        <w:tab/>
        <w:t>II-47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35. </w:t>
      </w:r>
      <w:r w:rsidRPr="000E3F17">
        <w:rPr>
          <w:rFonts w:asciiTheme="majorHAnsi" w:hAnsiTheme="majorHAnsi"/>
          <w:noProof/>
        </w:rPr>
        <w:tab/>
        <w:t>Emisi  BaU baseline Pertanian Sawah Provinsi Jawa Barat</w:t>
      </w:r>
      <w:r w:rsidRPr="000E3F17">
        <w:rPr>
          <w:rFonts w:asciiTheme="majorHAnsi" w:hAnsiTheme="majorHAnsi"/>
          <w:noProof/>
          <w:webHidden/>
        </w:rPr>
        <w:tab/>
        <w:t>II-49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36. </w:t>
      </w:r>
      <w:r w:rsidRPr="000E3F17">
        <w:rPr>
          <w:rFonts w:asciiTheme="majorHAnsi" w:hAnsiTheme="majorHAnsi"/>
          <w:noProof/>
        </w:rPr>
        <w:tab/>
        <w:t>Proyeksi Konsumsi Pupuk Urea dan Prediksi Jumlah Emisi 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 xml:space="preserve"> dari   Pemakaian Pupuk  tahun 2003-2030</w:t>
      </w:r>
      <w:r w:rsidRPr="000E3F17">
        <w:rPr>
          <w:rFonts w:asciiTheme="majorHAnsi" w:hAnsiTheme="majorHAnsi"/>
          <w:noProof/>
          <w:webHidden/>
        </w:rPr>
        <w:tab/>
        <w:t>II-51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37. </w:t>
      </w:r>
      <w:r w:rsidRPr="000E3F17">
        <w:rPr>
          <w:rFonts w:asciiTheme="majorHAnsi" w:hAnsiTheme="majorHAnsi"/>
          <w:noProof/>
        </w:rPr>
        <w:tab/>
        <w:t>Faktor Emisi N2O Langsung</w:t>
      </w:r>
      <w:r w:rsidRPr="000E3F17">
        <w:rPr>
          <w:rFonts w:asciiTheme="majorHAnsi" w:hAnsiTheme="majorHAnsi"/>
          <w:noProof/>
          <w:webHidden/>
        </w:rPr>
        <w:tab/>
        <w:t>II-53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38. </w:t>
      </w:r>
      <w:r w:rsidRPr="000E3F17">
        <w:rPr>
          <w:rFonts w:asciiTheme="majorHAnsi" w:hAnsiTheme="majorHAnsi"/>
          <w:noProof/>
        </w:rPr>
        <w:tab/>
        <w:t>Proyeksi Konsumsi Pupuk di Lahan Sawah serta Hasl Perhitungan Kandungan N nya</w:t>
      </w:r>
      <w:r w:rsidRPr="000E3F17">
        <w:rPr>
          <w:rFonts w:asciiTheme="majorHAnsi" w:hAnsiTheme="majorHAnsi"/>
          <w:noProof/>
          <w:webHidden/>
        </w:rPr>
        <w:tab/>
        <w:t>II-54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39. </w:t>
      </w:r>
      <w:r w:rsidRPr="000E3F17">
        <w:rPr>
          <w:rFonts w:asciiTheme="majorHAnsi" w:hAnsiTheme="majorHAnsi"/>
          <w:noProof/>
        </w:rPr>
        <w:tab/>
        <w:t>Prosentase Lahan Sawah dan Lahan Pertanian Kering</w:t>
      </w:r>
      <w:r w:rsidRPr="000E3F17">
        <w:rPr>
          <w:rFonts w:asciiTheme="majorHAnsi" w:hAnsiTheme="majorHAnsi"/>
          <w:noProof/>
          <w:webHidden/>
        </w:rPr>
        <w:tab/>
        <w:t>II-55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40. </w:t>
      </w:r>
      <w:r w:rsidRPr="000E3F17">
        <w:rPr>
          <w:rFonts w:asciiTheme="majorHAnsi" w:hAnsiTheme="majorHAnsi"/>
          <w:noProof/>
        </w:rPr>
        <w:tab/>
        <w:t>Proyeksi Konsumsi Pupuk di Lahan Kering serta Hasl Perhitungan Kandungan N nya</w:t>
      </w:r>
      <w:r w:rsidRPr="000E3F17">
        <w:rPr>
          <w:rFonts w:asciiTheme="majorHAnsi" w:hAnsiTheme="majorHAnsi"/>
          <w:noProof/>
          <w:webHidden/>
        </w:rPr>
        <w:tab/>
        <w:t>II-56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41. </w:t>
      </w:r>
      <w:r w:rsidRPr="000E3F17">
        <w:rPr>
          <w:rFonts w:asciiTheme="majorHAnsi" w:hAnsiTheme="majorHAnsi"/>
          <w:noProof/>
        </w:rPr>
        <w:tab/>
        <w:t>Emisi Langsung N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>O dari Penggunaan Pupuk Sintetis</w:t>
      </w:r>
      <w:r w:rsidRPr="000E3F17">
        <w:rPr>
          <w:rFonts w:asciiTheme="majorHAnsi" w:hAnsiTheme="majorHAnsi"/>
          <w:noProof/>
          <w:webHidden/>
        </w:rPr>
        <w:tab/>
        <w:t>II-57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42. </w:t>
      </w:r>
      <w:r w:rsidRPr="000E3F17">
        <w:rPr>
          <w:rFonts w:asciiTheme="majorHAnsi" w:hAnsiTheme="majorHAnsi"/>
          <w:noProof/>
        </w:rPr>
        <w:tab/>
        <w:t>Proyeksi Populasi Ternak</w:t>
      </w:r>
      <w:r w:rsidRPr="000E3F17">
        <w:rPr>
          <w:rFonts w:asciiTheme="majorHAnsi" w:hAnsiTheme="majorHAnsi"/>
          <w:noProof/>
          <w:webHidden/>
        </w:rPr>
        <w:tab/>
        <w:t>II-59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43. </w:t>
      </w:r>
      <w:r w:rsidRPr="000E3F17">
        <w:rPr>
          <w:rFonts w:asciiTheme="majorHAnsi" w:hAnsiTheme="majorHAnsi"/>
          <w:noProof/>
        </w:rPr>
        <w:tab/>
        <w:t>Nilai Default</w:t>
      </w:r>
      <w:r w:rsidRPr="000E3F17">
        <w:rPr>
          <w:rFonts w:asciiTheme="majorHAnsi" w:hAnsiTheme="majorHAnsi"/>
          <w:noProof/>
          <w:lang w:eastAsia="id-ID"/>
        </w:rPr>
        <w:t xml:space="preserve"> Faktor emisi CH</w:t>
      </w:r>
      <w:r w:rsidRPr="000E3F17">
        <w:rPr>
          <w:rFonts w:asciiTheme="majorHAnsi" w:hAnsiTheme="majorHAnsi"/>
          <w:noProof/>
          <w:vertAlign w:val="subscript"/>
          <w:lang w:eastAsia="id-ID"/>
        </w:rPr>
        <w:t>4</w:t>
      </w:r>
      <w:r w:rsidRPr="000E3F17">
        <w:rPr>
          <w:rFonts w:asciiTheme="majorHAnsi" w:hAnsiTheme="majorHAnsi"/>
          <w:noProof/>
          <w:lang w:eastAsia="id-ID"/>
        </w:rPr>
        <w:t xml:space="preserve"> dari fermentasi </w:t>
      </w:r>
      <w:r w:rsidRPr="000E3F17">
        <w:rPr>
          <w:rFonts w:asciiTheme="majorHAnsi" w:hAnsiTheme="majorHAnsi"/>
          <w:i/>
          <w:noProof/>
          <w:lang w:eastAsia="id-ID"/>
        </w:rPr>
        <w:t>enteric</w:t>
      </w:r>
      <w:r w:rsidRPr="000E3F17">
        <w:rPr>
          <w:rFonts w:asciiTheme="majorHAnsi" w:hAnsiTheme="majorHAnsi"/>
          <w:noProof/>
          <w:webHidden/>
        </w:rPr>
        <w:tab/>
        <w:t>II-60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44. </w:t>
      </w:r>
      <w:r w:rsidRPr="000E3F17">
        <w:rPr>
          <w:rFonts w:asciiTheme="majorHAnsi" w:hAnsiTheme="majorHAnsi"/>
          <w:noProof/>
        </w:rPr>
        <w:tab/>
        <w:t xml:space="preserve">Nilai Default </w:t>
      </w:r>
      <w:r w:rsidRPr="000E3F17">
        <w:rPr>
          <w:rFonts w:asciiTheme="majorHAnsi" w:hAnsiTheme="majorHAnsi"/>
          <w:noProof/>
          <w:lang w:eastAsia="id-ID"/>
        </w:rPr>
        <w:t>Faktor Emisi CH</w:t>
      </w:r>
      <w:r w:rsidRPr="000E3F17">
        <w:rPr>
          <w:rFonts w:asciiTheme="majorHAnsi" w:hAnsiTheme="majorHAnsi"/>
          <w:noProof/>
          <w:vertAlign w:val="subscript"/>
          <w:lang w:eastAsia="id-ID"/>
        </w:rPr>
        <w:t>4</w:t>
      </w:r>
      <w:r w:rsidRPr="000E3F17">
        <w:rPr>
          <w:rFonts w:asciiTheme="majorHAnsi" w:hAnsiTheme="majorHAnsi"/>
          <w:noProof/>
          <w:lang w:eastAsia="id-ID"/>
        </w:rPr>
        <w:t xml:space="preserve"> dari Pengelolaan Kotoran Ternak</w:t>
      </w:r>
      <w:r w:rsidRPr="000E3F17">
        <w:rPr>
          <w:rFonts w:asciiTheme="majorHAnsi" w:hAnsiTheme="majorHAnsi"/>
          <w:noProof/>
          <w:webHidden/>
        </w:rPr>
        <w:tab/>
        <w:t>II-61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45. </w:t>
      </w:r>
      <w:r w:rsidRPr="000E3F17">
        <w:rPr>
          <w:rFonts w:asciiTheme="majorHAnsi" w:hAnsiTheme="majorHAnsi"/>
          <w:noProof/>
        </w:rPr>
        <w:tab/>
        <w:t>Emisi dari kotoran ternak (manure management), pengelolaan kotoran hewan, dan Fermentation Enterik</w:t>
      </w:r>
      <w:r w:rsidRPr="000E3F17">
        <w:rPr>
          <w:rFonts w:asciiTheme="majorHAnsi" w:hAnsiTheme="majorHAnsi"/>
          <w:noProof/>
          <w:webHidden/>
        </w:rPr>
        <w:tab/>
        <w:t>II-63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46. </w:t>
      </w:r>
      <w:r w:rsidRPr="000E3F17">
        <w:rPr>
          <w:rFonts w:asciiTheme="majorHAnsi" w:hAnsiTheme="majorHAnsi"/>
          <w:noProof/>
        </w:rPr>
        <w:tab/>
        <w:t>Rekapitulasi BaU  Baseline Sektor Pertanian</w:t>
      </w:r>
      <w:r w:rsidRPr="000E3F17">
        <w:rPr>
          <w:rFonts w:asciiTheme="majorHAnsi" w:hAnsiTheme="majorHAnsi"/>
          <w:noProof/>
          <w:webHidden/>
        </w:rPr>
        <w:tab/>
        <w:t>II-66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47. </w:t>
      </w:r>
      <w:r w:rsidRPr="000E3F17">
        <w:rPr>
          <w:rFonts w:asciiTheme="majorHAnsi" w:hAnsiTheme="majorHAnsi"/>
          <w:noProof/>
        </w:rPr>
        <w:tab/>
        <w:t>Dasar Perhitungan Proyeksi Kebutuhan Energi Jawa Barat</w:t>
      </w:r>
      <w:r w:rsidRPr="000E3F17">
        <w:rPr>
          <w:rFonts w:asciiTheme="majorHAnsi" w:hAnsiTheme="majorHAnsi"/>
          <w:noProof/>
          <w:webHidden/>
        </w:rPr>
        <w:tab/>
        <w:t>II-68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48. </w:t>
      </w:r>
      <w:r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  <w:lang w:eastAsia="id-ID"/>
        </w:rPr>
        <w:t>Faktor Emisi Produk Bahan Bakar (Kg/TJ)</w:t>
      </w:r>
      <w:r w:rsidRPr="000E3F17">
        <w:rPr>
          <w:rFonts w:asciiTheme="majorHAnsi" w:hAnsiTheme="majorHAnsi"/>
          <w:noProof/>
          <w:webHidden/>
        </w:rPr>
        <w:tab/>
        <w:t>II-71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49. </w:t>
      </w:r>
      <w:r w:rsidRPr="000E3F17">
        <w:rPr>
          <w:rFonts w:asciiTheme="majorHAnsi" w:hAnsiTheme="majorHAnsi"/>
          <w:noProof/>
        </w:rPr>
        <w:tab/>
        <w:t>Perkiraan Konsumsi Energi Rumah Tangga dan Emisi 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 xml:space="preserve"> yang Dihasilkannya Berdasarkan Jenis Bahan Bakar, 2000 – 2030</w:t>
      </w:r>
      <w:r w:rsidRPr="000E3F17">
        <w:rPr>
          <w:rFonts w:asciiTheme="majorHAnsi" w:hAnsiTheme="majorHAnsi"/>
          <w:noProof/>
          <w:webHidden/>
        </w:rPr>
        <w:tab/>
        <w:t>II-74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50. </w:t>
      </w:r>
      <w:r w:rsidRPr="000E3F17">
        <w:rPr>
          <w:rFonts w:asciiTheme="majorHAnsi" w:hAnsiTheme="majorHAnsi"/>
          <w:noProof/>
        </w:rPr>
        <w:tab/>
        <w:t>Rekapitulasi Perkiraan BaU Baseline  Emisi GRK  dari Sektor Pengadaan dan Penggunaan Energi  Rumah Tangga dan Komersial</w:t>
      </w:r>
      <w:r w:rsidRPr="000E3F17">
        <w:rPr>
          <w:rFonts w:asciiTheme="majorHAnsi" w:hAnsiTheme="majorHAnsi"/>
          <w:noProof/>
          <w:webHidden/>
        </w:rPr>
        <w:tab/>
        <w:t>II-76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51. </w:t>
      </w:r>
      <w:r w:rsidRPr="000E3F17">
        <w:rPr>
          <w:rFonts w:asciiTheme="majorHAnsi" w:hAnsiTheme="majorHAnsi"/>
          <w:noProof/>
        </w:rPr>
        <w:tab/>
        <w:t>Perkiraan BaU Baseline Emisi CO</w:t>
      </w:r>
      <w:r w:rsidRPr="000E3F17">
        <w:rPr>
          <w:rFonts w:asciiTheme="majorHAnsi" w:hAnsiTheme="majorHAnsi"/>
          <w:noProof/>
          <w:vertAlign w:val="subscript"/>
        </w:rPr>
        <w:t>2</w:t>
      </w:r>
      <w:r w:rsidRPr="000E3F17">
        <w:rPr>
          <w:rFonts w:asciiTheme="majorHAnsi" w:hAnsiTheme="majorHAnsi"/>
          <w:noProof/>
        </w:rPr>
        <w:t xml:space="preserve"> eq dari Kendaraan Bermotor (2000-2012)</w:t>
      </w:r>
      <w:r w:rsidRPr="000E3F17">
        <w:rPr>
          <w:rFonts w:asciiTheme="majorHAnsi" w:hAnsiTheme="majorHAnsi"/>
          <w:noProof/>
          <w:webHidden/>
        </w:rPr>
        <w:tab/>
        <w:t>II-79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52. </w:t>
      </w:r>
      <w:r w:rsidRPr="000E3F17">
        <w:rPr>
          <w:rFonts w:asciiTheme="majorHAnsi" w:hAnsiTheme="majorHAnsi"/>
          <w:noProof/>
        </w:rPr>
        <w:tab/>
        <w:t>Rekapitulasi BaU  Baseline Sektor Berbasis Energi</w:t>
      </w:r>
      <w:r w:rsidRPr="000E3F17">
        <w:rPr>
          <w:rFonts w:asciiTheme="majorHAnsi" w:hAnsiTheme="majorHAnsi"/>
          <w:noProof/>
          <w:webHidden/>
        </w:rPr>
        <w:tab/>
        <w:t>II-80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53. </w:t>
      </w:r>
      <w:r w:rsidRPr="000E3F17">
        <w:rPr>
          <w:rFonts w:asciiTheme="majorHAnsi" w:hAnsiTheme="majorHAnsi"/>
          <w:noProof/>
        </w:rPr>
        <w:tab/>
        <w:t>Estimasi Timbulan Sampah Tahun 2010</w:t>
      </w:r>
      <w:r w:rsidRPr="000E3F17">
        <w:rPr>
          <w:rFonts w:asciiTheme="majorHAnsi" w:hAnsiTheme="majorHAnsi"/>
          <w:noProof/>
          <w:webHidden/>
        </w:rPr>
        <w:tab/>
        <w:t>II-82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54. </w:t>
      </w:r>
      <w:r w:rsidRPr="000E3F17">
        <w:rPr>
          <w:rFonts w:asciiTheme="majorHAnsi" w:hAnsiTheme="majorHAnsi"/>
          <w:noProof/>
        </w:rPr>
        <w:tab/>
        <w:t xml:space="preserve">Komposisi (% Berat Basah) dan </w:t>
      </w:r>
      <w:r w:rsidRPr="000E3F17">
        <w:rPr>
          <w:rFonts w:asciiTheme="majorHAnsi" w:hAnsiTheme="majorHAnsi"/>
          <w:i/>
          <w:noProof/>
        </w:rPr>
        <w:t>Dry Matter Content</w:t>
      </w:r>
      <w:r w:rsidRPr="000E3F17">
        <w:rPr>
          <w:rFonts w:asciiTheme="majorHAnsi" w:hAnsiTheme="majorHAnsi"/>
          <w:noProof/>
        </w:rPr>
        <w:t xml:space="preserve"> Sampah Jawa Barat</w:t>
      </w:r>
      <w:r w:rsidRPr="000E3F17">
        <w:rPr>
          <w:rFonts w:asciiTheme="majorHAnsi" w:hAnsiTheme="majorHAnsi"/>
          <w:noProof/>
          <w:webHidden/>
        </w:rPr>
        <w:tab/>
        <w:t>II-84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55. </w:t>
      </w:r>
      <w:r w:rsidRPr="000E3F17">
        <w:rPr>
          <w:rFonts w:asciiTheme="majorHAnsi" w:hAnsiTheme="majorHAnsi"/>
          <w:noProof/>
        </w:rPr>
        <w:tab/>
        <w:t>Proyeksi Penduduk Jawa Barat 2010-2020</w:t>
      </w:r>
      <w:r w:rsidRPr="000E3F17">
        <w:rPr>
          <w:rFonts w:asciiTheme="majorHAnsi" w:hAnsiTheme="majorHAnsi"/>
          <w:noProof/>
          <w:webHidden/>
        </w:rPr>
        <w:tab/>
        <w:t>II-85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56. </w:t>
      </w:r>
      <w:r w:rsidRPr="000E3F17">
        <w:rPr>
          <w:rFonts w:asciiTheme="majorHAnsi" w:hAnsiTheme="majorHAnsi"/>
          <w:noProof/>
        </w:rPr>
        <w:tab/>
        <w:t>Proyeksi Penduduk Jawa Barat 2021 -2030</w:t>
      </w:r>
      <w:r w:rsidRPr="000E3F17">
        <w:rPr>
          <w:rFonts w:asciiTheme="majorHAnsi" w:hAnsiTheme="majorHAnsi"/>
          <w:noProof/>
          <w:webHidden/>
        </w:rPr>
        <w:tab/>
        <w:t>II-86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57. </w:t>
      </w:r>
      <w:r w:rsidRPr="000E3F17">
        <w:rPr>
          <w:rFonts w:asciiTheme="majorHAnsi" w:hAnsiTheme="majorHAnsi"/>
          <w:noProof/>
        </w:rPr>
        <w:tab/>
        <w:t>Estimasi Jumlah Sampah Tahun 2010-2020</w:t>
      </w:r>
      <w:r w:rsidRPr="000E3F17">
        <w:rPr>
          <w:rFonts w:asciiTheme="majorHAnsi" w:hAnsiTheme="majorHAnsi"/>
          <w:noProof/>
          <w:webHidden/>
        </w:rPr>
        <w:tab/>
        <w:t>II-87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58. </w:t>
      </w:r>
      <w:r w:rsidRPr="000E3F17">
        <w:rPr>
          <w:rFonts w:asciiTheme="majorHAnsi" w:hAnsiTheme="majorHAnsi"/>
          <w:noProof/>
        </w:rPr>
        <w:tab/>
        <w:t>Estimasi Jumlah Sampah Tahun 2021-2030</w:t>
      </w:r>
      <w:r w:rsidRPr="000E3F17">
        <w:rPr>
          <w:rFonts w:asciiTheme="majorHAnsi" w:hAnsiTheme="majorHAnsi"/>
          <w:noProof/>
          <w:webHidden/>
        </w:rPr>
        <w:tab/>
        <w:t>II-88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59. </w:t>
      </w:r>
      <w:r w:rsidRPr="000E3F17">
        <w:rPr>
          <w:rFonts w:asciiTheme="majorHAnsi" w:hAnsiTheme="majorHAnsi"/>
          <w:noProof/>
        </w:rPr>
        <w:tab/>
        <w:t>Timbulan Sampah Jawa Barat 2010 – 2030 dan Jenis Pengelolaannya Per Tahun</w:t>
      </w:r>
      <w:r w:rsidRPr="000E3F17">
        <w:rPr>
          <w:rFonts w:asciiTheme="majorHAnsi" w:hAnsiTheme="majorHAnsi"/>
          <w:noProof/>
          <w:webHidden/>
        </w:rPr>
        <w:tab/>
        <w:t>II-89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60. </w:t>
      </w:r>
      <w:r w:rsidRPr="000E3F17">
        <w:rPr>
          <w:rFonts w:asciiTheme="majorHAnsi" w:hAnsiTheme="majorHAnsi"/>
          <w:noProof/>
        </w:rPr>
        <w:tab/>
        <w:t>Nilai Degradable Organic Carbon dan Methane generation rate constant (k)</w:t>
      </w:r>
      <w:r w:rsidRPr="000E3F17">
        <w:rPr>
          <w:rFonts w:asciiTheme="majorHAnsi" w:hAnsiTheme="majorHAnsi"/>
          <w:noProof/>
          <w:webHidden/>
        </w:rPr>
        <w:tab/>
        <w:t>II-90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61. </w:t>
      </w:r>
      <w:r w:rsidRPr="000E3F17">
        <w:rPr>
          <w:rFonts w:asciiTheme="majorHAnsi" w:hAnsiTheme="majorHAnsi"/>
          <w:noProof/>
        </w:rPr>
        <w:tab/>
        <w:t>Hasil Estimasi Emisi GRK dari Aktifitas Penimbunan Sampah/Open Dumping (BaU)</w:t>
      </w:r>
      <w:r w:rsidRPr="000E3F17">
        <w:rPr>
          <w:rFonts w:asciiTheme="majorHAnsi" w:hAnsiTheme="majorHAnsi"/>
          <w:noProof/>
          <w:webHidden/>
        </w:rPr>
        <w:tab/>
        <w:t>II-91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62. </w:t>
      </w:r>
      <w:r w:rsidRPr="000E3F17">
        <w:rPr>
          <w:rFonts w:asciiTheme="majorHAnsi" w:hAnsiTheme="majorHAnsi"/>
          <w:noProof/>
        </w:rPr>
        <w:tab/>
        <w:t>Estimasi-Proyeksi Emisi GRK Jawa Barat dari Aktifitas Open Burning (BaU)</w:t>
      </w:r>
      <w:r w:rsidR="00210175" w:rsidRPr="000E3F17">
        <w:rPr>
          <w:rFonts w:asciiTheme="majorHAnsi" w:hAnsiTheme="majorHAnsi"/>
          <w:noProof/>
        </w:rPr>
        <w:t xml:space="preserve"> </w:t>
      </w:r>
      <w:r w:rsidRPr="000E3F17">
        <w:rPr>
          <w:rFonts w:asciiTheme="majorHAnsi" w:hAnsiTheme="majorHAnsi"/>
          <w:noProof/>
          <w:webHidden/>
        </w:rPr>
        <w:tab/>
      </w:r>
      <w:r w:rsidR="00015D5F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93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lastRenderedPageBreak/>
        <w:t xml:space="preserve">Tabel 2. 63. </w:t>
      </w:r>
      <w:r w:rsidRPr="000E3F17">
        <w:rPr>
          <w:rFonts w:asciiTheme="majorHAnsi" w:hAnsiTheme="majorHAnsi"/>
          <w:noProof/>
        </w:rPr>
        <w:tab/>
        <w:t>Estimasi-Proyeksi Emisi GRK Jawa Barat dari Aktifitas Pengomposan Sampah Domestik (BaU)</w:t>
      </w:r>
      <w:r w:rsidRPr="000E3F17">
        <w:rPr>
          <w:rFonts w:asciiTheme="majorHAnsi" w:hAnsiTheme="majorHAnsi"/>
          <w:noProof/>
          <w:webHidden/>
        </w:rPr>
        <w:tab/>
      </w:r>
      <w:r w:rsidR="00015D5F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95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64. </w:t>
      </w:r>
      <w:r w:rsidRPr="000E3F17">
        <w:rPr>
          <w:rFonts w:asciiTheme="majorHAnsi" w:hAnsiTheme="majorHAnsi"/>
          <w:noProof/>
        </w:rPr>
        <w:tab/>
        <w:t xml:space="preserve">Rekapitulasi </w:t>
      </w:r>
      <w:r w:rsidRPr="000E3F17">
        <w:rPr>
          <w:rFonts w:asciiTheme="majorHAnsi" w:hAnsiTheme="majorHAnsi"/>
          <w:i/>
          <w:noProof/>
        </w:rPr>
        <w:t>Baseline</w:t>
      </w:r>
      <w:r w:rsidRPr="000E3F17">
        <w:rPr>
          <w:rFonts w:asciiTheme="majorHAnsi" w:hAnsiTheme="majorHAnsi"/>
          <w:noProof/>
        </w:rPr>
        <w:t xml:space="preserve"> Emisi GRK Sampah di Jawa Barat</w:t>
      </w:r>
      <w:r w:rsidRPr="000E3F17">
        <w:rPr>
          <w:rFonts w:asciiTheme="majorHAnsi" w:hAnsiTheme="majorHAnsi"/>
          <w:noProof/>
          <w:webHidden/>
        </w:rPr>
        <w:tab/>
      </w:r>
      <w:r w:rsidR="00015D5F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96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65. </w:t>
      </w:r>
      <w:r w:rsidRPr="000E3F17">
        <w:rPr>
          <w:rFonts w:asciiTheme="majorHAnsi" w:hAnsiTheme="majorHAnsi"/>
          <w:noProof/>
        </w:rPr>
        <w:tab/>
        <w:t>Fasilitas Tempat Buang Air Besar di Provinsi Jawa Barat</w:t>
      </w:r>
      <w:r w:rsidRPr="000E3F17">
        <w:rPr>
          <w:rFonts w:asciiTheme="majorHAnsi" w:hAnsiTheme="majorHAnsi"/>
          <w:noProof/>
          <w:webHidden/>
        </w:rPr>
        <w:tab/>
      </w:r>
      <w:r w:rsidR="00015D5F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9</w:t>
      </w:r>
      <w:r w:rsidR="002602B4" w:rsidRPr="000E3F17">
        <w:rPr>
          <w:rFonts w:asciiTheme="majorHAnsi" w:hAnsiTheme="majorHAnsi"/>
          <w:noProof/>
          <w:webHidden/>
        </w:rPr>
        <w:t>8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66. </w:t>
      </w:r>
      <w:r w:rsidRPr="000E3F17">
        <w:rPr>
          <w:rFonts w:asciiTheme="majorHAnsi" w:hAnsiTheme="majorHAnsi"/>
          <w:noProof/>
        </w:rPr>
        <w:tab/>
        <w:t>Potensi Emisi GRK  dari Limbah Cair Domestik di Jawa Barat</w:t>
      </w:r>
      <w:r w:rsidRPr="000E3F17">
        <w:rPr>
          <w:rFonts w:asciiTheme="majorHAnsi" w:hAnsiTheme="majorHAnsi"/>
          <w:noProof/>
          <w:webHidden/>
        </w:rPr>
        <w:tab/>
      </w:r>
      <w:r w:rsidR="00015D5F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9</w:t>
      </w:r>
      <w:r w:rsidR="002602B4" w:rsidRPr="000E3F17">
        <w:rPr>
          <w:rFonts w:asciiTheme="majorHAnsi" w:hAnsiTheme="majorHAnsi"/>
          <w:noProof/>
          <w:webHidden/>
        </w:rPr>
        <w:t>9</w:t>
      </w:r>
    </w:p>
    <w:p w:rsidR="00F44F0C" w:rsidRPr="000E3F17" w:rsidRDefault="00F44F0C" w:rsidP="00F44F0C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2. 67. </w:t>
      </w:r>
      <w:r w:rsidRPr="000E3F17">
        <w:rPr>
          <w:rFonts w:asciiTheme="majorHAnsi" w:hAnsiTheme="majorHAnsi"/>
          <w:noProof/>
        </w:rPr>
        <w:tab/>
        <w:t>Rekapitulasi Potensi Emisi GRK Sektor Limbah Provinsi Jawa Barat</w:t>
      </w:r>
      <w:r w:rsidRPr="000E3F17">
        <w:rPr>
          <w:rFonts w:asciiTheme="majorHAnsi" w:hAnsiTheme="majorHAnsi"/>
          <w:noProof/>
          <w:webHidden/>
        </w:rPr>
        <w:tab/>
      </w:r>
      <w:r w:rsidR="00015D5F" w:rsidRPr="000E3F17">
        <w:rPr>
          <w:rFonts w:asciiTheme="majorHAnsi" w:hAnsiTheme="majorHAnsi"/>
          <w:noProof/>
          <w:webHidden/>
        </w:rPr>
        <w:t>II-</w:t>
      </w:r>
      <w:r w:rsidR="002602B4" w:rsidRPr="000E3F17">
        <w:rPr>
          <w:rFonts w:asciiTheme="majorHAnsi" w:hAnsiTheme="majorHAnsi"/>
          <w:noProof/>
          <w:webHidden/>
        </w:rPr>
        <w:t>100</w:t>
      </w:r>
    </w:p>
    <w:p w:rsidR="00932DD1" w:rsidRPr="000E3F17" w:rsidRDefault="00F44F0C" w:rsidP="00F44F0C">
      <w:pPr>
        <w:tabs>
          <w:tab w:val="left" w:pos="1418"/>
          <w:tab w:val="left" w:pos="8505"/>
        </w:tabs>
        <w:spacing w:line="360" w:lineRule="auto"/>
        <w:ind w:left="1418" w:right="521" w:hanging="1418"/>
        <w:rPr>
          <w:rStyle w:val="Hyperlink"/>
          <w:rFonts w:asciiTheme="majorHAnsi" w:hAnsiTheme="majorHAnsi"/>
          <w:noProof/>
          <w:color w:val="auto"/>
          <w:u w:val="none"/>
        </w:rPr>
      </w:pPr>
      <w:r w:rsidRPr="000E3F17">
        <w:rPr>
          <w:rFonts w:asciiTheme="majorHAnsi" w:hAnsiTheme="majorHAnsi"/>
          <w:noProof/>
        </w:rPr>
        <w:t xml:space="preserve">Tabel 2. 68. </w:t>
      </w:r>
      <w:r w:rsidRPr="000E3F17">
        <w:rPr>
          <w:rFonts w:asciiTheme="majorHAnsi" w:hAnsiTheme="majorHAnsi"/>
          <w:noProof/>
        </w:rPr>
        <w:tab/>
        <w:t>Rekapitulasi BaU Balseline Provinsi Jawa Barat tahun 2010- 2030</w:t>
      </w:r>
      <w:r w:rsidRPr="000E3F17">
        <w:rPr>
          <w:rFonts w:asciiTheme="majorHAnsi" w:hAnsiTheme="majorHAnsi"/>
          <w:noProof/>
          <w:webHidden/>
        </w:rPr>
        <w:tab/>
      </w:r>
      <w:r w:rsidR="00015D5F" w:rsidRPr="000E3F17">
        <w:rPr>
          <w:rFonts w:asciiTheme="majorHAnsi" w:hAnsiTheme="majorHAnsi"/>
          <w:noProof/>
          <w:webHidden/>
        </w:rPr>
        <w:t>II-</w:t>
      </w:r>
      <w:r w:rsidRPr="000E3F17">
        <w:rPr>
          <w:rFonts w:asciiTheme="majorHAnsi" w:hAnsiTheme="majorHAnsi"/>
          <w:noProof/>
          <w:webHidden/>
        </w:rPr>
        <w:t>10</w:t>
      </w:r>
      <w:r w:rsidR="002602B4" w:rsidRPr="000E3F17">
        <w:rPr>
          <w:rFonts w:asciiTheme="majorHAnsi" w:hAnsiTheme="majorHAnsi"/>
          <w:noProof/>
          <w:webHidden/>
        </w:rPr>
        <w:t>2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1.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Identifikasi Aksi Mitigasi Inti dan Pendukung Sektor Kehutanan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2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2.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Perkiraan Penurunan Emisi dari Aksi Mitigasi Sektor Kehutanan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3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3.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Aksi Mitigasi di Sektor Kehutanan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4.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Data yang Diperlukan untuk Kelompok Pencegahan Penurunan Cadangan Karbon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7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5.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Data yang Diperlukan untuk Kelompok Peningkatan Cadangan Karbon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8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6.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Faktor Serapan setiap Jenis Tanaman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8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7.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Pendugaan Perubahan Konsentrasi Emisi Gas Rumah Kaca dari Aksi Mitigasi Sektor Kehutanan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10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8.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Aksi Mitigasi UPPO di Jawa Barat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13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9.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aksi mitigasi Sistem Pengelolaan Tanaman Terpadu (PTT)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14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10.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 xml:space="preserve">Rencana aksi mitigasi </w:t>
      </w:r>
      <w:r w:rsidRPr="000E3F17">
        <w:rPr>
          <w:rFonts w:asciiTheme="majorHAnsi" w:hAnsiTheme="majorHAnsi"/>
          <w:i/>
          <w:noProof/>
        </w:rPr>
        <w:t>System of Rice Intensification</w:t>
      </w:r>
      <w:r w:rsidRPr="000E3F17">
        <w:rPr>
          <w:rFonts w:asciiTheme="majorHAnsi" w:hAnsiTheme="majorHAnsi"/>
          <w:noProof/>
        </w:rPr>
        <w:t xml:space="preserve"> (SRI)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15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11.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Aksi Mitigasi di Sektor Pertanian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16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12.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Penurunan Konsentrasi Emisi Gas Rumah Kaca dari Aksi Mitigasi di Sektor Pertanian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20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13.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Energi Baru Terbaharukan dalam RAD GRK Provinsi Jawa Barat dari Pendanaan non APBN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23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14.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Sustitusi Bahan Bakar Fosil dalam RAD GRK Provinsi Jawa Barat dari Pendanaan non APBN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24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15.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Efisiensi Energi untuk Penerangan Jalan Umum RAD GRK Provinsi Jawa Barat dari Pendanaan non APBN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25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16.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Aksi Mitigasi Sub Sektor Pengadaan dan Penggunaan Energi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26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17.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 xml:space="preserve">Asumsi yang Digunakan Dalam Pembangunan Energi Terbarukan </w:t>
      </w:r>
      <w:r w:rsidRPr="000E3F17">
        <w:rPr>
          <w:rFonts w:asciiTheme="majorHAnsi" w:hAnsiTheme="majorHAnsi"/>
          <w:i/>
          <w:noProof/>
        </w:rPr>
        <w:t>Off Grid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28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18.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Volume Biogas yang Dihasilkan per Unit Digester per Hari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29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19.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Pendugaan Perubahaan Konsentrasi Emisi Gas Rumah Kaca dari Aksi Mitigasi di Sektor Pengadaan dan Penggunaan Energi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31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20.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Nilai Faktor Emisi GRK Bahan Bakar Kendaraan Nasional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33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21.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Jaringan Trayek Angkutan Umum di Metropolitan Bandung Raya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34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22.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Jaringan Trayek Angkutan Massal yang tercantum dalam Masterplan BRT di Kota Bandung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35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23.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Pengembangan Jaringan Trayek Angkutan Umum di Metropolitan Bandung Raya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36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24.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Kebutuhan Armada Trayek Angkutan Umum AKDP di PKN Bodebek untuk  Bus Kecil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38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25.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Kebutuhan Armada Trayek Angkutan Umum AKDP di PKN Bodebek untuk  Bus Sedang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38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26.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 xml:space="preserve">Jumlah Lokasi </w:t>
      </w:r>
      <w:r w:rsidRPr="000E3F17">
        <w:rPr>
          <w:rFonts w:asciiTheme="majorHAnsi" w:hAnsiTheme="majorHAnsi"/>
          <w:i/>
          <w:noProof/>
        </w:rPr>
        <w:t>Car Free Day</w:t>
      </w:r>
      <w:r w:rsidRPr="000E3F17">
        <w:rPr>
          <w:rFonts w:asciiTheme="majorHAnsi" w:hAnsiTheme="majorHAnsi"/>
          <w:noProof/>
        </w:rPr>
        <w:t xml:space="preserve"> di Jawa Barat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39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27.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Aksi Mitigasi Sektor Energi Transportasi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41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28.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Nilai Efisiensi Bahan Bakar Berdasarkan Jenis Kendaraan Dan Konstanta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46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lastRenderedPageBreak/>
        <w:t xml:space="preserve">Tabel 3. 29.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Nilai Rata-Rata Konsumsi Bahan Bakar Per Hari Per Jenis Kendaraan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48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30.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Pendugaan perubahan Konsentrasi Emisi Gas Rumah Kaca dari aksi mitigasi di Sektor Transportasi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51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31.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Detail Desain TPK Sarimukti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53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32.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Komposting di TPA di Jawa Barat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53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33.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Kapasitas Pengolahan Thermal di Beberapa TPPAS di Jawa Barat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54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34.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Pengolahan Thermal di TPA di Jawa Barat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55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35.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Pembangunan dan Operasional TPST 3R di Jawa Barat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56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36.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Pengomposan Sampah Organik dan Daur Ulang Kertas di TPST 3R di Jawa Barat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57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37.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Rencana Pembangunan Fasilitas Pengolahan Air Limbah Secara Terpusat (Off Site) Aerobik)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58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38.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Kegiatan Inti RAD-GRK Provinsi Jawa Barat Sektor Pengelolaan Limbah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59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>Tabel 3. 39.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Jenis Aksi Mitigasi, Data Aktivitas, dan Dasar Perhitungan Penurunan Emisi GRK Bidang Pengelolaan Limbah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61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40.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Pendugaan Perubahan Konsentrasi Emisi Gas Rumah Kaca dari Aksi Mitigasi di Sektor Limbah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63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41.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Rekapitulasi Penurunan Emisi Gas Rumah Kaca Jawa Barat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65</w:t>
      </w:r>
    </w:p>
    <w:p w:rsidR="00AA3315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3. 42.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eastAsia="Times New Roman" w:hAnsiTheme="majorHAnsi" w:cstheme="minorHAnsi"/>
          <w:noProof/>
          <w:lang w:eastAsia="id-ID"/>
        </w:rPr>
        <w:t>Kontribusi Penurunan Emisi GRK dari Rencana Aksi Mitigasi Sektor Terhadap  Rekapitulasi Penurunan Emisi GRK Provinsi Jawa Barat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68</w:t>
      </w:r>
    </w:p>
    <w:p w:rsidR="00A1111A" w:rsidRPr="000E3F17" w:rsidRDefault="00AA3315" w:rsidP="00AA3315">
      <w:pPr>
        <w:pStyle w:val="TableofFigures"/>
        <w:tabs>
          <w:tab w:val="left" w:pos="1418"/>
          <w:tab w:val="left" w:pos="8505"/>
        </w:tabs>
        <w:ind w:left="1418" w:right="521" w:hanging="1418"/>
        <w:rPr>
          <w:rFonts w:asciiTheme="majorHAnsi" w:hAnsiTheme="majorHAnsi"/>
          <w:noProof/>
          <w:webHidden/>
        </w:rPr>
      </w:pPr>
      <w:r w:rsidRPr="000E3F17">
        <w:rPr>
          <w:rFonts w:asciiTheme="majorHAnsi" w:hAnsiTheme="majorHAnsi"/>
          <w:noProof/>
        </w:rPr>
        <w:t xml:space="preserve">Tabel 3. 43. </w:t>
      </w:r>
      <w:r w:rsidR="00B72D4C" w:rsidRPr="000E3F17">
        <w:rPr>
          <w:rFonts w:asciiTheme="majorHAnsi" w:hAnsiTheme="majorHAnsi"/>
          <w:noProof/>
        </w:rPr>
        <w:tab/>
      </w:r>
      <w:r w:rsidRPr="000E3F17">
        <w:rPr>
          <w:rFonts w:asciiTheme="majorHAnsi" w:hAnsiTheme="majorHAnsi"/>
          <w:noProof/>
        </w:rPr>
        <w:t>Resume Pertimbangan Teknis, Ekonomi Dan Sosial Dalam Penetapan Skala Prioritas Aksi Mitigasi GRK</w:t>
      </w:r>
      <w:r w:rsidRPr="000E3F17">
        <w:rPr>
          <w:rFonts w:asciiTheme="majorHAnsi" w:hAnsiTheme="majorHAnsi"/>
          <w:noProof/>
          <w:webHidden/>
        </w:rPr>
        <w:tab/>
      </w:r>
      <w:r w:rsidR="00B72D4C" w:rsidRPr="000E3F17">
        <w:rPr>
          <w:rFonts w:asciiTheme="majorHAnsi" w:hAnsiTheme="majorHAnsi"/>
          <w:noProof/>
          <w:webHidden/>
        </w:rPr>
        <w:t>III-</w:t>
      </w:r>
      <w:r w:rsidRPr="000E3F17">
        <w:rPr>
          <w:rFonts w:asciiTheme="majorHAnsi" w:hAnsiTheme="majorHAnsi"/>
          <w:noProof/>
          <w:webHidden/>
        </w:rPr>
        <w:t>72</w:t>
      </w:r>
    </w:p>
    <w:p w:rsidR="0002776B" w:rsidRPr="000E3F17" w:rsidRDefault="0002776B" w:rsidP="0002776B">
      <w:pPr>
        <w:rPr>
          <w:rFonts w:asciiTheme="majorHAnsi" w:hAnsiTheme="majorHAnsi"/>
        </w:rPr>
      </w:pP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1. </w:t>
      </w:r>
      <w:r w:rsidRPr="000E3F17">
        <w:rPr>
          <w:rFonts w:asciiTheme="majorHAnsi" w:hAnsiTheme="majorHAnsi"/>
          <w:noProof/>
        </w:rPr>
        <w:tab/>
        <w:t>Pemetaan Kelembagaan dan Pembagian Peran dalam Rencana Aksi Daerah GRK Sektor Kehutanan</w:t>
      </w:r>
      <w:r w:rsidRPr="000E3F17">
        <w:rPr>
          <w:rFonts w:asciiTheme="majorHAnsi" w:hAnsiTheme="majorHAnsi"/>
          <w:noProof/>
          <w:webHidden/>
        </w:rPr>
        <w:tab/>
        <w:t>IV-4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2. </w:t>
      </w:r>
      <w:r w:rsidRPr="000E3F17">
        <w:rPr>
          <w:rFonts w:asciiTheme="majorHAnsi" w:hAnsiTheme="majorHAnsi"/>
          <w:noProof/>
        </w:rPr>
        <w:tab/>
        <w:t>Pemetaan Kelembagaan dan Pembagian Peran dalam Rencana Aksi Daerah GRK Sektor Pertanian</w:t>
      </w:r>
      <w:r w:rsidRPr="000E3F17">
        <w:rPr>
          <w:rFonts w:asciiTheme="majorHAnsi" w:hAnsiTheme="majorHAnsi"/>
          <w:noProof/>
          <w:webHidden/>
        </w:rPr>
        <w:tab/>
        <w:t>IV-6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3. </w:t>
      </w:r>
      <w:r w:rsidRPr="000E3F17">
        <w:rPr>
          <w:rFonts w:asciiTheme="majorHAnsi" w:hAnsiTheme="majorHAnsi"/>
          <w:noProof/>
        </w:rPr>
        <w:tab/>
        <w:t>Pemetaan Kelembagaan dan Pembagian Peran dalam Rencana Aksi Daerah GRK Sektor Pengadaan dan Penggunaan Energi</w:t>
      </w:r>
      <w:r w:rsidRPr="000E3F17">
        <w:rPr>
          <w:rFonts w:asciiTheme="majorHAnsi" w:hAnsiTheme="majorHAnsi"/>
          <w:noProof/>
          <w:webHidden/>
        </w:rPr>
        <w:tab/>
        <w:t>IV-</w:t>
      </w:r>
      <w:r w:rsidR="0044423F">
        <w:rPr>
          <w:rFonts w:asciiTheme="majorHAnsi" w:hAnsiTheme="majorHAnsi"/>
          <w:noProof/>
          <w:webHidden/>
        </w:rPr>
        <w:t>8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4. </w:t>
      </w:r>
      <w:r w:rsidRPr="000E3F17">
        <w:rPr>
          <w:rFonts w:asciiTheme="majorHAnsi" w:hAnsiTheme="majorHAnsi"/>
          <w:noProof/>
        </w:rPr>
        <w:tab/>
        <w:t>Pemetaan Kelembagaan dan Pembagian Peran dalam Rencana Aksi Daerah GRK Sektor Transportasi</w:t>
      </w:r>
      <w:r w:rsidRPr="000E3F17">
        <w:rPr>
          <w:rFonts w:asciiTheme="majorHAnsi" w:hAnsiTheme="majorHAnsi"/>
          <w:noProof/>
          <w:webHidden/>
        </w:rPr>
        <w:tab/>
        <w:t>IV-</w:t>
      </w:r>
      <w:r w:rsidR="0044423F">
        <w:rPr>
          <w:rFonts w:asciiTheme="majorHAnsi" w:hAnsiTheme="majorHAnsi"/>
          <w:noProof/>
          <w:webHidden/>
        </w:rPr>
        <w:t>9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5. </w:t>
      </w:r>
      <w:r w:rsidRPr="000E3F17">
        <w:rPr>
          <w:rFonts w:asciiTheme="majorHAnsi" w:hAnsiTheme="majorHAnsi"/>
          <w:noProof/>
        </w:rPr>
        <w:tab/>
        <w:t>Pemetaan Kelembagaan dan Pembagian Peran dalam Rencana Aksi Daerah GRK Sektor Pengelolaan Limbah</w:t>
      </w:r>
      <w:r w:rsidRPr="000E3F17">
        <w:rPr>
          <w:rFonts w:asciiTheme="majorHAnsi" w:hAnsiTheme="majorHAnsi"/>
          <w:noProof/>
          <w:webHidden/>
        </w:rPr>
        <w:tab/>
        <w:t>IV-1</w:t>
      </w:r>
      <w:r w:rsidR="0044423F">
        <w:rPr>
          <w:rFonts w:asciiTheme="majorHAnsi" w:hAnsiTheme="majorHAnsi"/>
          <w:noProof/>
          <w:webHidden/>
        </w:rPr>
        <w:t>1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6. </w:t>
      </w:r>
      <w:r w:rsidRPr="000E3F17">
        <w:rPr>
          <w:rFonts w:asciiTheme="majorHAnsi" w:hAnsiTheme="majorHAnsi"/>
          <w:noProof/>
        </w:rPr>
        <w:tab/>
        <w:t>Indikasi Pendanaan Aksi Mitigasi Sektor Tutupan Lahan</w:t>
      </w:r>
      <w:r w:rsidRPr="000E3F17">
        <w:rPr>
          <w:rFonts w:asciiTheme="majorHAnsi" w:hAnsiTheme="majorHAnsi"/>
          <w:noProof/>
          <w:webHidden/>
        </w:rPr>
        <w:tab/>
        <w:t>IV-1</w:t>
      </w:r>
      <w:r w:rsidR="0044423F">
        <w:rPr>
          <w:rFonts w:asciiTheme="majorHAnsi" w:hAnsiTheme="majorHAnsi"/>
          <w:noProof/>
          <w:webHidden/>
        </w:rPr>
        <w:t>4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7. </w:t>
      </w:r>
      <w:r w:rsidRPr="000E3F17">
        <w:rPr>
          <w:rFonts w:asciiTheme="majorHAnsi" w:hAnsiTheme="majorHAnsi"/>
          <w:noProof/>
        </w:rPr>
        <w:tab/>
        <w:t>Indikasi Pendanaan Aksi Mitigasi Sektor Pertanian</w:t>
      </w:r>
      <w:r w:rsidRPr="000E3F17">
        <w:rPr>
          <w:rFonts w:asciiTheme="majorHAnsi" w:hAnsiTheme="majorHAnsi"/>
          <w:noProof/>
          <w:webHidden/>
        </w:rPr>
        <w:tab/>
        <w:t>IV-1</w:t>
      </w:r>
      <w:r w:rsidR="0044423F">
        <w:rPr>
          <w:rFonts w:asciiTheme="majorHAnsi" w:hAnsiTheme="majorHAnsi"/>
          <w:noProof/>
          <w:webHidden/>
        </w:rPr>
        <w:t>6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8. </w:t>
      </w:r>
      <w:r w:rsidRPr="000E3F17">
        <w:rPr>
          <w:rFonts w:asciiTheme="majorHAnsi" w:hAnsiTheme="majorHAnsi"/>
          <w:noProof/>
        </w:rPr>
        <w:tab/>
        <w:t>Indikasi Pendanaan Aksi Mitigasi Sektor Energi</w:t>
      </w:r>
      <w:r w:rsidRPr="000E3F17">
        <w:rPr>
          <w:rFonts w:asciiTheme="majorHAnsi" w:hAnsiTheme="majorHAnsi"/>
          <w:noProof/>
          <w:webHidden/>
        </w:rPr>
        <w:tab/>
        <w:t>IV-1</w:t>
      </w:r>
      <w:r w:rsidR="0044423F">
        <w:rPr>
          <w:rFonts w:asciiTheme="majorHAnsi" w:hAnsiTheme="majorHAnsi"/>
          <w:noProof/>
          <w:webHidden/>
        </w:rPr>
        <w:t>7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9. </w:t>
      </w:r>
      <w:r w:rsidRPr="000E3F17">
        <w:rPr>
          <w:rFonts w:asciiTheme="majorHAnsi" w:hAnsiTheme="majorHAnsi"/>
          <w:noProof/>
        </w:rPr>
        <w:tab/>
        <w:t>Indikasi Pendanaan Aksi Mitigasi Sektor Transportasi</w:t>
      </w:r>
      <w:r w:rsidRPr="000E3F17">
        <w:rPr>
          <w:rFonts w:asciiTheme="majorHAnsi" w:hAnsiTheme="majorHAnsi"/>
          <w:noProof/>
          <w:webHidden/>
        </w:rPr>
        <w:tab/>
        <w:t>IV-</w:t>
      </w:r>
      <w:r w:rsidR="00FE60DC" w:rsidRPr="000E3F17">
        <w:rPr>
          <w:rFonts w:asciiTheme="majorHAnsi" w:hAnsiTheme="majorHAnsi"/>
          <w:noProof/>
          <w:webHidden/>
        </w:rPr>
        <w:t>1</w:t>
      </w:r>
      <w:r w:rsidR="0044423F">
        <w:rPr>
          <w:rFonts w:asciiTheme="majorHAnsi" w:hAnsiTheme="majorHAnsi"/>
          <w:noProof/>
          <w:webHidden/>
        </w:rPr>
        <w:t>8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10. </w:t>
      </w:r>
      <w:r w:rsidRPr="000E3F17">
        <w:rPr>
          <w:rFonts w:asciiTheme="majorHAnsi" w:hAnsiTheme="majorHAnsi"/>
          <w:noProof/>
        </w:rPr>
        <w:tab/>
        <w:t>Indikasi Pendanaan Aksi Mitigasi Sektor Limbah</w:t>
      </w:r>
      <w:r w:rsidRPr="000E3F17">
        <w:rPr>
          <w:rFonts w:asciiTheme="majorHAnsi" w:hAnsiTheme="majorHAnsi"/>
          <w:noProof/>
          <w:webHidden/>
        </w:rPr>
        <w:tab/>
        <w:t>IV-</w:t>
      </w:r>
      <w:r w:rsidR="0044423F">
        <w:rPr>
          <w:rFonts w:asciiTheme="majorHAnsi" w:hAnsiTheme="majorHAnsi"/>
          <w:noProof/>
          <w:webHidden/>
        </w:rPr>
        <w:t>19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11. </w:t>
      </w:r>
      <w:r w:rsidRPr="000E3F17">
        <w:rPr>
          <w:rFonts w:asciiTheme="majorHAnsi" w:hAnsiTheme="majorHAnsi"/>
          <w:noProof/>
        </w:rPr>
        <w:tab/>
        <w:t>Perbandingan Besar Pendanaan yang Dibutuhkan untuk Pelaksanaan Aksi Mitigasi Penurunan Emisi GRK</w:t>
      </w:r>
      <w:r w:rsidRPr="000E3F17">
        <w:rPr>
          <w:rFonts w:asciiTheme="majorHAnsi" w:hAnsiTheme="majorHAnsi"/>
          <w:noProof/>
          <w:webHidden/>
        </w:rPr>
        <w:tab/>
        <w:t>IV-2</w:t>
      </w:r>
      <w:r w:rsidR="0044423F">
        <w:rPr>
          <w:rFonts w:asciiTheme="majorHAnsi" w:hAnsiTheme="majorHAnsi"/>
          <w:noProof/>
          <w:webHidden/>
        </w:rPr>
        <w:t>0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12. </w:t>
      </w:r>
      <w:r w:rsidRPr="000E3F17">
        <w:rPr>
          <w:rFonts w:asciiTheme="majorHAnsi" w:hAnsiTheme="majorHAnsi"/>
          <w:noProof/>
        </w:rPr>
        <w:tab/>
        <w:t>Jadwal Implementasi RAD  GRK Sektor Tutupan Lahan/Kehutanan (Jadwal Pembiayaan/Investasi)</w:t>
      </w:r>
      <w:r w:rsidRPr="000E3F17">
        <w:rPr>
          <w:rFonts w:asciiTheme="majorHAnsi" w:hAnsiTheme="majorHAnsi"/>
          <w:noProof/>
          <w:webHidden/>
        </w:rPr>
        <w:tab/>
        <w:t>IV-2</w:t>
      </w:r>
      <w:r w:rsidR="0044423F">
        <w:rPr>
          <w:rFonts w:asciiTheme="majorHAnsi" w:hAnsiTheme="majorHAnsi"/>
          <w:noProof/>
          <w:webHidden/>
        </w:rPr>
        <w:t>2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13. </w:t>
      </w:r>
      <w:r w:rsidRPr="000E3F17">
        <w:rPr>
          <w:rFonts w:asciiTheme="majorHAnsi" w:hAnsiTheme="majorHAnsi"/>
          <w:noProof/>
        </w:rPr>
        <w:tab/>
        <w:t>Jadwal Implementasi RAD  GRK Sektor Pertanian (Jadwal Pembiayaan/Investasi)</w:t>
      </w:r>
      <w:r w:rsidRPr="000E3F17">
        <w:rPr>
          <w:rFonts w:asciiTheme="majorHAnsi" w:hAnsiTheme="majorHAnsi"/>
          <w:noProof/>
          <w:webHidden/>
        </w:rPr>
        <w:tab/>
        <w:t>IV-2</w:t>
      </w:r>
      <w:r w:rsidR="00FE60DC" w:rsidRPr="000E3F17">
        <w:rPr>
          <w:rFonts w:asciiTheme="majorHAnsi" w:hAnsiTheme="majorHAnsi"/>
          <w:noProof/>
          <w:webHidden/>
        </w:rPr>
        <w:t>4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14. </w:t>
      </w:r>
      <w:r w:rsidRPr="000E3F17">
        <w:rPr>
          <w:rFonts w:asciiTheme="majorHAnsi" w:hAnsiTheme="majorHAnsi"/>
          <w:noProof/>
        </w:rPr>
        <w:tab/>
        <w:t>Jadwal Implementasi RAD  GRK Sektor Energi (Jadwal Pembiayaan/Investasi)</w:t>
      </w:r>
      <w:r w:rsidRPr="000E3F17">
        <w:rPr>
          <w:rFonts w:asciiTheme="majorHAnsi" w:hAnsiTheme="majorHAnsi"/>
          <w:noProof/>
          <w:webHidden/>
        </w:rPr>
        <w:tab/>
        <w:t>IV-2</w:t>
      </w:r>
      <w:r w:rsidR="00FE60DC" w:rsidRPr="000E3F17">
        <w:rPr>
          <w:rFonts w:asciiTheme="majorHAnsi" w:hAnsiTheme="majorHAnsi"/>
          <w:noProof/>
          <w:webHidden/>
        </w:rPr>
        <w:t>5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lastRenderedPageBreak/>
        <w:t xml:space="preserve">Tabel 4. 15. </w:t>
      </w:r>
      <w:r w:rsidRPr="000E3F17">
        <w:rPr>
          <w:rFonts w:asciiTheme="majorHAnsi" w:hAnsiTheme="majorHAnsi"/>
          <w:noProof/>
        </w:rPr>
        <w:tab/>
        <w:t>Jadwal Implementasi RAD  GRK Sektor Transportasi (Jadwal Pembiayaan/Investasi)</w:t>
      </w:r>
      <w:r w:rsidRPr="000E3F17">
        <w:rPr>
          <w:rFonts w:asciiTheme="majorHAnsi" w:hAnsiTheme="majorHAnsi"/>
          <w:noProof/>
          <w:webHidden/>
        </w:rPr>
        <w:tab/>
        <w:t>IV-2</w:t>
      </w:r>
      <w:r w:rsidR="00FE60DC" w:rsidRPr="000E3F17">
        <w:rPr>
          <w:rFonts w:asciiTheme="majorHAnsi" w:hAnsiTheme="majorHAnsi"/>
          <w:noProof/>
          <w:webHidden/>
        </w:rPr>
        <w:t>6</w:t>
      </w:r>
    </w:p>
    <w:p w:rsidR="00015D5F" w:rsidRPr="000E3F17" w:rsidRDefault="00015D5F" w:rsidP="00015D5F">
      <w:pPr>
        <w:pStyle w:val="TableofFigures"/>
        <w:tabs>
          <w:tab w:val="left" w:pos="8505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Fonts w:asciiTheme="majorHAnsi" w:hAnsiTheme="majorHAnsi"/>
          <w:noProof/>
        </w:rPr>
        <w:t xml:space="preserve">Tabel 4. 16. </w:t>
      </w:r>
      <w:r w:rsidRPr="000E3F17">
        <w:rPr>
          <w:rFonts w:asciiTheme="majorHAnsi" w:hAnsiTheme="majorHAnsi"/>
          <w:noProof/>
        </w:rPr>
        <w:tab/>
        <w:t>Jadwal Implementasi RAD  GRK Sektor Limbah (Jadwal Pembiayaan/Investasi)</w:t>
      </w:r>
      <w:r w:rsidRPr="000E3F17">
        <w:rPr>
          <w:rFonts w:asciiTheme="majorHAnsi" w:hAnsiTheme="majorHAnsi"/>
          <w:noProof/>
          <w:webHidden/>
        </w:rPr>
        <w:tab/>
        <w:t>IV-2</w:t>
      </w:r>
      <w:r w:rsidR="00FE60DC" w:rsidRPr="000E3F17">
        <w:rPr>
          <w:rFonts w:asciiTheme="majorHAnsi" w:hAnsiTheme="majorHAnsi"/>
          <w:noProof/>
          <w:webHidden/>
        </w:rPr>
        <w:t>7</w:t>
      </w:r>
    </w:p>
    <w:p w:rsidR="00015D5F" w:rsidRPr="000E3F17" w:rsidRDefault="00015D5F" w:rsidP="0002776B">
      <w:pPr>
        <w:rPr>
          <w:rFonts w:asciiTheme="majorHAnsi" w:hAnsiTheme="majorHAnsi"/>
        </w:rPr>
      </w:pPr>
    </w:p>
    <w:p w:rsidR="002A194A" w:rsidRPr="000E3F17" w:rsidRDefault="002A194A" w:rsidP="002A194A">
      <w:pPr>
        <w:pStyle w:val="TableofFigures"/>
        <w:tabs>
          <w:tab w:val="left" w:pos="8505"/>
          <w:tab w:val="right" w:leader="dot" w:pos="9016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Tabel 5. 1. 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  <w:t>Data yang Diperlukan untuk PEP RAD GRK di Sektor Tutupan Lahan/Kehutanan</w:t>
      </w:r>
      <w:r w:rsidRPr="000E3F17">
        <w:rPr>
          <w:rFonts w:asciiTheme="majorHAnsi" w:hAnsiTheme="majorHAnsi"/>
          <w:noProof/>
          <w:webHidden/>
        </w:rPr>
        <w:tab/>
        <w:t>V-3</w:t>
      </w:r>
    </w:p>
    <w:p w:rsidR="002A194A" w:rsidRPr="000E3F17" w:rsidRDefault="002A194A" w:rsidP="002A194A">
      <w:pPr>
        <w:pStyle w:val="TableofFigures"/>
        <w:tabs>
          <w:tab w:val="left" w:pos="8505"/>
          <w:tab w:val="right" w:leader="dot" w:pos="9016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Tabel 5. 2. 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  <w:t>Data yang Diperlukan untuk PEP RAD GRK di Sektor Pertanian</w:t>
      </w:r>
      <w:r w:rsidRPr="000E3F17">
        <w:rPr>
          <w:rFonts w:asciiTheme="majorHAnsi" w:hAnsiTheme="majorHAnsi"/>
          <w:noProof/>
          <w:webHidden/>
        </w:rPr>
        <w:tab/>
        <w:t>V-4</w:t>
      </w:r>
    </w:p>
    <w:p w:rsidR="002A194A" w:rsidRPr="000E3F17" w:rsidRDefault="002A194A" w:rsidP="002A194A">
      <w:pPr>
        <w:pStyle w:val="TableofFigures"/>
        <w:tabs>
          <w:tab w:val="left" w:pos="8505"/>
          <w:tab w:val="right" w:leader="dot" w:pos="9016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Tabel 5. 3. 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  <w:t>Data yang Diperlukan untuk PEP RAD GRK di Sektor Energi</w:t>
      </w:r>
      <w:r w:rsidRPr="000E3F17">
        <w:rPr>
          <w:rFonts w:asciiTheme="majorHAnsi" w:hAnsiTheme="majorHAnsi"/>
          <w:noProof/>
          <w:webHidden/>
        </w:rPr>
        <w:tab/>
        <w:t>V-5</w:t>
      </w:r>
    </w:p>
    <w:p w:rsidR="002A194A" w:rsidRPr="000E3F17" w:rsidRDefault="002A194A" w:rsidP="002A194A">
      <w:pPr>
        <w:pStyle w:val="TableofFigures"/>
        <w:tabs>
          <w:tab w:val="left" w:pos="8505"/>
          <w:tab w:val="right" w:leader="dot" w:pos="9016"/>
        </w:tabs>
        <w:ind w:left="1418" w:right="521" w:hanging="1418"/>
        <w:rPr>
          <w:rFonts w:asciiTheme="majorHAnsi" w:hAnsiTheme="majorHAnsi"/>
          <w:noProof/>
          <w:webHidden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Tabel 5. 4. 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  <w:t>Data yang Diperlukan untuk PEP RAD GRK di Sektor Transportasi</w:t>
      </w:r>
      <w:r w:rsidRPr="000E3F17">
        <w:rPr>
          <w:rFonts w:asciiTheme="majorHAnsi" w:hAnsiTheme="majorHAnsi"/>
          <w:noProof/>
          <w:webHidden/>
        </w:rPr>
        <w:tab/>
        <w:t>V-6</w:t>
      </w:r>
    </w:p>
    <w:p w:rsidR="00F2782E" w:rsidRPr="000E3F17" w:rsidRDefault="002A194A" w:rsidP="002A194A">
      <w:pPr>
        <w:pStyle w:val="TableofFigures"/>
        <w:tabs>
          <w:tab w:val="left" w:pos="8505"/>
          <w:tab w:val="right" w:leader="dot" w:pos="9016"/>
        </w:tabs>
        <w:ind w:left="1418" w:right="521" w:hanging="1418"/>
        <w:rPr>
          <w:rFonts w:asciiTheme="majorHAnsi" w:eastAsiaTheme="minorEastAsia" w:hAnsiTheme="majorHAnsi"/>
          <w:noProof/>
          <w:lang w:eastAsia="id-ID"/>
        </w:rPr>
      </w:pP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 xml:space="preserve">Tabel 5. 5. </w:t>
      </w:r>
      <w:r w:rsidRPr="000E3F17">
        <w:rPr>
          <w:rStyle w:val="Hyperlink"/>
          <w:rFonts w:asciiTheme="majorHAnsi" w:hAnsiTheme="majorHAnsi"/>
          <w:noProof/>
          <w:color w:val="auto"/>
          <w:u w:val="none"/>
        </w:rPr>
        <w:tab/>
        <w:t>Data yang Diperlukan untuk PEP RAD GRK di Sektor Limbah</w:t>
      </w:r>
      <w:r w:rsidRPr="000E3F17">
        <w:rPr>
          <w:rFonts w:asciiTheme="majorHAnsi" w:hAnsiTheme="majorHAnsi"/>
          <w:noProof/>
          <w:webHidden/>
        </w:rPr>
        <w:tab/>
        <w:t>V-8</w:t>
      </w: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F2782E" w:rsidRPr="000E3F17" w:rsidRDefault="00F2782E" w:rsidP="00932DD1">
      <w:pPr>
        <w:spacing w:line="360" w:lineRule="auto"/>
        <w:rPr>
          <w:rFonts w:asciiTheme="majorHAnsi" w:hAnsiTheme="majorHAnsi"/>
        </w:rPr>
      </w:pPr>
    </w:p>
    <w:p w:rsidR="00D534C4" w:rsidRPr="000E3F17" w:rsidRDefault="00D534C4" w:rsidP="00932DD1">
      <w:pPr>
        <w:spacing w:line="360" w:lineRule="auto"/>
        <w:rPr>
          <w:rFonts w:asciiTheme="majorHAnsi" w:hAnsiTheme="majorHAnsi"/>
        </w:rPr>
      </w:pPr>
    </w:p>
    <w:p w:rsidR="00D534C4" w:rsidRPr="000E3F17" w:rsidRDefault="00D534C4" w:rsidP="00932DD1">
      <w:pPr>
        <w:spacing w:line="360" w:lineRule="auto"/>
        <w:rPr>
          <w:rFonts w:asciiTheme="majorHAnsi" w:hAnsiTheme="majorHAnsi"/>
        </w:rPr>
      </w:pPr>
    </w:p>
    <w:p w:rsidR="00D534C4" w:rsidRPr="000E3F17" w:rsidRDefault="00D534C4" w:rsidP="00932DD1">
      <w:pPr>
        <w:spacing w:line="360" w:lineRule="auto"/>
        <w:rPr>
          <w:rFonts w:asciiTheme="majorHAnsi" w:hAnsiTheme="majorHAnsi"/>
        </w:rPr>
      </w:pPr>
    </w:p>
    <w:p w:rsidR="00D534C4" w:rsidRPr="000E3F17" w:rsidRDefault="00D534C4" w:rsidP="00932DD1">
      <w:pPr>
        <w:spacing w:line="360" w:lineRule="auto"/>
        <w:rPr>
          <w:rFonts w:asciiTheme="majorHAnsi" w:hAnsiTheme="majorHAnsi"/>
        </w:rPr>
      </w:pPr>
    </w:p>
    <w:p w:rsidR="00D534C4" w:rsidRPr="000E3F17" w:rsidRDefault="00D534C4" w:rsidP="00932DD1">
      <w:pPr>
        <w:spacing w:line="360" w:lineRule="auto"/>
        <w:rPr>
          <w:rFonts w:asciiTheme="majorHAnsi" w:hAnsiTheme="majorHAnsi"/>
        </w:rPr>
      </w:pPr>
    </w:p>
    <w:p w:rsidR="00D534C4" w:rsidRPr="000E3F17" w:rsidRDefault="00D534C4" w:rsidP="00932DD1">
      <w:pPr>
        <w:spacing w:line="360" w:lineRule="auto"/>
        <w:rPr>
          <w:rFonts w:asciiTheme="majorHAnsi" w:hAnsiTheme="majorHAnsi"/>
        </w:rPr>
      </w:pPr>
    </w:p>
    <w:p w:rsidR="00D534C4" w:rsidRPr="000E3F17" w:rsidRDefault="00D534C4" w:rsidP="00932DD1">
      <w:pPr>
        <w:spacing w:line="360" w:lineRule="auto"/>
        <w:rPr>
          <w:rFonts w:asciiTheme="majorHAnsi" w:hAnsiTheme="majorHAnsi"/>
        </w:rPr>
      </w:pPr>
    </w:p>
    <w:p w:rsidR="00D534C4" w:rsidRPr="000E3F17" w:rsidRDefault="00D534C4" w:rsidP="00932DD1">
      <w:pPr>
        <w:spacing w:line="360" w:lineRule="auto"/>
        <w:rPr>
          <w:rFonts w:asciiTheme="majorHAnsi" w:hAnsiTheme="majorHAnsi"/>
        </w:rPr>
      </w:pPr>
    </w:p>
    <w:p w:rsidR="00D534C4" w:rsidRPr="000E3F17" w:rsidRDefault="00D534C4" w:rsidP="00932DD1">
      <w:pPr>
        <w:spacing w:line="360" w:lineRule="auto"/>
        <w:rPr>
          <w:rFonts w:asciiTheme="majorHAnsi" w:hAnsiTheme="majorHAnsi"/>
        </w:rPr>
      </w:pPr>
    </w:p>
    <w:p w:rsidR="00932DD1" w:rsidRPr="000E3F17" w:rsidRDefault="00932DD1" w:rsidP="00932DD1">
      <w:pPr>
        <w:pStyle w:val="Heading1"/>
        <w:rPr>
          <w:rFonts w:asciiTheme="majorHAnsi" w:hAnsiTheme="majorHAnsi"/>
          <w:sz w:val="44"/>
        </w:rPr>
      </w:pPr>
      <w:r w:rsidRPr="000E3F17">
        <w:rPr>
          <w:rFonts w:asciiTheme="majorHAnsi" w:hAnsiTheme="majorHAnsi"/>
          <w:sz w:val="44"/>
        </w:rPr>
        <w:lastRenderedPageBreak/>
        <w:t>DAFTAR LAMPIRAN</w:t>
      </w:r>
    </w:p>
    <w:p w:rsidR="00932DD1" w:rsidRPr="000E3F17" w:rsidRDefault="00932DD1" w:rsidP="00932DD1">
      <w:pPr>
        <w:spacing w:line="360" w:lineRule="auto"/>
        <w:rPr>
          <w:rFonts w:asciiTheme="majorHAnsi" w:hAnsiTheme="majorHAnsi"/>
        </w:rPr>
      </w:pPr>
    </w:p>
    <w:p w:rsidR="00932DD1" w:rsidRPr="000E3F17" w:rsidRDefault="00932DD1" w:rsidP="00932DD1">
      <w:pPr>
        <w:spacing w:line="360" w:lineRule="auto"/>
        <w:rPr>
          <w:rFonts w:asciiTheme="majorHAnsi" w:hAnsiTheme="majorHAnsi" w:cstheme="minorHAnsi"/>
          <w:b/>
        </w:rPr>
      </w:pPr>
      <w:r w:rsidRPr="000E3F17">
        <w:rPr>
          <w:rFonts w:asciiTheme="majorHAnsi" w:hAnsiTheme="majorHAnsi" w:cstheme="minorHAnsi"/>
          <w:b/>
        </w:rPr>
        <w:t>Lampiran 1</w:t>
      </w:r>
      <w:r w:rsidR="00F2782E" w:rsidRPr="000E3F17">
        <w:rPr>
          <w:rFonts w:asciiTheme="majorHAnsi" w:hAnsiTheme="majorHAnsi" w:cstheme="minorHAnsi"/>
          <w:b/>
        </w:rPr>
        <w:t xml:space="preserve">. </w:t>
      </w:r>
      <w:r w:rsidR="00F2782E" w:rsidRPr="000E3F17">
        <w:rPr>
          <w:rFonts w:asciiTheme="majorHAnsi" w:hAnsiTheme="majorHAnsi" w:cstheme="minorHAnsi"/>
          <w:i/>
          <w:iCs/>
        </w:rPr>
        <w:t xml:space="preserve"> Global Warming Potential</w:t>
      </w:r>
      <w:r w:rsidR="00F2782E" w:rsidRPr="000E3F17">
        <w:rPr>
          <w:rFonts w:asciiTheme="majorHAnsi" w:hAnsiTheme="majorHAnsi" w:cstheme="minorHAnsi"/>
        </w:rPr>
        <w:t xml:space="preserve"> (GWP) </w:t>
      </w:r>
    </w:p>
    <w:p w:rsidR="00F2782E" w:rsidRPr="000E3F17" w:rsidRDefault="00F2782E" w:rsidP="00347116">
      <w:pPr>
        <w:spacing w:line="360" w:lineRule="auto"/>
        <w:jc w:val="both"/>
        <w:rPr>
          <w:rFonts w:asciiTheme="majorHAnsi" w:hAnsiTheme="majorHAnsi"/>
        </w:rPr>
      </w:pPr>
      <w:r w:rsidRPr="000E3F17">
        <w:rPr>
          <w:rFonts w:asciiTheme="majorHAnsi" w:hAnsiTheme="majorHAnsi"/>
          <w:b/>
        </w:rPr>
        <w:t>Lampiran 2</w:t>
      </w:r>
      <w:r w:rsidRPr="000E3F17">
        <w:rPr>
          <w:rFonts w:asciiTheme="majorHAnsi" w:hAnsiTheme="majorHAnsi"/>
        </w:rPr>
        <w:t>. Prediksi Penurunan Emisi pada Sektor Berbasis Lahan</w:t>
      </w:r>
    </w:p>
    <w:p w:rsidR="00F2782E" w:rsidRPr="000E3F17" w:rsidRDefault="00F2782E" w:rsidP="00F2782E">
      <w:pPr>
        <w:spacing w:line="360" w:lineRule="auto"/>
        <w:jc w:val="both"/>
        <w:rPr>
          <w:rFonts w:asciiTheme="majorHAnsi" w:hAnsiTheme="majorHAnsi"/>
        </w:rPr>
      </w:pPr>
      <w:r w:rsidRPr="000E3F17">
        <w:rPr>
          <w:rFonts w:asciiTheme="majorHAnsi" w:hAnsiTheme="majorHAnsi"/>
          <w:b/>
        </w:rPr>
        <w:t>Lampiran 3</w:t>
      </w:r>
      <w:r w:rsidRPr="000E3F17">
        <w:rPr>
          <w:rFonts w:asciiTheme="majorHAnsi" w:hAnsiTheme="majorHAnsi"/>
        </w:rPr>
        <w:t>. Prediksi Penurunan Emisi pada Sektor Berbasis Energi</w:t>
      </w:r>
    </w:p>
    <w:p w:rsidR="00F2782E" w:rsidRPr="000E3F17" w:rsidRDefault="00F2782E" w:rsidP="00F2782E">
      <w:pPr>
        <w:spacing w:line="360" w:lineRule="auto"/>
        <w:jc w:val="both"/>
        <w:rPr>
          <w:rFonts w:asciiTheme="majorHAnsi" w:hAnsiTheme="majorHAnsi"/>
        </w:rPr>
      </w:pPr>
      <w:r w:rsidRPr="000E3F17">
        <w:rPr>
          <w:rFonts w:asciiTheme="majorHAnsi" w:hAnsiTheme="majorHAnsi"/>
          <w:b/>
        </w:rPr>
        <w:t>Lampiran 4</w:t>
      </w:r>
      <w:r w:rsidRPr="000E3F17">
        <w:rPr>
          <w:rFonts w:asciiTheme="majorHAnsi" w:hAnsiTheme="majorHAnsi"/>
        </w:rPr>
        <w:t>. Prediksi Penurunan Emisi pada Sektor Berbasis Limbah</w:t>
      </w:r>
    </w:p>
    <w:p w:rsidR="00932DD1" w:rsidRPr="000E3F17" w:rsidRDefault="00932DD1" w:rsidP="00932DD1">
      <w:pPr>
        <w:spacing w:line="360" w:lineRule="auto"/>
        <w:rPr>
          <w:rFonts w:asciiTheme="majorHAnsi" w:hAnsiTheme="majorHAnsi"/>
        </w:rPr>
      </w:pPr>
    </w:p>
    <w:p w:rsidR="00932DD1" w:rsidRPr="000E3F17" w:rsidRDefault="00932DD1" w:rsidP="00932DD1">
      <w:pPr>
        <w:spacing w:line="360" w:lineRule="auto"/>
        <w:rPr>
          <w:rFonts w:asciiTheme="majorHAnsi" w:hAnsiTheme="majorHAnsi"/>
        </w:rPr>
      </w:pPr>
    </w:p>
    <w:sectPr w:rsidR="00932DD1" w:rsidRPr="000E3F17" w:rsidSect="00F2782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2D8" w:rsidRDefault="00BE12D8" w:rsidP="00F84D87">
      <w:pPr>
        <w:spacing w:after="0" w:line="240" w:lineRule="auto"/>
      </w:pPr>
      <w:r>
        <w:separator/>
      </w:r>
    </w:p>
  </w:endnote>
  <w:endnote w:type="continuationSeparator" w:id="0">
    <w:p w:rsidR="00BE12D8" w:rsidRDefault="00BE12D8" w:rsidP="00F8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43664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F0C" w:rsidRDefault="00F44F0C" w:rsidP="009134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014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:rsidR="00F44F0C" w:rsidRDefault="00F44F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2D8" w:rsidRDefault="00BE12D8" w:rsidP="00F84D87">
      <w:pPr>
        <w:spacing w:after="0" w:line="240" w:lineRule="auto"/>
      </w:pPr>
      <w:r>
        <w:separator/>
      </w:r>
    </w:p>
  </w:footnote>
  <w:footnote w:type="continuationSeparator" w:id="0">
    <w:p w:rsidR="00BE12D8" w:rsidRDefault="00BE12D8" w:rsidP="00F84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F0C" w:rsidRDefault="00F44F0C" w:rsidP="00F84D87">
    <w:pPr>
      <w:pStyle w:val="HeaderRight"/>
      <w:pBdr>
        <w:bottom w:val="dashed" w:sz="4" w:space="7" w:color="7F7F7F"/>
      </w:pBdr>
      <w:spacing w:after="0" w:line="240" w:lineRule="auto"/>
      <w:contextualSpacing/>
      <w:jc w:val="left"/>
    </w:pPr>
    <w:r>
      <w:rPr>
        <w:color w:val="C0504D" w:themeColor="accent2"/>
      </w:rPr>
      <w:sym w:font="Wingdings 3" w:char="F07D"/>
    </w:r>
    <w:r>
      <w:t xml:space="preserve"> </w:t>
    </w:r>
    <w:sdt>
      <w:sdtPr>
        <w:rPr>
          <w:rFonts w:asciiTheme="majorHAnsi" w:hAnsiTheme="majorHAnsi"/>
          <w:color w:val="000000" w:themeColor="text1"/>
        </w:rPr>
        <w:alias w:val="Title"/>
        <w:id w:val="-166191307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F84D87">
          <w:rPr>
            <w:rFonts w:asciiTheme="majorHAnsi" w:hAnsiTheme="majorHAnsi"/>
            <w:color w:val="000000" w:themeColor="text1"/>
            <w:lang w:val="id-ID"/>
          </w:rPr>
          <w:t>Kaji Ulang Dokumen RAD GRK Provinsi Jawa Barat</w:t>
        </w:r>
        <w:r>
          <w:rPr>
            <w:rFonts w:asciiTheme="majorHAnsi" w:hAnsiTheme="majorHAnsi"/>
            <w:color w:val="000000" w:themeColor="text1"/>
            <w:lang w:val="id-ID"/>
          </w:rPr>
          <w:t>, 2018</w:t>
        </w:r>
      </w:sdtContent>
    </w:sdt>
  </w:p>
  <w:p w:rsidR="00F44F0C" w:rsidRDefault="00F44F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4207"/>
    <w:multiLevelType w:val="hybridMultilevel"/>
    <w:tmpl w:val="25347D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733A2"/>
    <w:multiLevelType w:val="hybridMultilevel"/>
    <w:tmpl w:val="2CE0D7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3A54"/>
    <w:multiLevelType w:val="hybridMultilevel"/>
    <w:tmpl w:val="E14E325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A3D"/>
    <w:multiLevelType w:val="multilevel"/>
    <w:tmpl w:val="9E04A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23D6D26"/>
    <w:multiLevelType w:val="hybridMultilevel"/>
    <w:tmpl w:val="E2C09FE8"/>
    <w:lvl w:ilvl="0" w:tplc="285012F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646071"/>
    <w:multiLevelType w:val="hybridMultilevel"/>
    <w:tmpl w:val="6ED0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36F4A"/>
    <w:multiLevelType w:val="hybridMultilevel"/>
    <w:tmpl w:val="68D40FA0"/>
    <w:lvl w:ilvl="0" w:tplc="9470FC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C22CB126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  <w:sz w:val="22"/>
        <w:szCs w:val="22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407C3"/>
    <w:multiLevelType w:val="hybridMultilevel"/>
    <w:tmpl w:val="8EE4602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D2301"/>
    <w:multiLevelType w:val="hybridMultilevel"/>
    <w:tmpl w:val="9B3CD2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43D9E"/>
    <w:multiLevelType w:val="multilevel"/>
    <w:tmpl w:val="A5789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EA96808"/>
    <w:multiLevelType w:val="hybridMultilevel"/>
    <w:tmpl w:val="543E5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84AB0"/>
    <w:multiLevelType w:val="hybridMultilevel"/>
    <w:tmpl w:val="3C864B5C"/>
    <w:lvl w:ilvl="0" w:tplc="0FEE7672">
      <w:start w:val="1"/>
      <w:numFmt w:val="decimal"/>
      <w:lvlText w:val="%1."/>
      <w:lvlJc w:val="left"/>
      <w:pPr>
        <w:ind w:left="720" w:hanging="360"/>
      </w:pPr>
      <w:rPr>
        <w:rFonts w:ascii="Cambria" w:hAnsi="Cambria" w:cs="Tahoma" w:hint="default"/>
        <w:b w:val="0"/>
        <w:i w:val="0"/>
        <w:sz w:val="20"/>
      </w:rPr>
    </w:lvl>
    <w:lvl w:ilvl="1" w:tplc="69A4372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  <w:sz w:val="22"/>
        <w:szCs w:val="22"/>
      </w:rPr>
    </w:lvl>
    <w:lvl w:ilvl="2" w:tplc="875AFE1A">
      <w:start w:val="1"/>
      <w:numFmt w:val="upperRoman"/>
      <w:lvlText w:val="%3."/>
      <w:lvlJc w:val="left"/>
      <w:pPr>
        <w:ind w:left="2700" w:hanging="720"/>
      </w:pPr>
      <w:rPr>
        <w:rFonts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82038"/>
    <w:multiLevelType w:val="multilevel"/>
    <w:tmpl w:val="78942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1A57261"/>
    <w:multiLevelType w:val="hybridMultilevel"/>
    <w:tmpl w:val="72A2130C"/>
    <w:lvl w:ilvl="0" w:tplc="9470FC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B3D80"/>
    <w:multiLevelType w:val="hybridMultilevel"/>
    <w:tmpl w:val="8C6C70E2"/>
    <w:lvl w:ilvl="0" w:tplc="8FDEA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064A13"/>
    <w:multiLevelType w:val="hybridMultilevel"/>
    <w:tmpl w:val="B5C0023E"/>
    <w:lvl w:ilvl="0" w:tplc="96F00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902669"/>
    <w:multiLevelType w:val="hybridMultilevel"/>
    <w:tmpl w:val="65F8364C"/>
    <w:lvl w:ilvl="0" w:tplc="EEBAE0D8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C6AA1"/>
    <w:multiLevelType w:val="hybridMultilevel"/>
    <w:tmpl w:val="33E896AE"/>
    <w:lvl w:ilvl="0" w:tplc="359886B8">
      <w:start w:val="1"/>
      <w:numFmt w:val="lowerLetter"/>
      <w:lvlText w:val="%1."/>
      <w:lvlJc w:val="left"/>
      <w:pPr>
        <w:ind w:left="1080" w:hanging="360"/>
      </w:pPr>
      <w:rPr>
        <w:rFonts w:ascii="Cambria" w:hAnsi="Cambria" w:cs="Tahoma" w:hint="default"/>
        <w:b w:val="0"/>
        <w:i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7A58B8"/>
    <w:multiLevelType w:val="hybridMultilevel"/>
    <w:tmpl w:val="F3E092D0"/>
    <w:lvl w:ilvl="0" w:tplc="9DF8B3B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C91F62"/>
    <w:multiLevelType w:val="hybridMultilevel"/>
    <w:tmpl w:val="720A432E"/>
    <w:lvl w:ilvl="0" w:tplc="BD4CC41E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A7DC6"/>
    <w:multiLevelType w:val="hybridMultilevel"/>
    <w:tmpl w:val="4C8288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86F91"/>
    <w:multiLevelType w:val="hybridMultilevel"/>
    <w:tmpl w:val="B7D852F2"/>
    <w:lvl w:ilvl="0" w:tplc="BD4CC41E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F44C1"/>
    <w:multiLevelType w:val="hybridMultilevel"/>
    <w:tmpl w:val="F21A69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E3C79"/>
    <w:multiLevelType w:val="hybridMultilevel"/>
    <w:tmpl w:val="3D1828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536A1"/>
    <w:multiLevelType w:val="hybridMultilevel"/>
    <w:tmpl w:val="BDB8BEA4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0A7115"/>
    <w:multiLevelType w:val="hybridMultilevel"/>
    <w:tmpl w:val="882811DC"/>
    <w:lvl w:ilvl="0" w:tplc="6EF2BB30">
      <w:start w:val="1"/>
      <w:numFmt w:val="lowerLetter"/>
      <w:lvlText w:val="%1."/>
      <w:lvlJc w:val="left"/>
      <w:pPr>
        <w:ind w:left="1080" w:hanging="360"/>
      </w:pPr>
      <w:rPr>
        <w:rFonts w:ascii="Cambria" w:hAnsi="Cambria" w:cs="Tahoma" w:hint="default"/>
        <w:b w:val="0"/>
        <w:i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164A33"/>
    <w:multiLevelType w:val="hybridMultilevel"/>
    <w:tmpl w:val="779611A0"/>
    <w:lvl w:ilvl="0" w:tplc="BD4CC41E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D489C"/>
    <w:multiLevelType w:val="hybridMultilevel"/>
    <w:tmpl w:val="7C788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2D2CAB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252BA"/>
    <w:multiLevelType w:val="multilevel"/>
    <w:tmpl w:val="5E14A536"/>
    <w:lvl w:ilvl="0">
      <w:start w:val="1"/>
      <w:numFmt w:val="decimal"/>
      <w:lvlText w:val="%1."/>
      <w:lvlJc w:val="left"/>
      <w:pPr>
        <w:ind w:left="2084" w:hanging="360"/>
      </w:pPr>
      <w:rPr>
        <w:sz w:val="22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4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0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64" w:hanging="1440"/>
      </w:pPr>
      <w:rPr>
        <w:rFonts w:hint="default"/>
      </w:rPr>
    </w:lvl>
  </w:abstractNum>
  <w:abstractNum w:abstractNumId="29" w15:restartNumberingAfterBreak="0">
    <w:nsid w:val="57040FAE"/>
    <w:multiLevelType w:val="hybridMultilevel"/>
    <w:tmpl w:val="E11EF6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86459"/>
    <w:multiLevelType w:val="hybridMultilevel"/>
    <w:tmpl w:val="B0A41D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87DC2"/>
    <w:multiLevelType w:val="hybridMultilevel"/>
    <w:tmpl w:val="67A24E94"/>
    <w:lvl w:ilvl="0" w:tplc="E4E85B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D3853"/>
    <w:multiLevelType w:val="hybridMultilevel"/>
    <w:tmpl w:val="C456BD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B4ECA"/>
    <w:multiLevelType w:val="hybridMultilevel"/>
    <w:tmpl w:val="A6A23AC0"/>
    <w:lvl w:ilvl="0" w:tplc="9470FC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58B0CC4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  <w:sz w:val="22"/>
        <w:szCs w:val="22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A5C44"/>
    <w:multiLevelType w:val="hybridMultilevel"/>
    <w:tmpl w:val="B880B11C"/>
    <w:lvl w:ilvl="0" w:tplc="5E7E9E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860F7D"/>
    <w:multiLevelType w:val="hybridMultilevel"/>
    <w:tmpl w:val="F5CAE252"/>
    <w:lvl w:ilvl="0" w:tplc="F39ADD74">
      <w:start w:val="1"/>
      <w:numFmt w:val="decimal"/>
      <w:lvlText w:val="%1."/>
      <w:lvlJc w:val="left"/>
      <w:pPr>
        <w:ind w:left="1800" w:hanging="360"/>
      </w:pPr>
      <w:rPr>
        <w:rFonts w:ascii="Cambria" w:hAnsi="Cambria" w:cs="Tahoma" w:hint="default"/>
        <w:b w:val="0"/>
        <w:i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64666E6"/>
    <w:multiLevelType w:val="multilevel"/>
    <w:tmpl w:val="0C8CD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85E1E44"/>
    <w:multiLevelType w:val="hybridMultilevel"/>
    <w:tmpl w:val="0FB604F0"/>
    <w:lvl w:ilvl="0" w:tplc="FA9CC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C5721"/>
    <w:multiLevelType w:val="hybridMultilevel"/>
    <w:tmpl w:val="85F47C5C"/>
    <w:lvl w:ilvl="0" w:tplc="516E641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E0453"/>
    <w:multiLevelType w:val="hybridMultilevel"/>
    <w:tmpl w:val="27E6066C"/>
    <w:lvl w:ilvl="0" w:tplc="9470FC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84604"/>
    <w:multiLevelType w:val="hybridMultilevel"/>
    <w:tmpl w:val="D826D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0966"/>
    <w:multiLevelType w:val="hybridMultilevel"/>
    <w:tmpl w:val="4FD2A2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D2AFE"/>
    <w:multiLevelType w:val="hybridMultilevel"/>
    <w:tmpl w:val="FAF4E9C8"/>
    <w:lvl w:ilvl="0" w:tplc="47D89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4078F"/>
    <w:multiLevelType w:val="multilevel"/>
    <w:tmpl w:val="C7080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C2A21EC"/>
    <w:multiLevelType w:val="hybridMultilevel"/>
    <w:tmpl w:val="7B7A65E0"/>
    <w:lvl w:ilvl="0" w:tplc="ADC017C4">
      <w:start w:val="1"/>
      <w:numFmt w:val="lowerLetter"/>
      <w:lvlText w:val="%1."/>
      <w:lvlJc w:val="left"/>
      <w:pPr>
        <w:ind w:left="1080" w:hanging="360"/>
      </w:pPr>
      <w:rPr>
        <w:rFonts w:ascii="Cambria" w:hAnsi="Cambria" w:cs="Tahoma" w:hint="default"/>
        <w:b w:val="0"/>
        <w:i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2F4C37"/>
    <w:multiLevelType w:val="hybridMultilevel"/>
    <w:tmpl w:val="F9C23CD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15BA0"/>
    <w:multiLevelType w:val="hybridMultilevel"/>
    <w:tmpl w:val="FCBC6A6C"/>
    <w:lvl w:ilvl="0" w:tplc="2A4859C0">
      <w:start w:val="1"/>
      <w:numFmt w:val="decimal"/>
      <w:lvlText w:val="%1."/>
      <w:lvlJc w:val="left"/>
      <w:pPr>
        <w:ind w:left="1800" w:hanging="360"/>
      </w:pPr>
      <w:rPr>
        <w:rFonts w:ascii="Cambria" w:hAnsi="Cambria" w:cs="Tahoma" w:hint="default"/>
        <w:b w:val="0"/>
        <w:i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28"/>
  </w:num>
  <w:num w:numId="3">
    <w:abstractNumId w:val="9"/>
  </w:num>
  <w:num w:numId="4">
    <w:abstractNumId w:val="15"/>
  </w:num>
  <w:num w:numId="5">
    <w:abstractNumId w:val="14"/>
  </w:num>
  <w:num w:numId="6">
    <w:abstractNumId w:val="24"/>
  </w:num>
  <w:num w:numId="7">
    <w:abstractNumId w:val="12"/>
  </w:num>
  <w:num w:numId="8">
    <w:abstractNumId w:val="44"/>
  </w:num>
  <w:num w:numId="9">
    <w:abstractNumId w:val="25"/>
  </w:num>
  <w:num w:numId="10">
    <w:abstractNumId w:val="17"/>
  </w:num>
  <w:num w:numId="11">
    <w:abstractNumId w:val="35"/>
  </w:num>
  <w:num w:numId="12">
    <w:abstractNumId w:val="46"/>
  </w:num>
  <w:num w:numId="13">
    <w:abstractNumId w:val="11"/>
  </w:num>
  <w:num w:numId="14">
    <w:abstractNumId w:val="18"/>
  </w:num>
  <w:num w:numId="15">
    <w:abstractNumId w:val="4"/>
  </w:num>
  <w:num w:numId="16">
    <w:abstractNumId w:val="33"/>
  </w:num>
  <w:num w:numId="17">
    <w:abstractNumId w:val="6"/>
  </w:num>
  <w:num w:numId="18">
    <w:abstractNumId w:val="10"/>
  </w:num>
  <w:num w:numId="19">
    <w:abstractNumId w:val="39"/>
  </w:num>
  <w:num w:numId="20">
    <w:abstractNumId w:val="36"/>
  </w:num>
  <w:num w:numId="21">
    <w:abstractNumId w:val="3"/>
  </w:num>
  <w:num w:numId="22">
    <w:abstractNumId w:val="13"/>
  </w:num>
  <w:num w:numId="23">
    <w:abstractNumId w:val="27"/>
  </w:num>
  <w:num w:numId="24">
    <w:abstractNumId w:val="42"/>
  </w:num>
  <w:num w:numId="25">
    <w:abstractNumId w:val="34"/>
  </w:num>
  <w:num w:numId="26">
    <w:abstractNumId w:val="38"/>
  </w:num>
  <w:num w:numId="27">
    <w:abstractNumId w:val="1"/>
  </w:num>
  <w:num w:numId="28">
    <w:abstractNumId w:val="0"/>
  </w:num>
  <w:num w:numId="29">
    <w:abstractNumId w:val="40"/>
  </w:num>
  <w:num w:numId="30">
    <w:abstractNumId w:val="41"/>
  </w:num>
  <w:num w:numId="31">
    <w:abstractNumId w:val="23"/>
  </w:num>
  <w:num w:numId="32">
    <w:abstractNumId w:val="29"/>
  </w:num>
  <w:num w:numId="33">
    <w:abstractNumId w:val="30"/>
  </w:num>
  <w:num w:numId="34">
    <w:abstractNumId w:val="22"/>
  </w:num>
  <w:num w:numId="35">
    <w:abstractNumId w:val="43"/>
  </w:num>
  <w:num w:numId="36">
    <w:abstractNumId w:val="21"/>
  </w:num>
  <w:num w:numId="37">
    <w:abstractNumId w:val="19"/>
  </w:num>
  <w:num w:numId="38">
    <w:abstractNumId w:val="5"/>
  </w:num>
  <w:num w:numId="39">
    <w:abstractNumId w:val="26"/>
  </w:num>
  <w:num w:numId="40">
    <w:abstractNumId w:val="45"/>
  </w:num>
  <w:num w:numId="41">
    <w:abstractNumId w:val="7"/>
  </w:num>
  <w:num w:numId="42">
    <w:abstractNumId w:val="20"/>
  </w:num>
  <w:num w:numId="43">
    <w:abstractNumId w:val="37"/>
  </w:num>
  <w:num w:numId="44">
    <w:abstractNumId w:val="2"/>
  </w:num>
  <w:num w:numId="45">
    <w:abstractNumId w:val="8"/>
  </w:num>
  <w:num w:numId="46">
    <w:abstractNumId w:val="32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87"/>
    <w:rsid w:val="00015D5F"/>
    <w:rsid w:val="0002776B"/>
    <w:rsid w:val="000E3F17"/>
    <w:rsid w:val="00140028"/>
    <w:rsid w:val="00156F8A"/>
    <w:rsid w:val="001A478E"/>
    <w:rsid w:val="00210175"/>
    <w:rsid w:val="002379D0"/>
    <w:rsid w:val="002602B4"/>
    <w:rsid w:val="00263A53"/>
    <w:rsid w:val="002A194A"/>
    <w:rsid w:val="002D5C02"/>
    <w:rsid w:val="00347116"/>
    <w:rsid w:val="00366DA5"/>
    <w:rsid w:val="00415725"/>
    <w:rsid w:val="00431301"/>
    <w:rsid w:val="0044423F"/>
    <w:rsid w:val="00445A0D"/>
    <w:rsid w:val="0046000E"/>
    <w:rsid w:val="004E5DD6"/>
    <w:rsid w:val="004F1EB1"/>
    <w:rsid w:val="004F79CF"/>
    <w:rsid w:val="005472B4"/>
    <w:rsid w:val="005549E6"/>
    <w:rsid w:val="00592789"/>
    <w:rsid w:val="005C49AD"/>
    <w:rsid w:val="006031B3"/>
    <w:rsid w:val="00606707"/>
    <w:rsid w:val="00630014"/>
    <w:rsid w:val="006D4A91"/>
    <w:rsid w:val="0083332A"/>
    <w:rsid w:val="00833C88"/>
    <w:rsid w:val="00883F42"/>
    <w:rsid w:val="008A1AA0"/>
    <w:rsid w:val="008D72E7"/>
    <w:rsid w:val="00913456"/>
    <w:rsid w:val="009168C9"/>
    <w:rsid w:val="00932DD1"/>
    <w:rsid w:val="00943C1D"/>
    <w:rsid w:val="0099276C"/>
    <w:rsid w:val="00995D0E"/>
    <w:rsid w:val="009B3F36"/>
    <w:rsid w:val="00A1111A"/>
    <w:rsid w:val="00A95291"/>
    <w:rsid w:val="00AA3315"/>
    <w:rsid w:val="00B462C9"/>
    <w:rsid w:val="00B50E1C"/>
    <w:rsid w:val="00B72D4C"/>
    <w:rsid w:val="00B753D8"/>
    <w:rsid w:val="00BA7C24"/>
    <w:rsid w:val="00BE12D8"/>
    <w:rsid w:val="00BE5162"/>
    <w:rsid w:val="00C01B7A"/>
    <w:rsid w:val="00CF46C1"/>
    <w:rsid w:val="00D534C4"/>
    <w:rsid w:val="00D60E28"/>
    <w:rsid w:val="00D81305"/>
    <w:rsid w:val="00DB755A"/>
    <w:rsid w:val="00F2782E"/>
    <w:rsid w:val="00F44F0C"/>
    <w:rsid w:val="00F84D87"/>
    <w:rsid w:val="00F85DD6"/>
    <w:rsid w:val="00FE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89B70D-C400-4FEA-AFE0-C5247711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87"/>
    <w:pPr>
      <w:keepNext/>
      <w:keepLines/>
      <w:pBdr>
        <w:bottom w:val="single" w:sz="12" w:space="1" w:color="auto"/>
      </w:pBdr>
      <w:spacing w:after="0"/>
      <w:jc w:val="right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789"/>
    <w:pPr>
      <w:keepNext/>
      <w:keepLines/>
      <w:numPr>
        <w:numId w:val="1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87"/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F84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D87"/>
  </w:style>
  <w:style w:type="paragraph" w:styleId="Footer">
    <w:name w:val="footer"/>
    <w:basedOn w:val="Normal"/>
    <w:link w:val="FooterChar"/>
    <w:uiPriority w:val="99"/>
    <w:unhideWhenUsed/>
    <w:rsid w:val="00F84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D87"/>
  </w:style>
  <w:style w:type="paragraph" w:customStyle="1" w:styleId="HeaderRight">
    <w:name w:val="Header Right"/>
    <w:basedOn w:val="Header"/>
    <w:uiPriority w:val="35"/>
    <w:qFormat/>
    <w:rsid w:val="00F84D87"/>
    <w:pPr>
      <w:pBdr>
        <w:bottom w:val="dashed" w:sz="4" w:space="18" w:color="7F7F7F"/>
      </w:pBdr>
      <w:tabs>
        <w:tab w:val="clear" w:pos="4513"/>
        <w:tab w:val="clear" w:pos="9026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92789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FooterLeft">
    <w:name w:val="Footer Left"/>
    <w:basedOn w:val="Footer"/>
    <w:uiPriority w:val="35"/>
    <w:qFormat/>
    <w:rsid w:val="00592789"/>
    <w:pPr>
      <w:pBdr>
        <w:top w:val="dashed" w:sz="4" w:space="18" w:color="7F7F7F" w:themeColor="text1" w:themeTint="80"/>
      </w:pBdr>
      <w:tabs>
        <w:tab w:val="clear" w:pos="4513"/>
        <w:tab w:val="clear" w:pos="9026"/>
        <w:tab w:val="center" w:pos="4320"/>
        <w:tab w:val="right" w:pos="8640"/>
      </w:tabs>
      <w:spacing w:after="200"/>
      <w:contextualSpacing/>
    </w:pPr>
    <w:rPr>
      <w:rFonts w:cs="Times New Roman"/>
      <w:color w:val="7F7F7F" w:themeColor="text1" w:themeTint="80"/>
      <w:sz w:val="20"/>
      <w:szCs w:val="18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43C1D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43C1D"/>
    <w:rPr>
      <w:rFonts w:ascii="Calibri" w:eastAsia="Calibri" w:hAnsi="Calibri" w:cs="Times New Roman"/>
    </w:rPr>
  </w:style>
  <w:style w:type="paragraph" w:customStyle="1" w:styleId="Default">
    <w:name w:val="Default"/>
    <w:rsid w:val="00943C1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3C1D"/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3C1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3C1D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A0D"/>
    <w:pPr>
      <w:pBdr>
        <w:bottom w:val="none" w:sz="0" w:space="0" w:color="auto"/>
      </w:pBdr>
      <w:spacing w:before="480"/>
      <w:jc w:val="left"/>
      <w:outlineLvl w:val="9"/>
    </w:pPr>
    <w:rPr>
      <w:rFonts w:asciiTheme="majorHAnsi" w:hAnsiTheme="majorHAnsi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E3F17"/>
    <w:pPr>
      <w:tabs>
        <w:tab w:val="left" w:pos="851"/>
        <w:tab w:val="left" w:pos="8505"/>
      </w:tabs>
      <w:spacing w:before="120" w:after="100"/>
      <w:ind w:right="522"/>
    </w:pPr>
    <w:rPr>
      <w:rFonts w:asciiTheme="majorHAnsi" w:hAnsiTheme="majorHAnsi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45A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5A0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45A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45A0D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0E3F17"/>
    <w:pPr>
      <w:tabs>
        <w:tab w:val="left" w:pos="2127"/>
        <w:tab w:val="left" w:pos="8505"/>
      </w:tabs>
      <w:spacing w:after="100"/>
      <w:ind w:left="2835" w:right="521" w:hanging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C4BF4-E7CE-4127-862E-ED38E24A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3225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Kaji Ulang Dokumen RAD GRK Provinsi Jawa Barat, 2018</vt:lpstr>
    </vt:vector>
  </TitlesOfParts>
  <Company>home</Company>
  <LinksUpToDate>false</LinksUpToDate>
  <CharactersWithSpaces>21565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Kaji Ulang Dokumen RAD GRK Provinsi Jawa Barat, 2018</dc:title>
  <dc:creator>Dewi Nur Adiyanti</dc:creator>
  <cp:lastModifiedBy>Cici</cp:lastModifiedBy>
  <cp:revision>2</cp:revision>
  <dcterms:created xsi:type="dcterms:W3CDTF">2018-11-22T04:11:00Z</dcterms:created>
  <dcterms:modified xsi:type="dcterms:W3CDTF">2018-11-22T04:11:00Z</dcterms:modified>
</cp:coreProperties>
</file>