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64799" w14:textId="77777777" w:rsidR="000F14B5" w:rsidRDefault="000F14B5" w:rsidP="000F14B5">
      <w:r>
        <w:t>Q: Who is considered the founder of the Analytical School of Jurisprudence?</w:t>
      </w:r>
    </w:p>
    <w:p w14:paraId="19A58024" w14:textId="77777777" w:rsidR="000F14B5" w:rsidRDefault="000F14B5" w:rsidP="000F14B5">
      <w:r>
        <w:t>A (English): John Austin (1790–1859), an English jurist, is regarded as the founder.</w:t>
      </w:r>
    </w:p>
    <w:p w14:paraId="7D31B5F6" w14:textId="77777777" w:rsidR="000F14B5" w:rsidRDefault="000F14B5" w:rsidP="000F14B5">
      <w:r>
        <w:t xml:space="preserve">A (Urdu): </w:t>
      </w:r>
      <w:r>
        <w:rPr>
          <w:rFonts w:cs="Times New Roman"/>
          <w:rtl/>
          <w:lang w:bidi="ar-SA"/>
        </w:rPr>
        <w:t>جان آسٹن (1790–1859)، ایک انگریز ماہر قانون، کو تجزیاتی فقہ کے مدرسہ کا بانی سمجھا جاتا ہے۔</w:t>
      </w:r>
    </w:p>
    <w:p w14:paraId="771E8E7F" w14:textId="77777777" w:rsidR="000F14B5" w:rsidRDefault="000F14B5" w:rsidP="000F14B5"/>
    <w:p w14:paraId="6A4D8490" w14:textId="77777777" w:rsidR="000F14B5" w:rsidRDefault="000F14B5" w:rsidP="000F14B5">
      <w:r>
        <w:t>Q: What is Austin’s definition of law?</w:t>
      </w:r>
    </w:p>
    <w:p w14:paraId="3AE36DD7" w14:textId="77777777" w:rsidR="000F14B5" w:rsidRDefault="000F14B5" w:rsidP="000F14B5">
      <w:r>
        <w:t>A (English): Law is the command of the sovereign backed by sanctions. It is a rule laid down by a political superior to political inferiors.</w:t>
      </w:r>
    </w:p>
    <w:p w14:paraId="41F9AFAA" w14:textId="77777777" w:rsidR="000F14B5" w:rsidRDefault="000F14B5" w:rsidP="000F14B5">
      <w:r>
        <w:t xml:space="preserve">A (Urdu): </w:t>
      </w:r>
      <w:r>
        <w:rPr>
          <w:rFonts w:cs="Times New Roman"/>
          <w:rtl/>
          <w:lang w:bidi="ar-SA"/>
        </w:rPr>
        <w:t>قانون حاکم کا حکم ہے جو پابندیوں کے ساتھ نافذ ہوتا ہے۔ یہ ایک سیاسی برتر کی طرف سے سیاسی ماتحتوں پر عائد کیا گیا اصول ہے۔</w:t>
      </w:r>
    </w:p>
    <w:p w14:paraId="22D4EF71" w14:textId="77777777" w:rsidR="000F14B5" w:rsidRDefault="000F14B5" w:rsidP="000F14B5"/>
    <w:p w14:paraId="5DF27DFE" w14:textId="77777777" w:rsidR="000F14B5" w:rsidRDefault="000F14B5" w:rsidP="000F14B5">
      <w:r>
        <w:t>Q: What are the main features of the Analytical School?</w:t>
      </w:r>
    </w:p>
    <w:p w14:paraId="3AD85F1A" w14:textId="77777777" w:rsidR="000F14B5" w:rsidRDefault="000F14B5" w:rsidP="000F14B5">
      <w:r>
        <w:t>A (English):</w:t>
      </w:r>
    </w:p>
    <w:p w14:paraId="19C53C84" w14:textId="77777777" w:rsidR="000F14B5" w:rsidRDefault="000F14B5" w:rsidP="000F14B5">
      <w:r>
        <w:t>- Focus on law as it IS, not as it ought to be.</w:t>
      </w:r>
    </w:p>
    <w:p w14:paraId="3EAF6626" w14:textId="77777777" w:rsidR="000F14B5" w:rsidRDefault="000F14B5" w:rsidP="000F14B5">
      <w:r>
        <w:t>- Law is a command of the sovereign.</w:t>
      </w:r>
    </w:p>
    <w:p w14:paraId="69EEA39B" w14:textId="77777777" w:rsidR="000F14B5" w:rsidRDefault="000F14B5" w:rsidP="000F14B5">
      <w:r>
        <w:t>- Separation of law from morality.</w:t>
      </w:r>
    </w:p>
    <w:p w14:paraId="03076F6B" w14:textId="77777777" w:rsidR="000F14B5" w:rsidRDefault="000F14B5" w:rsidP="000F14B5">
      <w:r>
        <w:t>- Emphasis on sanctions and enforceability.</w:t>
      </w:r>
    </w:p>
    <w:p w14:paraId="4F4A03E2" w14:textId="77777777" w:rsidR="000F14B5" w:rsidRDefault="000F14B5" w:rsidP="000F14B5">
      <w:r>
        <w:t>A (Urdu):</w:t>
      </w:r>
    </w:p>
    <w:p w14:paraId="6583CECB" w14:textId="77777777" w:rsidR="000F14B5" w:rsidRDefault="000F14B5" w:rsidP="000F14B5">
      <w:r>
        <w:t xml:space="preserve">- </w:t>
      </w:r>
      <w:r>
        <w:rPr>
          <w:rFonts w:cs="Times New Roman"/>
          <w:rtl/>
          <w:lang w:bidi="ar-SA"/>
        </w:rPr>
        <w:t>قانون کو جیسا ہے ویسا ہی دیکھنا، جیسا ہونا چاہیے ویسا نہیں۔</w:t>
      </w:r>
    </w:p>
    <w:p w14:paraId="0CA11C7D" w14:textId="77777777" w:rsidR="000F14B5" w:rsidRDefault="000F14B5" w:rsidP="000F14B5">
      <w:r>
        <w:t xml:space="preserve">- </w:t>
      </w:r>
      <w:r>
        <w:rPr>
          <w:rFonts w:cs="Times New Roman"/>
          <w:rtl/>
          <w:lang w:bidi="ar-SA"/>
        </w:rPr>
        <w:t>قانون حاکم کا حکم ہے۔</w:t>
      </w:r>
    </w:p>
    <w:p w14:paraId="1BCE999D" w14:textId="77777777" w:rsidR="000F14B5" w:rsidRDefault="000F14B5" w:rsidP="000F14B5">
      <w:r>
        <w:t xml:space="preserve">- </w:t>
      </w:r>
      <w:r>
        <w:rPr>
          <w:rFonts w:cs="Times New Roman"/>
          <w:rtl/>
          <w:lang w:bidi="ar-SA"/>
        </w:rPr>
        <w:t>قانون اور اخلاقیات کو الگ کرنا۔</w:t>
      </w:r>
    </w:p>
    <w:p w14:paraId="5FE7EA55" w14:textId="77777777" w:rsidR="000F14B5" w:rsidRDefault="000F14B5" w:rsidP="000F14B5">
      <w:r>
        <w:t xml:space="preserve">- </w:t>
      </w:r>
      <w:r>
        <w:rPr>
          <w:rFonts w:cs="Times New Roman"/>
          <w:rtl/>
          <w:lang w:bidi="ar-SA"/>
        </w:rPr>
        <w:t>پابندیوں اور نفاذ پر زور دینا۔</w:t>
      </w:r>
    </w:p>
    <w:p w14:paraId="5F15B7F6" w14:textId="77777777" w:rsidR="000F14B5" w:rsidRDefault="000F14B5" w:rsidP="000F14B5"/>
    <w:p w14:paraId="5F3F4696" w14:textId="77777777" w:rsidR="000F14B5" w:rsidRDefault="000F14B5" w:rsidP="000F14B5">
      <w:r>
        <w:t>Q: Name two critics of Austin’s theory.</w:t>
      </w:r>
    </w:p>
    <w:p w14:paraId="1983C9C0" w14:textId="77777777" w:rsidR="000F14B5" w:rsidRDefault="000F14B5" w:rsidP="000F14B5">
      <w:r>
        <w:t>A (English): H.L.A. Hart (criticized Austin’s command theory, proposing the 'rule of recognition') and Sir Henry Maine (emphasized historical evolution of law).</w:t>
      </w:r>
    </w:p>
    <w:p w14:paraId="6FDF9BBF" w14:textId="77777777" w:rsidR="000F14B5" w:rsidRDefault="000F14B5" w:rsidP="000F14B5">
      <w:r>
        <w:t xml:space="preserve">A (Urdu): </w:t>
      </w:r>
      <w:r>
        <w:rPr>
          <w:rFonts w:cs="Times New Roman"/>
          <w:rtl/>
          <w:lang w:bidi="ar-SA"/>
        </w:rPr>
        <w:t>ایچ.ایل.اے. ہارٹ (آسٹن کے حکم کے نظریے کی تنقید کی اور 'شناخت کا اصول' پیش کیا) اور سر ہنری مین (قانون کی تاریخی ارتقاء پر زور دیا)۔</w:t>
      </w:r>
    </w:p>
    <w:p w14:paraId="7066D5C9" w14:textId="77777777" w:rsidR="000F14B5" w:rsidRDefault="000F14B5" w:rsidP="000F14B5"/>
    <w:p w14:paraId="34247356" w14:textId="77777777" w:rsidR="000F14B5" w:rsidRDefault="000F14B5" w:rsidP="000F14B5">
      <w:r>
        <w:t>Q: What is the Historical School of Jurisprudence concerned with?</w:t>
      </w:r>
    </w:p>
    <w:p w14:paraId="756972B2" w14:textId="77777777" w:rsidR="000F14B5" w:rsidRDefault="000F14B5" w:rsidP="000F14B5">
      <w:r>
        <w:lastRenderedPageBreak/>
        <w:t>A (English): It studies the origin and development of law as a product of social customs, traditions, and the collective consciousness of the people.</w:t>
      </w:r>
    </w:p>
    <w:p w14:paraId="6962094D" w14:textId="77777777" w:rsidR="000F14B5" w:rsidRDefault="000F14B5" w:rsidP="000F14B5">
      <w:r>
        <w:t xml:space="preserve">A (Urdu): </w:t>
      </w:r>
      <w:r>
        <w:rPr>
          <w:rFonts w:cs="Times New Roman"/>
          <w:rtl/>
          <w:lang w:bidi="ar-SA"/>
        </w:rPr>
        <w:t>یہ قانون کی ابتدا اور ارتقاء کا مطالعہ کرتا ہے، جسے سماجی رسم و رواج، روایات اور عوامی شعور کا نتیجہ سمجھا جاتا ہے۔</w:t>
      </w:r>
    </w:p>
    <w:p w14:paraId="710BCBE0" w14:textId="77777777" w:rsidR="000F14B5" w:rsidRDefault="000F14B5" w:rsidP="000F14B5"/>
    <w:p w14:paraId="6C9948B5" w14:textId="77777777" w:rsidR="000F14B5" w:rsidRDefault="000F14B5" w:rsidP="000F14B5">
      <w:r>
        <w:t>Q: Who is regarded as the father of the Historical School?</w:t>
      </w:r>
    </w:p>
    <w:p w14:paraId="4F873D2A" w14:textId="77777777" w:rsidR="000F14B5" w:rsidRDefault="000F14B5" w:rsidP="000F14B5">
      <w:r>
        <w:t>A (English): Friedrich Carl von Savigny (1779–1861), a German jurist.</w:t>
      </w:r>
    </w:p>
    <w:p w14:paraId="12426660" w14:textId="77777777" w:rsidR="000F14B5" w:rsidRDefault="000F14B5" w:rsidP="000F14B5">
      <w:r>
        <w:t xml:space="preserve">A (Urdu): </w:t>
      </w:r>
      <w:r>
        <w:rPr>
          <w:rFonts w:cs="Times New Roman"/>
          <w:rtl/>
          <w:lang w:bidi="ar-SA"/>
        </w:rPr>
        <w:t>فریڈرک کارل وان ساوینی (1779–1861)، ایک جرمن ماہر قانون، کو تاریخی فقہ کے مدرسہ کا بانی سمجھا جاتا ہے۔</w:t>
      </w:r>
    </w:p>
    <w:p w14:paraId="185E3CDB" w14:textId="77777777" w:rsidR="000F14B5" w:rsidRDefault="000F14B5" w:rsidP="000F14B5"/>
    <w:p w14:paraId="72515813" w14:textId="77777777" w:rsidR="000F14B5" w:rsidRDefault="000F14B5" w:rsidP="000F14B5">
      <w:r>
        <w:t>Q: What was Savigny’s main argument against codification of law?</w:t>
      </w:r>
    </w:p>
    <w:p w14:paraId="35ACCBC9" w14:textId="77777777" w:rsidR="000F14B5" w:rsidRDefault="000F14B5" w:rsidP="000F14B5">
      <w:r>
        <w:t xml:space="preserve">A (English): Savigny argued that law grows with the people and should evolve naturally from customs and </w:t>
      </w:r>
      <w:proofErr w:type="spellStart"/>
      <w:r>
        <w:t>Volksgeist</w:t>
      </w:r>
      <w:proofErr w:type="spellEnd"/>
      <w:r>
        <w:t xml:space="preserve"> (spirit of the people), not be imposed artificially.</w:t>
      </w:r>
    </w:p>
    <w:p w14:paraId="4112B3AA" w14:textId="77777777" w:rsidR="000F14B5" w:rsidRDefault="000F14B5" w:rsidP="000F14B5">
      <w:r>
        <w:t xml:space="preserve">A (Urdu): </w:t>
      </w:r>
      <w:r>
        <w:rPr>
          <w:rFonts w:cs="Times New Roman"/>
          <w:rtl/>
          <w:lang w:bidi="ar-SA"/>
        </w:rPr>
        <w:t>ساوینی نے کہا کہ قانون عوام کے ساتھ بڑھتا ہے اور اسے رسم و رواج اور 'وولکسگائسٹ' (عوامی روح) سے قدرتی طور پر ترقی کرنی چاہیے، اسے مصنوعی طور پر نافذ نہیں کیا جانا چاہیے۔</w:t>
      </w:r>
    </w:p>
    <w:p w14:paraId="05834BD7" w14:textId="77777777" w:rsidR="000F14B5" w:rsidRDefault="000F14B5" w:rsidP="000F14B5"/>
    <w:p w14:paraId="19012ABC" w14:textId="77777777" w:rsidR="000F14B5" w:rsidRDefault="000F14B5" w:rsidP="000F14B5">
      <w:r>
        <w:t>Q: Which English jurist is associated with the Historical School?</w:t>
      </w:r>
    </w:p>
    <w:p w14:paraId="5CD1278A" w14:textId="77777777" w:rsidR="000F14B5" w:rsidRDefault="000F14B5" w:rsidP="000F14B5">
      <w:r>
        <w:t>A (English): Sir Henry Maine (1822–1888), author of 'Ancient Law'.</w:t>
      </w:r>
    </w:p>
    <w:p w14:paraId="5EE6D0A4" w14:textId="77777777" w:rsidR="000F14B5" w:rsidRDefault="000F14B5" w:rsidP="000F14B5">
      <w:r>
        <w:t xml:space="preserve">A (Urdu): </w:t>
      </w:r>
      <w:r>
        <w:rPr>
          <w:rFonts w:cs="Times New Roman"/>
          <w:rtl/>
          <w:lang w:bidi="ar-SA"/>
        </w:rPr>
        <w:t>سر ہنری مین (1822–1888)، 'اینشینٹ لا' کے مصنف۔</w:t>
      </w:r>
    </w:p>
    <w:p w14:paraId="57DF18EA" w14:textId="77777777" w:rsidR="000F14B5" w:rsidRDefault="000F14B5" w:rsidP="000F14B5"/>
    <w:p w14:paraId="24CBB415" w14:textId="77777777" w:rsidR="000F14B5" w:rsidRDefault="000F14B5" w:rsidP="000F14B5">
      <w:r>
        <w:t>Q: What is Maine’s famous theory about the evolution of law?</w:t>
      </w:r>
    </w:p>
    <w:p w14:paraId="35C852C3" w14:textId="77777777" w:rsidR="000F14B5" w:rsidRDefault="000F14B5" w:rsidP="000F14B5">
      <w:r>
        <w:t>A (English): Law evolves from 'Status to Contract' — societies move from relationships based on fixed status (family, caste) to voluntary agreements (contracts).</w:t>
      </w:r>
    </w:p>
    <w:p w14:paraId="611BC11B" w14:textId="77777777" w:rsidR="000F14B5" w:rsidRDefault="000F14B5" w:rsidP="000F14B5">
      <w:r>
        <w:t xml:space="preserve">A (Urdu): </w:t>
      </w:r>
      <w:r>
        <w:rPr>
          <w:rFonts w:cs="Times New Roman"/>
          <w:rtl/>
          <w:lang w:bidi="ar-SA"/>
        </w:rPr>
        <w:t>قانون 'حیثیت سے معاہدہ' کی طرف ارتقاء کرتا ہے — معاشرے مستقل حیثیت (خاندان، ذات) پر مبنی تعلقات سے رضاکارانہ معاہدوں کی طرف بڑھتے ہیں۔</w:t>
      </w:r>
    </w:p>
    <w:p w14:paraId="00CC007B" w14:textId="77777777" w:rsidR="000F14B5" w:rsidRDefault="000F14B5" w:rsidP="000F14B5"/>
    <w:p w14:paraId="2D3B0FBA" w14:textId="77777777" w:rsidR="000F14B5" w:rsidRDefault="000F14B5" w:rsidP="000F14B5">
      <w:r>
        <w:t>Q: Compare Analytical and Historical Schools in one line.</w:t>
      </w:r>
    </w:p>
    <w:p w14:paraId="4DD73062" w14:textId="77777777" w:rsidR="000F14B5" w:rsidRDefault="000F14B5" w:rsidP="000F14B5">
      <w:r>
        <w:t>A (English): Analytical School: Law = sovereign command.</w:t>
      </w:r>
    </w:p>
    <w:p w14:paraId="5367EE76" w14:textId="77777777" w:rsidR="000F14B5" w:rsidRDefault="000F14B5" w:rsidP="000F14B5">
      <w:r>
        <w:t xml:space="preserve">   Historical School: Law = evolving from customs and social traditions.</w:t>
      </w:r>
    </w:p>
    <w:p w14:paraId="553418B5" w14:textId="77777777" w:rsidR="000F14B5" w:rsidRDefault="000F14B5" w:rsidP="000F14B5">
      <w:r>
        <w:t xml:space="preserve">A (Urdu): </w:t>
      </w:r>
      <w:r>
        <w:rPr>
          <w:rFonts w:cs="Times New Roman"/>
          <w:rtl/>
          <w:lang w:bidi="ar-SA"/>
        </w:rPr>
        <w:t>تجزیاتی مدرسہ: قانون = حاکم کا حکم۔</w:t>
      </w:r>
    </w:p>
    <w:p w14:paraId="1F95DBAA" w14:textId="4AA4AA8D" w:rsidR="00003714" w:rsidRPr="000F14B5" w:rsidRDefault="000F14B5" w:rsidP="000F14B5">
      <w:r>
        <w:t xml:space="preserve">   </w:t>
      </w:r>
      <w:r>
        <w:rPr>
          <w:rFonts w:cs="Times New Roman"/>
          <w:rtl/>
          <w:lang w:bidi="ar-SA"/>
        </w:rPr>
        <w:t>تاریخی مدرسہ: قانون = رسم و رواج اور سماجی روایات سے ارتقاء۔</w:t>
      </w:r>
    </w:p>
    <w:sectPr w:rsidR="00003714" w:rsidRPr="000F1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18"/>
    <w:rsid w:val="00003714"/>
    <w:rsid w:val="000F14B5"/>
    <w:rsid w:val="00150601"/>
    <w:rsid w:val="00187918"/>
    <w:rsid w:val="004E6C6C"/>
    <w:rsid w:val="004F6105"/>
    <w:rsid w:val="0088568B"/>
    <w:rsid w:val="00B020CB"/>
    <w:rsid w:val="00F53C7F"/>
    <w:rsid w:val="00F82D82"/>
    <w:rsid w:val="00F9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CCA22-C7DB-4E4D-8E81-B78C3C6E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79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79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5</cp:revision>
  <dcterms:created xsi:type="dcterms:W3CDTF">2025-12-24T14:52:00Z</dcterms:created>
  <dcterms:modified xsi:type="dcterms:W3CDTF">2025-12-24T20:45:00Z</dcterms:modified>
</cp:coreProperties>
</file>