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[Individual_Client_Residential_address][Individual_Client_Service_address]fsfsdfdfsfsfs sdf sf Company123456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