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0.1450</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1"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3" w:name="X7dca970b2523315aa86408a4771b4fdfce1d8ca"/>
    <w:p>
      <w:pPr>
        <w:pStyle w:val="Heading3"/>
      </w:pPr>
      <w:r>
        <w:rPr>
          <w:rFonts w:ascii="Times New Roman" w:hAnsi="Times New Roman"/>
        </w:rPr>
        <w:t xml:space="preserve">3.2 Diagram Alir Penelitian (End-to-End Pipeline)</w:t>
      </w:r>
    </w:p>
    <w:p>
      <w:pPr>
        <w:pStyle w:val="SourceCode"/>
        <w:jc w:val="both"/>
      </w:pPr>
      <w:r>
        <w:rPr>
          <w:rStyle w:val="VerbatimChar"/>
          <w:rFonts w:ascii="Times New Roman" w:hAnsi="Times New Roman"/>
          <w:sz w:val="24"/>
        </w:rPr>
        <w:t xml:space="preserve">graph TD</w:t>
      </w:r>
      <w:r>
        <w:rPr>
          <w:rFonts w:ascii="Times New Roman" w:hAnsi="Times New Roman"/>
          <w:sz w:val="24"/>
        </w:rPr>
        <w:br/>
      </w:r>
      <w:r>
        <w:rPr>
          <w:rStyle w:val="VerbatimChar"/>
          <w:rFonts w:ascii="Times New Roman" w:hAnsi="Times New Roman"/>
          <w:sz w:val="24"/>
        </w:rPr>
        <w:t xml:space="preserve">    A[Dataset Mentah Pangan Halal N=15.739] --&gt; B[Binerisasi Komposisi Top 500 Ingredients]</w:t>
      </w:r>
      <w:r>
        <w:rPr>
          <w:rFonts w:ascii="Times New Roman" w:hAnsi="Times New Roman"/>
          <w:sz w:val="24"/>
        </w:rPr>
        <w:br/>
      </w:r>
      <w:r>
        <w:rPr>
          <w:rStyle w:val="VerbatimChar"/>
          <w:rFonts w:ascii="Times New Roman" w:hAnsi="Times New Roman"/>
          <w:sz w:val="24"/>
        </w:rPr>
        <w:t xml:space="preserve">    B --&gt; C[Multiple Correspondence Analysis - MCA]</w:t>
      </w:r>
      <w:r>
        <w:rPr>
          <w:rFonts w:ascii="Times New Roman" w:hAnsi="Times New Roman"/>
          <w:sz w:val="24"/>
        </w:rPr>
        <w:br/>
      </w:r>
      <w:r>
        <w:rPr>
          <w:rStyle w:val="VerbatimChar"/>
          <w:rFonts w:ascii="Times New Roman" w:hAnsi="Times New Roman"/>
          <w:sz w:val="24"/>
        </w:rPr>
        <w:t xml:space="preserve">    C --&gt; D[Kaiser Criterion &amp; Koreksi Greenacre]</w:t>
      </w:r>
      <w:r>
        <w:rPr>
          <w:rFonts w:ascii="Times New Roman" w:hAnsi="Times New Roman"/>
          <w:sz w:val="24"/>
        </w:rPr>
        <w:br/>
      </w:r>
      <w:r>
        <w:rPr>
          <w:rStyle w:val="VerbatimChar"/>
          <w:rFonts w:ascii="Times New Roman" w:hAnsi="Times New Roman"/>
          <w:sz w:val="24"/>
        </w:rPr>
        <w:t xml:space="preserve">    D --&gt;|8 Komponen MCA| E[Konstruksi Sparse RBF Adjacency Graph 100-NN]</w:t>
      </w:r>
      <w:r>
        <w:rPr>
          <w:rFonts w:ascii="Times New Roman" w:hAnsi="Times New Roman"/>
          <w:sz w:val="24"/>
        </w:rPr>
        <w:br/>
      </w:r>
      <w:r>
        <w:rPr>
          <w:rStyle w:val="VerbatimChar"/>
          <w:rFonts w:ascii="Times New Roman" w:hAnsi="Times New Roman"/>
          <w:sz w:val="24"/>
        </w:rPr>
        <w:t xml:space="preserve">    E --&gt; F[Spectral Clustering K=8 via LOBPCG Solver]</w:t>
      </w:r>
      <w:r>
        <w:rPr>
          <w:rFonts w:ascii="Times New Roman" w:hAnsi="Times New Roman"/>
          <w:sz w:val="24"/>
        </w:rPr>
        <w:br/>
      </w:r>
      <w:r>
        <w:rPr>
          <w:rStyle w:val="VerbatimChar"/>
          <w:rFonts w:ascii="Times New Roman" w:hAnsi="Times New Roman"/>
          <w:sz w:val="24"/>
        </w:rPr>
        <w:t xml:space="preserve">    C --&gt; G[K-Means Clustering K=8 via Euclidean Space]</w:t>
      </w:r>
      <w:r>
        <w:rPr>
          <w:rFonts w:ascii="Times New Roman" w:hAnsi="Times New Roman"/>
          <w:sz w:val="24"/>
        </w:rPr>
        <w:br/>
      </w:r>
      <w:r>
        <w:rPr>
          <w:rStyle w:val="VerbatimChar"/>
          <w:rFonts w:ascii="Times New Roman" w:hAnsi="Times New Roman"/>
          <w:sz w:val="24"/>
        </w:rPr>
        <w:t xml:space="preserve">    F --&gt; H[Evaluasi Metrik Komparatif Graf &amp; Halal]</w:t>
      </w:r>
      <w:r>
        <w:rPr>
          <w:rFonts w:ascii="Times New Roman" w:hAnsi="Times New Roman"/>
          <w:sz w:val="24"/>
        </w:rPr>
        <w:br/>
      </w:r>
      <w:r>
        <w:rPr>
          <w:rStyle w:val="VerbatimChar"/>
          <w:rFonts w:ascii="Times New Roman" w:hAnsi="Times New Roman"/>
          <w:sz w:val="24"/>
        </w:rPr>
        <w:t xml:space="preserve">    G --&gt; H</w:t>
      </w:r>
      <w:r>
        <w:rPr>
          <w:rFonts w:ascii="Times New Roman" w:hAnsi="Times New Roman"/>
          <w:sz w:val="24"/>
        </w:rPr>
        <w:br/>
      </w:r>
      <w:r>
        <w:rPr>
          <w:rStyle w:val="VerbatimChar"/>
          <w:rFonts w:ascii="Times New Roman" w:hAnsi="Times New Roman"/>
          <w:sz w:val="24"/>
        </w:rPr>
        <w:t xml:space="preserve">    F --&gt; I[Proyeksi Visualisasi UMAP 2D]</w:t>
      </w:r>
      <w:r>
        <w:rPr>
          <w:rFonts w:ascii="Times New Roman" w:hAnsi="Times New Roman"/>
          <w:sz w:val="24"/>
        </w:rPr>
        <w:br/>
      </w:r>
      <w:r>
        <w:rPr>
          <w:rStyle w:val="VerbatimChar"/>
          <w:rFonts w:ascii="Times New Roman" w:hAnsi="Times New Roman"/>
          <w:sz w:val="24"/>
        </w:rPr>
        <w:t xml:space="preserve">    I --&gt; J[Dashboard Visual Interaktif]</w:t>
      </w:r>
    </w:p>
    <w:bookmarkEnd w:id="23"/>
    <w:bookmarkStart w:id="26"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4">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5"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5"/>
    <w:bookmarkEnd w:id="26"/>
    <w:bookmarkStart w:id="27"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27"/>
    <w:bookmarkStart w:id="28"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28"/>
    <w:bookmarkStart w:id="29"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29"/>
    <w:bookmarkStart w:id="30"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0"/>
    <w:bookmarkEnd w:id="31"/>
    <w:bookmarkStart w:id="62" w:name="bab-iv-hasil-dan-pembahasan"/>
    <w:p>
      <w:pPr>
        <w:pStyle w:val="Heading2"/>
      </w:pPr>
      <w:r>
        <w:rPr>
          <w:rFonts w:ascii="Times New Roman" w:hAnsi="Times New Roman"/>
        </w:rPr>
        <w:t xml:space="preserve">BAB IV: HASIL DAN PEMBAHASAN</w:t>
      </w:r>
    </w:p>
    <w:bookmarkStart w:id="32"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2"/>
    <w:bookmarkStart w:id="33"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0.9539</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0.1450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0.1454</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3"/>
    <w:bookmarkStart w:id="34"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0.1450</w:t>
      </w:r>
      <w:r>
        <w:rPr>
          <w:rFonts w:ascii="Times New Roman" w:hAnsi="Times New Roman"/>
          <w:sz w:val="24"/>
        </w:rPr>
        <w:t xml:space="preserve">) dan NMI (</w:t>
      </w:r>
      <w:r>
        <w:rPr>
          <w:rStyle w:val="VerbatimChar"/>
          <w:rFonts w:ascii="Times New Roman" w:hAnsi="Times New Roman"/>
          <w:sz w:val="24"/>
        </w:rPr>
        <w:t xml:space="preserve">0.1454</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4"/>
    <w:bookmarkStart w:id="35"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5"/>
    <w:bookmarkStart w:id="45"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37" name="Picture"/>
            <a:graphic>
              <a:graphicData uri="http://schemas.openxmlformats.org/drawingml/2006/picture">
                <pic:pic>
                  <pic:nvPicPr>
                    <pic:cNvPr descr="mca_spectral_plot.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0" name="Picture"/>
            <a:graphic>
              <a:graphicData uri="http://schemas.openxmlformats.org/drawingml/2006/picture">
                <pic:pic>
                  <pic:nvPicPr>
                    <pic:cNvPr descr="kmeans_vs_spectral_comparison.png" id="41"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3" name="Picture"/>
            <a:graphic>
              <a:graphicData uri="http://schemas.openxmlformats.org/drawingml/2006/picture">
                <pic:pic>
                  <pic:nvPicPr>
                    <pic:cNvPr descr="spectral_k_range_evaluation.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5"/>
    <w:bookmarkStart w:id="59"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47" name="Picture"/>
            <a:graphic>
              <a:graphicData uri="http://schemas.openxmlformats.org/drawingml/2006/picture">
                <pic:pic>
                  <pic:nvPicPr>
                    <pic:cNvPr descr="output_halal/fig1_dashboard_overview.png" id="48" name="Picture"/>
                    <pic:cNvPicPr>
                      <a:picLocks noChangeArrowheads="1" noChangeAspect="1"/>
                    </pic:cNvPicPr>
                  </pic:nvPicPr>
                  <pic:blipFill>
                    <a:blip r:embed="rId46"/>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0" name="Picture"/>
            <a:graphic>
              <a:graphicData uri="http://schemas.openxmlformats.org/drawingml/2006/picture">
                <pic:pic>
                  <pic:nvPicPr>
                    <pic:cNvPr descr="output_halal/fig2_bahan_bermasalah.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3" name="Picture"/>
            <a:graphic>
              <a:graphicData uri="http://schemas.openxmlformats.org/drawingml/2006/picture">
                <pic:pic>
                  <pic:nvPicPr>
                    <pic:cNvPr descr="output_halal/fig3_cooccurrence_heatmap.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6" name="Picture"/>
            <a:graphic>
              <a:graphicData uri="http://schemas.openxmlformats.org/drawingml/2006/picture">
                <pic:pic>
                  <pic:nvPicPr>
                    <pic:cNvPr descr="output_halal/fig4_cluster.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tbl>
      <w:tblPr>
        <w:tblStyle w:val="FigureTable"/>
        <w:tblW w:type="auto" w:w="0"/>
        <w:jc w:val="center"/>
        <w:tblLook w:firstRow="0" w:lastRow="0" w:firstColumn="0" w:lastColumn="0"/>
      </w:tblPr>
      <w:tblGrid>
        <w:gridCol w:w="7920"/>
      </w:tblGrid>
      <w:tr>
        <w:tc>
          <w:tcPr/>
          <w:p>
            <w:pPr>
              <w:pStyle w:val="Compact"/>
              <w:jc w:val="both"/>
            </w:pPr>
            <w:r>
              <w:rPr>
                <w:rFonts w:ascii="Times New Roman" w:hAnsi="Times New Roman"/>
                <w:sz w:val="24"/>
              </w:rPr>
              <w:t xml:space="preserve">Infografis Ringkasan Insight</w:t>
            </w:r>
          </w:p>
        </w:tc>
      </w:tr>
    </w:tbl>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58">
        <w:r>
          <w:rPr>
            <w:rStyle w:val="Hyperlink"/>
          </w:rPr>
          <w:t xml:space="preserve">halal-analyzer.pages.dev</w:t>
        </w:r>
      </w:hyperlink>
      <w:r>
        <w:rPr>
          <w:rFonts w:ascii="Times New Roman" w:hAnsi="Times New Roman"/>
          <w:sz w:val="24"/>
        </w:rPr>
        <w:t xml:space="preserve">. 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59"/>
    <w:bookmarkStart w:id="60"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0"/>
    <w:bookmarkStart w:id="61"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61"/>
    <w:bookmarkEnd w:id="62"/>
    <w:bookmarkStart w:id="65" w:name="bab-v-kesimpulan-dan-saran"/>
    <w:p>
      <w:pPr>
        <w:pStyle w:val="Heading2"/>
      </w:pPr>
      <w:r>
        <w:rPr>
          <w:rFonts w:ascii="Times New Roman" w:hAnsi="Times New Roman"/>
        </w:rPr>
        <w:t xml:space="preserve">BAB V: KESIMPULAN DAN SARAN</w:t>
      </w:r>
    </w:p>
    <w:bookmarkStart w:id="63"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63"/>
    <w:bookmarkStart w:id="64"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64"/>
    <w:bookmarkEnd w:id="65"/>
    <w:bookmarkStart w:id="66"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66"/>
    <w:bookmarkStart w:id="75"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0" w:name="X978cb742b478b737e89431c04a630b8e503d09d"/>
    <w:p>
      <w:pPr>
        <w:pStyle w:val="Heading3"/>
      </w:pPr>
      <w:r>
        <w:rPr>
          <w:rFonts w:ascii="Times New Roman" w:hAnsi="Times New Roman"/>
        </w:rPr>
        <w:t xml:space="preserve">Sesi A: Landasan Matematis &amp; Metodologi Reduksi Dimensi</w:t>
      </w:r>
    </w:p>
    <w:bookmarkStart w:id="67"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67"/>
    <w:bookmarkStart w:id="68"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68"/>
    <w:bookmarkStart w:id="69"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69"/>
    <w:bookmarkEnd w:id="70"/>
    <w:bookmarkStart w:id="74" w:name="X4131c911fb1dcf5ecabfeb5209583df7af83f53"/>
    <w:p>
      <w:pPr>
        <w:pStyle w:val="Heading3"/>
      </w:pPr>
      <w:r>
        <w:rPr>
          <w:rFonts w:ascii="Times New Roman" w:hAnsi="Times New Roman"/>
        </w:rPr>
        <w:t xml:space="preserve">Sesi B: Narasi Storytelling &amp; Hasil Klasterisasi</w:t>
      </w:r>
    </w:p>
    <w:bookmarkStart w:id="71"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71"/>
    <w:bookmarkStart w:id="72"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72"/>
    <w:bookmarkStart w:id="73"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73"/>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42" Type="http://schemas.openxmlformats.org/officeDocument/2006/relationships/image" Target="media/rId42.png"/><Relationship Id="rId24" Type="http://schemas.openxmlformats.org/officeDocument/2006/relationships/hyperlink" Target="https://github.com/anwarrohmadi2006/halal-analyzer" TargetMode="External"/><Relationship Id="rId58"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https://github.com/anwarrohmadi2006/halal-analyzer" TargetMode="External"/><Relationship Id="rId58"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2026-06-16T08:47:59Z</dcterms:created>
  <dcterms:modified xsi:type="dcterms:W3CDTF">2026-06-16T08:47:59Z</dcterms:modified>
</cp:coreProperties>
</file>

<file path=docProps/custom.xml><?xml version="1.0" encoding="utf-8"?>
<Properties xmlns="http://schemas.openxmlformats.org/officeDocument/2006/custom-properties" xmlns:vt="http://schemas.openxmlformats.org/officeDocument/2006/docPropsVTypes"/>
</file>