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B2B02" w14:textId="77777777" w:rsidR="00E874C5" w:rsidRDefault="00E874C5" w:rsidP="00716A2C">
      <w:pPr>
        <w:pStyle w:val="NormalWeb"/>
      </w:pPr>
      <w:r w:rsidRPr="00E874C5">
        <w:rPr>
          <w:b/>
          <w:bCs/>
        </w:rPr>
        <w:t>Provider:</w:t>
      </w:r>
      <w:r>
        <w:t xml:space="preserve"> </w:t>
      </w:r>
      <w:r w:rsidR="00716A2C">
        <w:t xml:space="preserve">Hi there. </w:t>
      </w:r>
    </w:p>
    <w:p w14:paraId="0946C306" w14:textId="4CFCA870" w:rsidR="00E874C5" w:rsidRDefault="00E874C5" w:rsidP="00716A2C">
      <w:pPr>
        <w:pStyle w:val="NormalWeb"/>
      </w:pPr>
      <w:r w:rsidRPr="00E874C5">
        <w:rPr>
          <w:b/>
          <w:bCs/>
        </w:rPr>
        <w:t>Patient:</w:t>
      </w:r>
      <w:r>
        <w:t xml:space="preserve"> </w:t>
      </w:r>
      <w:r w:rsidR="00716A2C">
        <w:t xml:space="preserve">Hi. </w:t>
      </w:r>
    </w:p>
    <w:p w14:paraId="19825574" w14:textId="7AB4724D" w:rsidR="00E874C5" w:rsidRDefault="00E874C5" w:rsidP="00716A2C">
      <w:pPr>
        <w:pStyle w:val="NormalWeb"/>
      </w:pPr>
      <w:r w:rsidRPr="00E874C5">
        <w:rPr>
          <w:b/>
          <w:bCs/>
        </w:rPr>
        <w:t>Provider:</w:t>
      </w:r>
      <w:r>
        <w:t xml:space="preserve"> </w:t>
      </w:r>
      <w:r w:rsidR="00716A2C">
        <w:t xml:space="preserve">How are you? </w:t>
      </w:r>
    </w:p>
    <w:p w14:paraId="1AA15668" w14:textId="5E987D9E" w:rsidR="00E874C5" w:rsidRDefault="00E874C5" w:rsidP="00716A2C">
      <w:pPr>
        <w:pStyle w:val="NormalWeb"/>
      </w:pPr>
      <w:r w:rsidRPr="00E874C5">
        <w:rPr>
          <w:b/>
          <w:bCs/>
        </w:rPr>
        <w:t>Patient:</w:t>
      </w:r>
      <w:r>
        <w:t xml:space="preserve"> </w:t>
      </w:r>
      <w:r w:rsidR="00716A2C">
        <w:t xml:space="preserve">I'm doing good. </w:t>
      </w:r>
    </w:p>
    <w:p w14:paraId="34122260" w14:textId="77777777" w:rsidR="00E874C5" w:rsidRDefault="00E874C5" w:rsidP="00716A2C">
      <w:pPr>
        <w:pStyle w:val="NormalWeb"/>
      </w:pPr>
      <w:r w:rsidRPr="00E874C5">
        <w:rPr>
          <w:b/>
          <w:bCs/>
        </w:rPr>
        <w:t>Provider:</w:t>
      </w:r>
      <w:r>
        <w:t xml:space="preserve"> </w:t>
      </w:r>
      <w:r w:rsidR="00716A2C">
        <w:t xml:space="preserve">Good. I'm XXXX. I'll be your provider today. </w:t>
      </w:r>
    </w:p>
    <w:p w14:paraId="12836F1E" w14:textId="7A42092B" w:rsidR="00E874C5" w:rsidRDefault="00E874C5" w:rsidP="00716A2C">
      <w:pPr>
        <w:pStyle w:val="NormalWeb"/>
      </w:pPr>
      <w:r w:rsidRPr="00E874C5">
        <w:rPr>
          <w:b/>
          <w:bCs/>
        </w:rPr>
        <w:t>Patient:</w:t>
      </w:r>
      <w:r>
        <w:t xml:space="preserve"> </w:t>
      </w:r>
      <w:r w:rsidR="00716A2C">
        <w:t>Nice to meet you.</w:t>
      </w:r>
    </w:p>
    <w:p w14:paraId="1B3A19E1" w14:textId="798C6888" w:rsidR="00716A2C" w:rsidRDefault="00E874C5" w:rsidP="00716A2C">
      <w:pPr>
        <w:pStyle w:val="NormalWeb"/>
      </w:pPr>
      <w:r w:rsidRPr="00E874C5">
        <w:rPr>
          <w:b/>
          <w:bCs/>
        </w:rPr>
        <w:t>Provider:</w:t>
      </w:r>
      <w:r>
        <w:t xml:space="preserve"> </w:t>
      </w:r>
      <w:r w:rsidR="00716A2C">
        <w:t>Sarah, right? Yes. Okay. Perfect. Thanks for coming in today.</w:t>
      </w:r>
      <w:r>
        <w:t xml:space="preserve"> </w:t>
      </w:r>
      <w:r w:rsidR="00716A2C">
        <w:t>All right. Well, I was just reviewing your medical history. Sounds like you're taking good care of yourself and your teeth, so that's awesome.</w:t>
      </w:r>
      <w:r>
        <w:t xml:space="preserve"> </w:t>
      </w:r>
      <w:r w:rsidR="00716A2C">
        <w:t>Regarding your vaccines, I noticed you didn't have the HPV vaccine or the human papillomavirus vaccine. I was wondering if you could tell me a little bit about what you know about HPV, if you want to share that information.</w:t>
      </w:r>
    </w:p>
    <w:p w14:paraId="1EFF7BA5" w14:textId="5266C103" w:rsidR="00716A2C" w:rsidRDefault="00E874C5" w:rsidP="00716A2C">
      <w:pPr>
        <w:pStyle w:val="NormalWeb"/>
      </w:pPr>
      <w:r w:rsidRPr="00E874C5">
        <w:rPr>
          <w:b/>
          <w:bCs/>
        </w:rPr>
        <w:t>Patient:</w:t>
      </w:r>
      <w:r>
        <w:t xml:space="preserve"> </w:t>
      </w:r>
      <w:r w:rsidR="00716A2C">
        <w:t xml:space="preserve">Sure. Yeah. I was </w:t>
      </w:r>
      <w:proofErr w:type="gramStart"/>
      <w:r w:rsidR="00716A2C">
        <w:t>actually going</w:t>
      </w:r>
      <w:proofErr w:type="gramEnd"/>
      <w:r w:rsidR="00716A2C">
        <w:t xml:space="preserve"> to ask you because I saw this flyer in your waiting room about the HPV vaccine. I guess I was just curious why a dentist would be concerned about </w:t>
      </w:r>
      <w:proofErr w:type="gramStart"/>
      <w:r w:rsidR="00716A2C">
        <w:t>an STD</w:t>
      </w:r>
      <w:proofErr w:type="gramEnd"/>
      <w:r w:rsidR="00716A2C">
        <w:t>.</w:t>
      </w:r>
    </w:p>
    <w:p w14:paraId="4A37378A" w14:textId="1A93118F" w:rsidR="00716A2C" w:rsidRDefault="00E874C5" w:rsidP="00716A2C">
      <w:pPr>
        <w:pStyle w:val="NormalWeb"/>
      </w:pPr>
      <w:r w:rsidRPr="00E874C5">
        <w:rPr>
          <w:b/>
          <w:bCs/>
        </w:rPr>
        <w:t>Provider:</w:t>
      </w:r>
      <w:r>
        <w:t xml:space="preserve"> </w:t>
      </w:r>
      <w:r w:rsidR="00716A2C">
        <w:t xml:space="preserve">Yeah, that's a great question. HPV is </w:t>
      </w:r>
      <w:proofErr w:type="gramStart"/>
      <w:r w:rsidR="00716A2C">
        <w:t>actually now</w:t>
      </w:r>
      <w:proofErr w:type="gramEnd"/>
      <w:r w:rsidR="00716A2C">
        <w:t xml:space="preserve"> the leading cause for throat or oral cancer, even more than alcohol and tobacco use. That’s what the new studies have </w:t>
      </w:r>
      <w:proofErr w:type="gramStart"/>
      <w:r w:rsidR="00716A2C">
        <w:t>shown—HPV</w:t>
      </w:r>
      <w:proofErr w:type="gramEnd"/>
      <w:r w:rsidR="00716A2C">
        <w:t xml:space="preserve"> is </w:t>
      </w:r>
      <w:proofErr w:type="gramStart"/>
      <w:r w:rsidR="00716A2C">
        <w:t>really prevalent</w:t>
      </w:r>
      <w:proofErr w:type="gramEnd"/>
      <w:r w:rsidR="00716A2C">
        <w:t>. And that’s related to us because we’re looking in your mouth. I don’t know if you remember, we typically feel around your head and neck area and the back of your throat, which is where HPV typically manifests. We’re trying to play a role in educating patients since it’s in our area that we’re checking out.</w:t>
      </w:r>
    </w:p>
    <w:p w14:paraId="2A375D33" w14:textId="4B077CCF" w:rsidR="00E874C5" w:rsidRDefault="00E874C5" w:rsidP="00716A2C">
      <w:pPr>
        <w:pStyle w:val="NormalWeb"/>
      </w:pPr>
      <w:r w:rsidRPr="00E874C5">
        <w:rPr>
          <w:b/>
          <w:bCs/>
        </w:rPr>
        <w:t>Patient:</w:t>
      </w:r>
      <w:r>
        <w:t xml:space="preserve"> </w:t>
      </w:r>
      <w:r w:rsidR="00716A2C">
        <w:t xml:space="preserve">Got you. Yeah. </w:t>
      </w:r>
    </w:p>
    <w:p w14:paraId="435A97BA" w14:textId="28FF2E58" w:rsidR="00716A2C" w:rsidRDefault="00E874C5" w:rsidP="00716A2C">
      <w:pPr>
        <w:pStyle w:val="NormalWeb"/>
      </w:pPr>
      <w:r w:rsidRPr="00E874C5">
        <w:rPr>
          <w:b/>
          <w:bCs/>
        </w:rPr>
        <w:t>Provider:</w:t>
      </w:r>
      <w:r>
        <w:t xml:space="preserve"> </w:t>
      </w:r>
      <w:r w:rsidR="00716A2C">
        <w:t>How does that information make you feel?</w:t>
      </w:r>
    </w:p>
    <w:p w14:paraId="057B984F" w14:textId="794C008A" w:rsidR="00716A2C" w:rsidRDefault="00E874C5" w:rsidP="00716A2C">
      <w:pPr>
        <w:pStyle w:val="NormalWeb"/>
      </w:pPr>
      <w:r w:rsidRPr="00E874C5">
        <w:rPr>
          <w:b/>
          <w:bCs/>
        </w:rPr>
        <w:t>Patient:</w:t>
      </w:r>
      <w:r>
        <w:t xml:space="preserve"> </w:t>
      </w:r>
      <w:r w:rsidR="00716A2C">
        <w:t>Yeah. I didn’t know about the throat cancer aspect of it, the surgical aspect.</w:t>
      </w:r>
    </w:p>
    <w:p w14:paraId="718ECB17" w14:textId="60A19E03" w:rsidR="00716A2C" w:rsidRDefault="00E874C5" w:rsidP="00716A2C">
      <w:pPr>
        <w:pStyle w:val="NormalWeb"/>
      </w:pPr>
      <w:r w:rsidRPr="00E874C5">
        <w:rPr>
          <w:b/>
          <w:bCs/>
        </w:rPr>
        <w:t>Provider:</w:t>
      </w:r>
      <w:r>
        <w:t xml:space="preserve"> </w:t>
      </w:r>
      <w:r w:rsidR="00716A2C">
        <w:t xml:space="preserve">Yeah, for sure. It’s </w:t>
      </w:r>
      <w:proofErr w:type="gramStart"/>
      <w:r w:rsidR="00716A2C">
        <w:t>really common</w:t>
      </w:r>
      <w:proofErr w:type="gramEnd"/>
      <w:r w:rsidR="00716A2C">
        <w:t xml:space="preserve">. People often associate it only with cervical cancer, but </w:t>
      </w:r>
      <w:proofErr w:type="gramStart"/>
      <w:r w:rsidR="00716A2C">
        <w:t>the throat</w:t>
      </w:r>
      <w:proofErr w:type="gramEnd"/>
      <w:r w:rsidR="00716A2C">
        <w:t xml:space="preserve"> cancer is </w:t>
      </w:r>
      <w:proofErr w:type="gramStart"/>
      <w:r w:rsidR="00716A2C">
        <w:t>definitely becoming</w:t>
      </w:r>
      <w:proofErr w:type="gramEnd"/>
      <w:r w:rsidR="00716A2C">
        <w:t xml:space="preserve"> more prevalent. Is it okay if I share a little bit more information about HPV with you?</w:t>
      </w:r>
    </w:p>
    <w:p w14:paraId="0E121AA2" w14:textId="73BDAB2F" w:rsidR="00716A2C" w:rsidRDefault="00E874C5" w:rsidP="00716A2C">
      <w:pPr>
        <w:pStyle w:val="NormalWeb"/>
      </w:pPr>
      <w:r w:rsidRPr="00E874C5">
        <w:rPr>
          <w:b/>
          <w:bCs/>
        </w:rPr>
        <w:t>Patient:</w:t>
      </w:r>
      <w:r>
        <w:t xml:space="preserve"> </w:t>
      </w:r>
      <w:r w:rsidR="00716A2C">
        <w:t>Yeah, sure.</w:t>
      </w:r>
    </w:p>
    <w:p w14:paraId="67947445" w14:textId="68176CEF" w:rsidR="00716A2C" w:rsidRDefault="00E874C5" w:rsidP="00716A2C">
      <w:pPr>
        <w:pStyle w:val="NormalWeb"/>
      </w:pPr>
      <w:r w:rsidRPr="00E874C5">
        <w:rPr>
          <w:b/>
          <w:bCs/>
        </w:rPr>
        <w:t>Provider:</w:t>
      </w:r>
      <w:r>
        <w:t xml:space="preserve"> </w:t>
      </w:r>
      <w:r w:rsidR="00716A2C">
        <w:t xml:space="preserve">Okay, perfect. HPV, like I said, is associated with throat cancer. HPV has a lot of strains—over 100 strains of the disease. Most people will </w:t>
      </w:r>
      <w:proofErr w:type="gramStart"/>
      <w:r w:rsidR="00716A2C">
        <w:t>come in contact with</w:t>
      </w:r>
      <w:proofErr w:type="gramEnd"/>
      <w:r w:rsidR="00716A2C">
        <w:t xml:space="preserve"> it in their lives. However, our immune system is </w:t>
      </w:r>
      <w:proofErr w:type="gramStart"/>
      <w:r w:rsidR="00716A2C">
        <w:t>really good</w:t>
      </w:r>
      <w:proofErr w:type="gramEnd"/>
      <w:r w:rsidR="00716A2C">
        <w:t xml:space="preserve"> at fighting off most of those strains, but the strains that cause oral cancer are the ones that our body can't fight off. They go undercover in our</w:t>
      </w:r>
      <w:r>
        <w:t xml:space="preserve"> </w:t>
      </w:r>
      <w:r w:rsidR="00716A2C">
        <w:lastRenderedPageBreak/>
        <w:t>immune system and stay in our body for many years, and then later they start to manifest, maybe as warts or throat cancer.</w:t>
      </w:r>
    </w:p>
    <w:p w14:paraId="453D567B" w14:textId="65BAF486" w:rsidR="00716A2C" w:rsidRDefault="00E874C5" w:rsidP="00716A2C">
      <w:pPr>
        <w:pStyle w:val="NormalWeb"/>
      </w:pPr>
      <w:r w:rsidRPr="00E874C5">
        <w:rPr>
          <w:b/>
          <w:bCs/>
        </w:rPr>
        <w:t>Patient:</w:t>
      </w:r>
      <w:r>
        <w:t xml:space="preserve"> </w:t>
      </w:r>
      <w:r w:rsidR="00716A2C">
        <w:t>Got you. Yeah.</w:t>
      </w:r>
    </w:p>
    <w:p w14:paraId="5D2B773C" w14:textId="7FD46CB5" w:rsidR="00716A2C" w:rsidRDefault="00E874C5" w:rsidP="00716A2C">
      <w:pPr>
        <w:pStyle w:val="NormalWeb"/>
      </w:pPr>
      <w:r w:rsidRPr="00E874C5">
        <w:rPr>
          <w:b/>
          <w:bCs/>
        </w:rPr>
        <w:t>Provider:</w:t>
      </w:r>
      <w:r>
        <w:t xml:space="preserve"> </w:t>
      </w:r>
      <w:r w:rsidR="00716A2C">
        <w:t xml:space="preserve">Yeah. What </w:t>
      </w:r>
      <w:proofErr w:type="gramStart"/>
      <w:r w:rsidR="00716A2C">
        <w:t>are</w:t>
      </w:r>
      <w:proofErr w:type="gramEnd"/>
      <w:r w:rsidR="00716A2C">
        <w:t xml:space="preserve"> you </w:t>
      </w:r>
      <w:proofErr w:type="gramStart"/>
      <w:r w:rsidR="00716A2C">
        <w:t>feeling</w:t>
      </w:r>
      <w:proofErr w:type="gramEnd"/>
      <w:r w:rsidR="00716A2C">
        <w:t xml:space="preserve"> about that information?</w:t>
      </w:r>
    </w:p>
    <w:p w14:paraId="678A2EBB" w14:textId="5043A181" w:rsidR="00716A2C" w:rsidRDefault="00E874C5" w:rsidP="00716A2C">
      <w:pPr>
        <w:pStyle w:val="NormalWeb"/>
      </w:pPr>
      <w:r w:rsidRPr="00E874C5">
        <w:rPr>
          <w:b/>
          <w:bCs/>
        </w:rPr>
        <w:t>Patient:</w:t>
      </w:r>
      <w:r>
        <w:t xml:space="preserve"> </w:t>
      </w:r>
      <w:r w:rsidR="00716A2C">
        <w:t xml:space="preserve">Yeah. I mean, good to know that. I guess from my own perspective right now, I don’t know </w:t>
      </w:r>
      <w:proofErr w:type="gramStart"/>
      <w:r w:rsidR="00716A2C">
        <w:t>that</w:t>
      </w:r>
      <w:proofErr w:type="gramEnd"/>
      <w:r w:rsidR="00716A2C">
        <w:t xml:space="preserve"> I or my family would be at very much risk for them.</w:t>
      </w:r>
    </w:p>
    <w:p w14:paraId="3B2FB864" w14:textId="135B6733" w:rsidR="00716A2C" w:rsidRDefault="00E874C5" w:rsidP="00716A2C">
      <w:pPr>
        <w:pStyle w:val="NormalWeb"/>
      </w:pPr>
      <w:r w:rsidRPr="00E874C5">
        <w:rPr>
          <w:b/>
          <w:bCs/>
        </w:rPr>
        <w:t>Provider:</w:t>
      </w:r>
      <w:r>
        <w:t xml:space="preserve"> </w:t>
      </w:r>
      <w:r w:rsidR="00716A2C">
        <w:t>Yeah, that’s totally understandable. May I share a little bit about the vaccine and why we encourage people to get vaccinated even though they don't necessarily think they’re at risk?</w:t>
      </w:r>
    </w:p>
    <w:p w14:paraId="30C1A2DB" w14:textId="1E870B90" w:rsidR="00716A2C" w:rsidRDefault="00E874C5" w:rsidP="00716A2C">
      <w:pPr>
        <w:pStyle w:val="NormalWeb"/>
      </w:pPr>
      <w:r w:rsidRPr="00E874C5">
        <w:rPr>
          <w:b/>
          <w:bCs/>
        </w:rPr>
        <w:t>Patient:</w:t>
      </w:r>
      <w:r>
        <w:t xml:space="preserve"> </w:t>
      </w:r>
      <w:r w:rsidR="00716A2C">
        <w:t>Sure.</w:t>
      </w:r>
    </w:p>
    <w:p w14:paraId="0F916CD3" w14:textId="3492C45A" w:rsidR="00716A2C" w:rsidRDefault="00E874C5" w:rsidP="00716A2C">
      <w:pPr>
        <w:pStyle w:val="NormalWeb"/>
      </w:pPr>
      <w:r w:rsidRPr="00E874C5">
        <w:rPr>
          <w:b/>
          <w:bCs/>
        </w:rPr>
        <w:t>Provider:</w:t>
      </w:r>
      <w:r>
        <w:t xml:space="preserve"> </w:t>
      </w:r>
      <w:r w:rsidR="00716A2C">
        <w:t xml:space="preserve">Okay. Yeah, our immune systems are </w:t>
      </w:r>
      <w:proofErr w:type="gramStart"/>
      <w:r w:rsidR="00716A2C">
        <w:t>really strong</w:t>
      </w:r>
      <w:proofErr w:type="gramEnd"/>
      <w:r w:rsidR="00716A2C">
        <w:t xml:space="preserve"> when we’re younger. </w:t>
      </w:r>
      <w:proofErr w:type="gramStart"/>
      <w:r w:rsidR="00716A2C">
        <w:t>That</w:t>
      </w:r>
      <w:proofErr w:type="gramEnd"/>
      <w:r w:rsidR="00716A2C">
        <w:t xml:space="preserve"> age—below 15—is when our immune system is super active. It’s responding to our environment and bacteria or germs that we’re in contact with, so it’s </w:t>
      </w:r>
      <w:proofErr w:type="gramStart"/>
      <w:r w:rsidR="00716A2C">
        <w:t>really good</w:t>
      </w:r>
      <w:proofErr w:type="gramEnd"/>
      <w:r w:rsidR="00716A2C">
        <w:t xml:space="preserve"> at creating those antibodies. Even though you may not be participating in sexual activities at that age, it builds up those antibodies to fight against HPV if you were to </w:t>
      </w:r>
      <w:proofErr w:type="gramStart"/>
      <w:r w:rsidR="00716A2C">
        <w:t>come into contact with</w:t>
      </w:r>
      <w:proofErr w:type="gramEnd"/>
      <w:r w:rsidR="00716A2C">
        <w:t xml:space="preserve"> it later. Does that make sense?</w:t>
      </w:r>
    </w:p>
    <w:p w14:paraId="59089625" w14:textId="3DD360CA" w:rsidR="00716A2C" w:rsidRDefault="00E874C5" w:rsidP="00716A2C">
      <w:pPr>
        <w:pStyle w:val="NormalWeb"/>
      </w:pPr>
      <w:r w:rsidRPr="00E874C5">
        <w:rPr>
          <w:b/>
          <w:bCs/>
        </w:rPr>
        <w:t>Patient:</w:t>
      </w:r>
      <w:r>
        <w:t xml:space="preserve"> </w:t>
      </w:r>
      <w:r w:rsidR="00716A2C">
        <w:t>Yeah.</w:t>
      </w:r>
    </w:p>
    <w:p w14:paraId="3974EBD3" w14:textId="7D838CB4" w:rsidR="00716A2C" w:rsidRDefault="00E874C5" w:rsidP="00716A2C">
      <w:pPr>
        <w:pStyle w:val="NormalWeb"/>
      </w:pPr>
      <w:r w:rsidRPr="00E874C5">
        <w:rPr>
          <w:b/>
          <w:bCs/>
        </w:rPr>
        <w:t>Provider:</w:t>
      </w:r>
      <w:r>
        <w:t xml:space="preserve"> </w:t>
      </w:r>
      <w:r w:rsidR="00716A2C">
        <w:t>Okay. Yeah. We encourage the vaccine. It’s Gardasil 9. Does that sound familiar to you?</w:t>
      </w:r>
    </w:p>
    <w:p w14:paraId="5587C415" w14:textId="7134F82D" w:rsidR="00716A2C" w:rsidRDefault="00E874C5" w:rsidP="00716A2C">
      <w:pPr>
        <w:pStyle w:val="NormalWeb"/>
      </w:pPr>
      <w:r w:rsidRPr="00E874C5">
        <w:rPr>
          <w:b/>
          <w:bCs/>
        </w:rPr>
        <w:t>Patient:</w:t>
      </w:r>
      <w:r>
        <w:t xml:space="preserve"> </w:t>
      </w:r>
      <w:r w:rsidR="00716A2C">
        <w:t>Yeah, I think I’ve heard that.</w:t>
      </w:r>
    </w:p>
    <w:p w14:paraId="547A4FF1" w14:textId="3AB9D7B1" w:rsidR="00716A2C" w:rsidRDefault="00E874C5" w:rsidP="00716A2C">
      <w:pPr>
        <w:pStyle w:val="NormalWeb"/>
      </w:pPr>
      <w:r w:rsidRPr="00E874C5">
        <w:rPr>
          <w:b/>
          <w:bCs/>
        </w:rPr>
        <w:t>Provider:</w:t>
      </w:r>
      <w:r>
        <w:t xml:space="preserve"> </w:t>
      </w:r>
      <w:r w:rsidR="00716A2C">
        <w:t>Yeah, is it okay if I share some information about that vaccine?</w:t>
      </w:r>
    </w:p>
    <w:p w14:paraId="7359A31E" w14:textId="1821CB8A" w:rsidR="00716A2C" w:rsidRDefault="00E874C5" w:rsidP="00716A2C">
      <w:pPr>
        <w:pStyle w:val="NormalWeb"/>
      </w:pPr>
      <w:r w:rsidRPr="00E874C5">
        <w:rPr>
          <w:b/>
          <w:bCs/>
        </w:rPr>
        <w:t>Patient:</w:t>
      </w:r>
      <w:r>
        <w:t xml:space="preserve"> </w:t>
      </w:r>
      <w:r w:rsidR="00716A2C">
        <w:t>Okay.</w:t>
      </w:r>
    </w:p>
    <w:p w14:paraId="50D3BC8B" w14:textId="06947659" w:rsidR="00716A2C" w:rsidRDefault="00E874C5" w:rsidP="00716A2C">
      <w:pPr>
        <w:pStyle w:val="NormalWeb"/>
      </w:pPr>
      <w:r w:rsidRPr="00E874C5">
        <w:rPr>
          <w:b/>
          <w:bCs/>
        </w:rPr>
        <w:t>Provider:</w:t>
      </w:r>
      <w:r>
        <w:t xml:space="preserve"> </w:t>
      </w:r>
      <w:r w:rsidR="00716A2C">
        <w:t xml:space="preserve">Yeah, the vaccine is </w:t>
      </w:r>
      <w:proofErr w:type="gramStart"/>
      <w:r w:rsidR="00716A2C">
        <w:t>really great</w:t>
      </w:r>
      <w:proofErr w:type="gramEnd"/>
      <w:r w:rsidR="00716A2C">
        <w:t>. It’s one of the only vaccines that prevents against cancer. So those strains I was talking about earlier—the ones your body can’t fight off—this vaccine helps prevent them. It’s recommended for kids ages 9 to 45. I think you have some kids in that age range—9 to 11?</w:t>
      </w:r>
    </w:p>
    <w:p w14:paraId="65F50A11" w14:textId="638A23E7" w:rsidR="00716A2C" w:rsidRDefault="00E874C5" w:rsidP="00716A2C">
      <w:pPr>
        <w:pStyle w:val="NormalWeb"/>
      </w:pPr>
      <w:r w:rsidRPr="00E874C5">
        <w:rPr>
          <w:b/>
          <w:bCs/>
        </w:rPr>
        <w:t>Patient:</w:t>
      </w:r>
      <w:r>
        <w:t xml:space="preserve"> </w:t>
      </w:r>
      <w:r w:rsidR="00716A2C">
        <w:t>Yeah.</w:t>
      </w:r>
    </w:p>
    <w:p w14:paraId="04902BC2" w14:textId="088CEE08" w:rsidR="00716A2C" w:rsidRDefault="00E874C5" w:rsidP="00716A2C">
      <w:pPr>
        <w:pStyle w:val="NormalWeb"/>
      </w:pPr>
      <w:r w:rsidRPr="00E874C5">
        <w:rPr>
          <w:b/>
          <w:bCs/>
        </w:rPr>
        <w:t>Provider:</w:t>
      </w:r>
      <w:r>
        <w:t xml:space="preserve"> </w:t>
      </w:r>
      <w:r w:rsidR="00716A2C">
        <w:t xml:space="preserve">This would be a great time for them to receive the vaccine. When they’re under 15, it’s a two-dose series. You get one shot, and then in the next six months you get the second one. Like I said before, even though they’re not at risk right now, just in case they </w:t>
      </w:r>
      <w:proofErr w:type="gramStart"/>
      <w:r w:rsidR="00716A2C">
        <w:t>come into contact with</w:t>
      </w:r>
      <w:proofErr w:type="gramEnd"/>
      <w:r w:rsidR="00716A2C">
        <w:t xml:space="preserve"> HPV since there are so many strains, it would protect them from getting those cancers. Then, if you're older than 15, you get it in a three-dose series.</w:t>
      </w:r>
    </w:p>
    <w:p w14:paraId="29EB7570" w14:textId="45904CA7" w:rsidR="00716A2C" w:rsidRDefault="00E874C5" w:rsidP="00716A2C">
      <w:pPr>
        <w:pStyle w:val="NormalWeb"/>
      </w:pPr>
      <w:r w:rsidRPr="00E874C5">
        <w:rPr>
          <w:b/>
          <w:bCs/>
        </w:rPr>
        <w:t>Patient:</w:t>
      </w:r>
      <w:r>
        <w:t xml:space="preserve"> </w:t>
      </w:r>
      <w:r w:rsidR="00716A2C">
        <w:t>Got you.</w:t>
      </w:r>
    </w:p>
    <w:p w14:paraId="490519DC" w14:textId="4BD9868C" w:rsidR="00716A2C" w:rsidRDefault="00E874C5" w:rsidP="00716A2C">
      <w:pPr>
        <w:pStyle w:val="NormalWeb"/>
      </w:pPr>
      <w:r w:rsidRPr="00E874C5">
        <w:rPr>
          <w:b/>
          <w:bCs/>
        </w:rPr>
        <w:lastRenderedPageBreak/>
        <w:t>Patient:</w:t>
      </w:r>
      <w:r>
        <w:t xml:space="preserve"> </w:t>
      </w:r>
      <w:r w:rsidR="00716A2C">
        <w:t>Yeah.</w:t>
      </w:r>
    </w:p>
    <w:p w14:paraId="63BDF465" w14:textId="77777777" w:rsidR="00716A2C" w:rsidRDefault="00716A2C" w:rsidP="00716A2C">
      <w:pPr>
        <w:pStyle w:val="NormalWeb"/>
      </w:pPr>
      <w:r>
        <w:t>Yeah. That’s quite in the age range.</w:t>
      </w:r>
    </w:p>
    <w:p w14:paraId="0955C0FA" w14:textId="730B8791" w:rsidR="00716A2C" w:rsidRDefault="00E874C5" w:rsidP="00716A2C">
      <w:pPr>
        <w:pStyle w:val="NormalWeb"/>
      </w:pPr>
      <w:r w:rsidRPr="00E874C5">
        <w:rPr>
          <w:b/>
          <w:bCs/>
        </w:rPr>
        <w:t>Patient:</w:t>
      </w:r>
      <w:r>
        <w:t xml:space="preserve"> </w:t>
      </w:r>
      <w:r w:rsidR="00716A2C">
        <w:t>Yeah.</w:t>
      </w:r>
    </w:p>
    <w:p w14:paraId="39D8FB15" w14:textId="1C5CB64C" w:rsidR="00716A2C" w:rsidRDefault="00E874C5" w:rsidP="00716A2C">
      <w:pPr>
        <w:pStyle w:val="NormalWeb"/>
      </w:pPr>
      <w:r w:rsidRPr="00E874C5">
        <w:rPr>
          <w:b/>
          <w:bCs/>
        </w:rPr>
        <w:t>Patient:</w:t>
      </w:r>
      <w:r>
        <w:t xml:space="preserve"> </w:t>
      </w:r>
      <w:r w:rsidR="00716A2C">
        <w:t xml:space="preserve">Yeah. And it’s, like, a </w:t>
      </w:r>
      <w:proofErr w:type="gramStart"/>
      <w:r w:rsidR="00716A2C">
        <w:t>pretty safe</w:t>
      </w:r>
      <w:proofErr w:type="gramEnd"/>
      <w:r w:rsidR="00716A2C">
        <w:t xml:space="preserve"> vaccine?</w:t>
      </w:r>
    </w:p>
    <w:p w14:paraId="54251A50" w14:textId="21945724" w:rsidR="00716A2C" w:rsidRDefault="00E874C5" w:rsidP="00716A2C">
      <w:pPr>
        <w:pStyle w:val="NormalWeb"/>
      </w:pPr>
      <w:r w:rsidRPr="00E874C5">
        <w:rPr>
          <w:b/>
          <w:bCs/>
        </w:rPr>
        <w:t>Provider:</w:t>
      </w:r>
      <w:r>
        <w:t xml:space="preserve"> </w:t>
      </w:r>
      <w:r w:rsidR="00716A2C">
        <w:t xml:space="preserve">Yes. Yes, it’s very safe. It’s been tested many, many times, and many, many people have gotten the vaccine. The typical side effects are just like soreness at the site, maybe some faintness, dizziness—things that are kind of associated with all vaccines—but it’s very safe and </w:t>
      </w:r>
      <w:proofErr w:type="gramStart"/>
      <w:r w:rsidR="00716A2C">
        <w:t>really effective</w:t>
      </w:r>
      <w:proofErr w:type="gramEnd"/>
      <w:r w:rsidR="00716A2C">
        <w:t>.</w:t>
      </w:r>
    </w:p>
    <w:p w14:paraId="2E6F460E" w14:textId="2BCA3563" w:rsidR="00716A2C" w:rsidRDefault="00E874C5" w:rsidP="00716A2C">
      <w:pPr>
        <w:pStyle w:val="NormalWeb"/>
      </w:pPr>
      <w:r w:rsidRPr="00E874C5">
        <w:rPr>
          <w:b/>
          <w:bCs/>
        </w:rPr>
        <w:t>Patient:</w:t>
      </w:r>
      <w:r>
        <w:t xml:space="preserve"> </w:t>
      </w:r>
      <w:r w:rsidR="00716A2C">
        <w:t xml:space="preserve">Okay. </w:t>
      </w:r>
      <w:proofErr w:type="gramStart"/>
      <w:r w:rsidR="00716A2C">
        <w:t>Is</w:t>
      </w:r>
      <w:proofErr w:type="gramEnd"/>
      <w:r w:rsidR="00716A2C">
        <w:t xml:space="preserve"> there, like, the same risks associated between boys and girls?</w:t>
      </w:r>
    </w:p>
    <w:p w14:paraId="7DDF5C80" w14:textId="52DFB653" w:rsidR="00716A2C" w:rsidRDefault="00E874C5" w:rsidP="00716A2C">
      <w:pPr>
        <w:pStyle w:val="NormalWeb"/>
      </w:pPr>
      <w:r w:rsidRPr="00E874C5">
        <w:rPr>
          <w:b/>
          <w:bCs/>
        </w:rPr>
        <w:t>Provider:</w:t>
      </w:r>
      <w:r>
        <w:t xml:space="preserve"> </w:t>
      </w:r>
      <w:r w:rsidR="00716A2C">
        <w:t xml:space="preserve">Yeah, that’s another great question. It’s </w:t>
      </w:r>
      <w:proofErr w:type="gramStart"/>
      <w:r w:rsidR="00716A2C">
        <w:t>actually more</w:t>
      </w:r>
      <w:proofErr w:type="gramEnd"/>
      <w:r w:rsidR="00716A2C">
        <w:t xml:space="preserve"> common in men. I’m not exactly sure why—that might be something you could bring up with your primary care doctor—but HPV does have a higher prevalence in men.</w:t>
      </w:r>
    </w:p>
    <w:p w14:paraId="7CEC9D65" w14:textId="076EDE27" w:rsidR="00716A2C" w:rsidRDefault="00E874C5" w:rsidP="00716A2C">
      <w:pPr>
        <w:pStyle w:val="NormalWeb"/>
      </w:pPr>
      <w:r w:rsidRPr="00E874C5">
        <w:rPr>
          <w:b/>
          <w:bCs/>
        </w:rPr>
        <w:t>Patient:</w:t>
      </w:r>
      <w:r>
        <w:t xml:space="preserve"> </w:t>
      </w:r>
      <w:r w:rsidR="00716A2C">
        <w:t>Yeah. Okay.</w:t>
      </w:r>
    </w:p>
    <w:p w14:paraId="1C5F387C" w14:textId="77777777" w:rsidR="00716A2C" w:rsidRDefault="00716A2C" w:rsidP="00716A2C">
      <w:pPr>
        <w:pStyle w:val="NormalWeb"/>
      </w:pPr>
      <w:r>
        <w:t>Yeah. Good to know.</w:t>
      </w:r>
    </w:p>
    <w:p w14:paraId="0C06AC37" w14:textId="6B627B78" w:rsidR="00716A2C" w:rsidRDefault="00E874C5" w:rsidP="00716A2C">
      <w:pPr>
        <w:pStyle w:val="NormalWeb"/>
      </w:pPr>
      <w:r w:rsidRPr="00E874C5">
        <w:rPr>
          <w:b/>
          <w:bCs/>
        </w:rPr>
        <w:t>Provider:</w:t>
      </w:r>
      <w:r>
        <w:t xml:space="preserve"> </w:t>
      </w:r>
      <w:r w:rsidR="00716A2C">
        <w:t>Yeah. So how are you feeling about that information overall? What are you feeling like?</w:t>
      </w:r>
    </w:p>
    <w:p w14:paraId="7709722C" w14:textId="434D20B6" w:rsidR="00716A2C" w:rsidRDefault="00E874C5" w:rsidP="00716A2C">
      <w:pPr>
        <w:pStyle w:val="NormalWeb"/>
      </w:pPr>
      <w:r w:rsidRPr="00E874C5">
        <w:rPr>
          <w:b/>
          <w:bCs/>
        </w:rPr>
        <w:t>Patient:</w:t>
      </w:r>
      <w:r>
        <w:t xml:space="preserve"> </w:t>
      </w:r>
      <w:r w:rsidR="00716A2C">
        <w:t xml:space="preserve">I feel good. Yeah, it just was totally not on my radar whatsoever. </w:t>
      </w:r>
      <w:proofErr w:type="gramStart"/>
      <w:r w:rsidR="00716A2C">
        <w:t>So</w:t>
      </w:r>
      <w:proofErr w:type="gramEnd"/>
      <w:r w:rsidR="00716A2C">
        <w:t xml:space="preserve"> I’ll </w:t>
      </w:r>
      <w:proofErr w:type="gramStart"/>
      <w:r w:rsidR="00716A2C">
        <w:t>definitely want</w:t>
      </w:r>
      <w:proofErr w:type="gramEnd"/>
      <w:r w:rsidR="00716A2C">
        <w:t xml:space="preserve"> to discuss that with my spouse and then probably our family doctor.</w:t>
      </w:r>
    </w:p>
    <w:p w14:paraId="58A9EDEC" w14:textId="4838E806" w:rsidR="00716A2C" w:rsidRDefault="00E874C5" w:rsidP="00716A2C">
      <w:pPr>
        <w:pStyle w:val="NormalWeb"/>
      </w:pPr>
      <w:r w:rsidRPr="00E874C5">
        <w:rPr>
          <w:b/>
          <w:bCs/>
        </w:rPr>
        <w:t>Provider:</w:t>
      </w:r>
      <w:r>
        <w:t xml:space="preserve"> </w:t>
      </w:r>
      <w:r w:rsidR="00716A2C">
        <w:t xml:space="preserve">Yeah, that’s a great idea. Sounds like you’re interested in learning more, and I’m glad that flyer was able to get your attention because, yeah, it’s something you don’t always think </w:t>
      </w:r>
      <w:proofErr w:type="gramStart"/>
      <w:r w:rsidR="00716A2C">
        <w:t>about</w:t>
      </w:r>
      <w:proofErr w:type="gramEnd"/>
      <w:r w:rsidR="00716A2C">
        <w:t xml:space="preserve"> or you don’t maybe think it will apply to you. But it sounds like you have a good perspective on it, and I think it’s a great idea to go talk to your doctor about it.</w:t>
      </w:r>
      <w:r>
        <w:t xml:space="preserve"> </w:t>
      </w:r>
      <w:r w:rsidR="00716A2C">
        <w:t xml:space="preserve">On a scale of one to ten, one being least likely, ten being very likely—how likely do you feel like you would get the vaccine? Whichever answer is totally okay, </w:t>
      </w:r>
      <w:proofErr w:type="gramStart"/>
      <w:r w:rsidR="00716A2C">
        <w:t>just to</w:t>
      </w:r>
      <w:proofErr w:type="gramEnd"/>
      <w:r w:rsidR="00716A2C">
        <w:t xml:space="preserve"> gauge where you're at.</w:t>
      </w:r>
    </w:p>
    <w:p w14:paraId="0A196389" w14:textId="1408DD23" w:rsidR="00716A2C" w:rsidRDefault="00E874C5" w:rsidP="00716A2C">
      <w:pPr>
        <w:pStyle w:val="NormalWeb"/>
      </w:pPr>
      <w:r w:rsidRPr="00E874C5">
        <w:rPr>
          <w:b/>
          <w:bCs/>
        </w:rPr>
        <w:t>Patient:</w:t>
      </w:r>
      <w:r>
        <w:t xml:space="preserve"> </w:t>
      </w:r>
      <w:r w:rsidR="00716A2C">
        <w:t xml:space="preserve">Yeah, I’m probably at </w:t>
      </w:r>
      <w:proofErr w:type="gramStart"/>
      <w:r w:rsidR="00716A2C">
        <w:t>a seven</w:t>
      </w:r>
      <w:proofErr w:type="gramEnd"/>
      <w:r w:rsidR="00716A2C">
        <w:t xml:space="preserve"> or eight. Something like that.</w:t>
      </w:r>
    </w:p>
    <w:p w14:paraId="0B0C285C" w14:textId="48835BDF" w:rsidR="00716A2C" w:rsidRDefault="00E874C5" w:rsidP="00716A2C">
      <w:pPr>
        <w:pStyle w:val="NormalWeb"/>
      </w:pPr>
      <w:r w:rsidRPr="00E874C5">
        <w:rPr>
          <w:b/>
          <w:bCs/>
        </w:rPr>
        <w:t>Provider:</w:t>
      </w:r>
      <w:r>
        <w:t xml:space="preserve"> </w:t>
      </w:r>
      <w:r w:rsidR="00716A2C">
        <w:t>Yeah. That’s awesome. Is it okay if I follow up with you at your next appointment just to see how it’s going—if you got the vaccine or how you’re feeling about HPV and everything?</w:t>
      </w:r>
    </w:p>
    <w:p w14:paraId="6C74FDA1" w14:textId="47F69DFD" w:rsidR="00716A2C" w:rsidRDefault="00E874C5" w:rsidP="00716A2C">
      <w:pPr>
        <w:pStyle w:val="NormalWeb"/>
      </w:pPr>
      <w:r w:rsidRPr="00E874C5">
        <w:rPr>
          <w:b/>
          <w:bCs/>
        </w:rPr>
        <w:t>Patient:</w:t>
      </w:r>
      <w:r>
        <w:t xml:space="preserve"> </w:t>
      </w:r>
      <w:r w:rsidR="00716A2C">
        <w:t>Okay.</w:t>
      </w:r>
    </w:p>
    <w:p w14:paraId="5F32E9C5" w14:textId="726854E6" w:rsidR="00716A2C" w:rsidRDefault="00E874C5" w:rsidP="00716A2C">
      <w:pPr>
        <w:pStyle w:val="NormalWeb"/>
      </w:pPr>
      <w:r w:rsidRPr="00E874C5">
        <w:rPr>
          <w:b/>
          <w:bCs/>
        </w:rPr>
        <w:t>Provider:</w:t>
      </w:r>
      <w:r>
        <w:t xml:space="preserve"> </w:t>
      </w:r>
      <w:r w:rsidR="00716A2C">
        <w:t xml:space="preserve">Great. What are some other questions you have, if any? You have </w:t>
      </w:r>
      <w:proofErr w:type="gramStart"/>
      <w:r w:rsidR="00716A2C">
        <w:t>really great</w:t>
      </w:r>
      <w:proofErr w:type="gramEnd"/>
      <w:r w:rsidR="00716A2C">
        <w:t xml:space="preserve"> questions, so I appreciate that.</w:t>
      </w:r>
    </w:p>
    <w:p w14:paraId="3F3F1424" w14:textId="5B17DA9C" w:rsidR="00716A2C" w:rsidRDefault="00E874C5" w:rsidP="00716A2C">
      <w:pPr>
        <w:pStyle w:val="NormalWeb"/>
      </w:pPr>
      <w:r w:rsidRPr="00E874C5">
        <w:rPr>
          <w:b/>
          <w:bCs/>
        </w:rPr>
        <w:lastRenderedPageBreak/>
        <w:t>Patient:</w:t>
      </w:r>
      <w:r>
        <w:t xml:space="preserve"> </w:t>
      </w:r>
      <w:r w:rsidR="00716A2C">
        <w:t>Yeah. That’s not something I can get here at the dentist, can I?</w:t>
      </w:r>
    </w:p>
    <w:p w14:paraId="71F4804B" w14:textId="278DE20F" w:rsidR="00716A2C" w:rsidRDefault="00E874C5" w:rsidP="00716A2C">
      <w:pPr>
        <w:pStyle w:val="NormalWeb"/>
      </w:pPr>
      <w:r w:rsidRPr="00E874C5">
        <w:rPr>
          <w:b/>
          <w:bCs/>
        </w:rPr>
        <w:t>Provider:</w:t>
      </w:r>
      <w:r>
        <w:t xml:space="preserve"> </w:t>
      </w:r>
      <w:r w:rsidR="00716A2C">
        <w:t xml:space="preserve">No, unfortunately not yet. It’s </w:t>
      </w:r>
      <w:proofErr w:type="gramStart"/>
      <w:r w:rsidR="00716A2C">
        <w:t>definitely something</w:t>
      </w:r>
      <w:proofErr w:type="gramEnd"/>
      <w:r w:rsidR="00716A2C">
        <w:t xml:space="preserve"> I think the dental field is trying to expand—our scope—because, like I said, it’s that six-month thing. You get the first dose, and then six months later you get the second dose if you're below 15. It would make sense because you typically see us every six months. Unfortunately, we can’t give it here, but your primary care doctor is a great resource for that.</w:t>
      </w:r>
    </w:p>
    <w:p w14:paraId="4BEAA792" w14:textId="3D2A7B7F" w:rsidR="00716A2C" w:rsidRDefault="00E874C5" w:rsidP="00716A2C">
      <w:pPr>
        <w:pStyle w:val="NormalWeb"/>
      </w:pPr>
      <w:r w:rsidRPr="00E874C5">
        <w:rPr>
          <w:b/>
          <w:bCs/>
        </w:rPr>
        <w:t>Patient:</w:t>
      </w:r>
      <w:r>
        <w:t xml:space="preserve"> </w:t>
      </w:r>
      <w:r w:rsidR="00716A2C">
        <w:t>Yeah. I don’t think I have any other questions right now.</w:t>
      </w:r>
    </w:p>
    <w:p w14:paraId="042B5C4B" w14:textId="09261F83" w:rsidR="00716A2C" w:rsidRDefault="00E874C5" w:rsidP="00716A2C">
      <w:pPr>
        <w:pStyle w:val="NormalWeb"/>
      </w:pPr>
      <w:r w:rsidRPr="00E874C5">
        <w:rPr>
          <w:b/>
          <w:bCs/>
        </w:rPr>
        <w:t>Provider:</w:t>
      </w:r>
      <w:r>
        <w:t xml:space="preserve"> </w:t>
      </w:r>
      <w:r w:rsidR="00716A2C">
        <w:t>Great. Well, it sounds like you're interested. We had a good conversation. You have a good understanding about how the virus manifests and the benefits of the vaccine.</w:t>
      </w:r>
    </w:p>
    <w:p w14:paraId="0E804AF8" w14:textId="169391B3" w:rsidR="00716A2C" w:rsidRDefault="00E874C5" w:rsidP="00716A2C">
      <w:pPr>
        <w:pStyle w:val="NormalWeb"/>
      </w:pPr>
      <w:r w:rsidRPr="00E874C5">
        <w:rPr>
          <w:b/>
          <w:bCs/>
        </w:rPr>
        <w:t>Provider:</w:t>
      </w:r>
      <w:r>
        <w:t xml:space="preserve"> </w:t>
      </w:r>
      <w:r w:rsidR="00716A2C">
        <w:t xml:space="preserve">Great. I will just go grab—I know you have this flyer—but we have another flyer that also gives you some resources for places to get the HPV vaccine as well. I’ll go grab that and then we can </w:t>
      </w:r>
      <w:proofErr w:type="gramStart"/>
      <w:r w:rsidR="00716A2C">
        <w:t>continue on</w:t>
      </w:r>
      <w:proofErr w:type="gramEnd"/>
      <w:r w:rsidR="00716A2C">
        <w:t xml:space="preserve"> with the appointment.</w:t>
      </w:r>
    </w:p>
    <w:p w14:paraId="6AC8B587" w14:textId="21D09566" w:rsidR="00716A2C" w:rsidRDefault="00E874C5" w:rsidP="00716A2C">
      <w:pPr>
        <w:pStyle w:val="NormalWeb"/>
      </w:pPr>
      <w:r w:rsidRPr="00E874C5">
        <w:rPr>
          <w:b/>
          <w:bCs/>
        </w:rPr>
        <w:t>Patient:</w:t>
      </w:r>
      <w:r>
        <w:t xml:space="preserve"> </w:t>
      </w:r>
      <w:r w:rsidR="00716A2C">
        <w:t>Great. Thank you.</w:t>
      </w:r>
    </w:p>
    <w:p w14:paraId="30E8E70B" w14:textId="77777777" w:rsidR="00716A2C" w:rsidRDefault="00716A2C" w:rsidP="00716A2C">
      <w:pPr>
        <w:pStyle w:val="NormalWeb"/>
      </w:pPr>
      <w:r>
        <w:t>Yep.</w:t>
      </w:r>
    </w:p>
    <w:p w14:paraId="15677E6D" w14:textId="77777777" w:rsidR="00E874C5" w:rsidRPr="000A5C0D" w:rsidRDefault="00E874C5" w:rsidP="00E874C5">
      <w:pPr>
        <w:rPr>
          <w:rFonts w:ascii="Arial" w:hAnsi="Arial" w:cs="Arial"/>
          <w:b/>
          <w:bCs/>
          <w:color w:val="A02B93" w:themeColor="accent5"/>
          <w:sz w:val="22"/>
          <w:szCs w:val="22"/>
          <w:u w:val="single"/>
        </w:rPr>
      </w:pPr>
      <w:r w:rsidRPr="000A5C0D">
        <w:rPr>
          <w:rFonts w:ascii="Arial" w:hAnsi="Arial" w:cs="Arial"/>
          <w:b/>
          <w:bCs/>
          <w:color w:val="A02B93" w:themeColor="accent5"/>
          <w:sz w:val="22"/>
          <w:szCs w:val="22"/>
          <w:u w:val="single"/>
        </w:rPr>
        <w:t>Feedback</w:t>
      </w:r>
    </w:p>
    <w:p w14:paraId="3E69D8F7" w14:textId="77777777" w:rsidR="00E874C5" w:rsidRPr="000A5C0D" w:rsidRDefault="00E874C5" w:rsidP="00E874C5">
      <w:pPr>
        <w:rPr>
          <w:rFonts w:ascii="Arial" w:hAnsi="Arial" w:cs="Arial"/>
          <w:b/>
          <w:bCs/>
          <w:color w:val="A02B93" w:themeColor="accent5"/>
          <w:sz w:val="22"/>
          <w:szCs w:val="22"/>
        </w:rPr>
      </w:pPr>
      <w:r w:rsidRPr="000A5C0D">
        <w:rPr>
          <w:rFonts w:ascii="Arial" w:hAnsi="Arial" w:cs="Arial"/>
          <w:b/>
          <w:bCs/>
          <w:color w:val="A02B93" w:themeColor="accent5"/>
          <w:sz w:val="22"/>
          <w:szCs w:val="22"/>
        </w:rPr>
        <w:t>Collaboration (Establish partnership and rapport development)</w:t>
      </w:r>
    </w:p>
    <w:p w14:paraId="7DB54C80" w14:textId="77777777" w:rsidR="00E874C5" w:rsidRPr="000A5C0D" w:rsidRDefault="00E874C5" w:rsidP="00E874C5">
      <w:pPr>
        <w:ind w:left="720"/>
        <w:rPr>
          <w:rFonts w:ascii="Arial" w:hAnsi="Arial" w:cs="Arial"/>
          <w:color w:val="A02B93" w:themeColor="accent5"/>
          <w:sz w:val="22"/>
          <w:szCs w:val="22"/>
        </w:rPr>
      </w:pPr>
      <w:r w:rsidRPr="000A5C0D">
        <w:rPr>
          <w:rFonts w:ascii="Arial" w:hAnsi="Arial" w:cs="Arial"/>
          <w:b/>
          <w:bCs/>
          <w:color w:val="A02B93" w:themeColor="accent5"/>
          <w:sz w:val="22"/>
          <w:szCs w:val="22"/>
        </w:rPr>
        <w:t>Rubric met:</w:t>
      </w:r>
      <w:r w:rsidRPr="000A5C0D">
        <w:rPr>
          <w:rFonts w:ascii="Arial" w:hAnsi="Arial" w:cs="Arial"/>
          <w:color w:val="A02B93" w:themeColor="accent5"/>
          <w:sz w:val="22"/>
          <w:szCs w:val="22"/>
        </w:rPr>
        <w:t xml:space="preserve"> Introduces self, role</w:t>
      </w:r>
      <w:proofErr w:type="gramStart"/>
      <w:r w:rsidRPr="000A5C0D">
        <w:rPr>
          <w:rFonts w:ascii="Arial" w:hAnsi="Arial" w:cs="Arial"/>
          <w:color w:val="A02B93" w:themeColor="accent5"/>
          <w:sz w:val="22"/>
          <w:szCs w:val="22"/>
        </w:rPr>
        <w:t>, is</w:t>
      </w:r>
      <w:proofErr w:type="gramEnd"/>
      <w:r w:rsidRPr="000A5C0D">
        <w:rPr>
          <w:rFonts w:ascii="Arial" w:hAnsi="Arial" w:cs="Arial"/>
          <w:color w:val="A02B93" w:themeColor="accent5"/>
          <w:sz w:val="22"/>
          <w:szCs w:val="22"/>
        </w:rPr>
        <w:t xml:space="preserve"> engaging, welcoming</w:t>
      </w:r>
    </w:p>
    <w:p w14:paraId="2F44C35C" w14:textId="5C09162D" w:rsidR="00E874C5" w:rsidRPr="000A5C0D" w:rsidRDefault="00E874C5" w:rsidP="00E874C5">
      <w:pPr>
        <w:ind w:left="720"/>
        <w:rPr>
          <w:rFonts w:ascii="Arial" w:hAnsi="Arial" w:cs="Arial"/>
          <w:color w:val="A02B93" w:themeColor="accent5"/>
          <w:sz w:val="22"/>
          <w:szCs w:val="22"/>
        </w:rPr>
      </w:pPr>
      <w:r w:rsidRPr="000A5C0D">
        <w:rPr>
          <w:rFonts w:ascii="Arial" w:hAnsi="Arial" w:cs="Arial"/>
          <w:color w:val="A02B93" w:themeColor="accent5"/>
          <w:sz w:val="22"/>
          <w:szCs w:val="22"/>
        </w:rPr>
        <w:t xml:space="preserve"> </w:t>
      </w:r>
      <w:r w:rsidRPr="00E874C5">
        <w:rPr>
          <w:rFonts w:ascii="Arial" w:hAnsi="Arial" w:cs="Arial"/>
          <w:b/>
          <w:bCs/>
          <w:color w:val="A02B93" w:themeColor="accent5"/>
          <w:sz w:val="22"/>
          <w:szCs w:val="22"/>
        </w:rPr>
        <w:t>Rubric met:</w:t>
      </w:r>
      <w:r w:rsidRPr="000A5C0D">
        <w:rPr>
          <w:rFonts w:ascii="Arial" w:hAnsi="Arial" w:cs="Arial"/>
          <w:color w:val="A02B93" w:themeColor="accent5"/>
          <w:sz w:val="22"/>
          <w:szCs w:val="22"/>
        </w:rPr>
        <w:t xml:space="preserve"> Collaborated with the patient by eliciting their ideas for change in HPV vaccination status or by providing support as a partnership</w:t>
      </w:r>
    </w:p>
    <w:p w14:paraId="7C0779CF" w14:textId="5F351560" w:rsidR="00E874C5" w:rsidRPr="000A5C0D" w:rsidRDefault="00E874C5" w:rsidP="00E874C5">
      <w:pPr>
        <w:ind w:left="1440"/>
        <w:rPr>
          <w:rFonts w:ascii="Arial" w:hAnsi="Arial" w:cs="Arial"/>
          <w:color w:val="A02B93" w:themeColor="accent5"/>
          <w:sz w:val="22"/>
          <w:szCs w:val="22"/>
        </w:rPr>
      </w:pPr>
      <w:r w:rsidRPr="000A5C0D">
        <w:rPr>
          <w:rFonts w:ascii="Arial" w:hAnsi="Arial" w:cs="Arial"/>
          <w:b/>
          <w:bCs/>
          <w:color w:val="A02B93" w:themeColor="accent5"/>
          <w:sz w:val="22"/>
          <w:szCs w:val="22"/>
        </w:rPr>
        <w:t>Feedback:</w:t>
      </w:r>
      <w:r w:rsidRPr="000A5C0D">
        <w:rPr>
          <w:rFonts w:ascii="Arial" w:hAnsi="Arial" w:cs="Arial"/>
          <w:color w:val="A02B93" w:themeColor="accent5"/>
          <w:sz w:val="22"/>
          <w:szCs w:val="22"/>
        </w:rPr>
        <w:t xml:space="preserve"> </w:t>
      </w:r>
      <w:r>
        <w:rPr>
          <w:rFonts w:ascii="Arial" w:hAnsi="Arial" w:cs="Arial"/>
          <w:color w:val="A02B93" w:themeColor="accent5"/>
          <w:sz w:val="22"/>
          <w:szCs w:val="22"/>
        </w:rPr>
        <w:t xml:space="preserve">The provider did a great job of multiple open questions. The provider also affirmed the patient’s responses. </w:t>
      </w:r>
    </w:p>
    <w:p w14:paraId="45D8EECA" w14:textId="1A77CCA4" w:rsidR="00E874C5" w:rsidRPr="000A5C0D" w:rsidRDefault="00E874C5" w:rsidP="00E874C5">
      <w:pPr>
        <w:ind w:left="720"/>
        <w:rPr>
          <w:rFonts w:ascii="Arial" w:hAnsi="Arial" w:cs="Arial"/>
          <w:color w:val="A02B93" w:themeColor="accent5"/>
          <w:sz w:val="22"/>
          <w:szCs w:val="22"/>
        </w:rPr>
      </w:pPr>
      <w:r w:rsidRPr="000A5C0D">
        <w:rPr>
          <w:rFonts w:ascii="Arial" w:hAnsi="Arial" w:cs="Arial"/>
          <w:color w:val="A02B93" w:themeColor="accent5"/>
          <w:sz w:val="22"/>
          <w:szCs w:val="22"/>
        </w:rPr>
        <w:t xml:space="preserve"> </w:t>
      </w:r>
      <w:r w:rsidRPr="000A5C0D">
        <w:rPr>
          <w:rFonts w:ascii="Arial" w:hAnsi="Arial" w:cs="Arial"/>
          <w:b/>
          <w:bCs/>
          <w:color w:val="A02B93" w:themeColor="accent5"/>
          <w:sz w:val="22"/>
          <w:szCs w:val="22"/>
        </w:rPr>
        <w:t xml:space="preserve">Rubric </w:t>
      </w:r>
      <w:r w:rsidRPr="00E874C5">
        <w:rPr>
          <w:rFonts w:ascii="Arial" w:hAnsi="Arial" w:cs="Arial"/>
          <w:b/>
          <w:bCs/>
          <w:color w:val="A02B93" w:themeColor="accent5"/>
          <w:sz w:val="22"/>
          <w:szCs w:val="22"/>
        </w:rPr>
        <w:t>met:</w:t>
      </w:r>
      <w:r w:rsidRPr="000A5C0D">
        <w:rPr>
          <w:rFonts w:ascii="Arial" w:hAnsi="Arial" w:cs="Arial"/>
          <w:color w:val="A02B93" w:themeColor="accent5"/>
          <w:sz w:val="22"/>
          <w:szCs w:val="22"/>
        </w:rPr>
        <w:t xml:space="preserve"> Did not lecture; Did not try to “fix” the patient</w:t>
      </w:r>
    </w:p>
    <w:p w14:paraId="2E4D8723" w14:textId="3D6463F2" w:rsidR="00E874C5" w:rsidRPr="000A5C0D" w:rsidRDefault="00E874C5" w:rsidP="00E874C5">
      <w:pPr>
        <w:ind w:left="1440"/>
        <w:rPr>
          <w:rFonts w:ascii="Arial" w:hAnsi="Arial" w:cs="Arial"/>
          <w:color w:val="A02B93" w:themeColor="accent5"/>
          <w:sz w:val="22"/>
          <w:szCs w:val="22"/>
        </w:rPr>
      </w:pPr>
      <w:r w:rsidRPr="000A5C0D">
        <w:rPr>
          <w:rFonts w:ascii="Arial" w:hAnsi="Arial" w:cs="Arial"/>
          <w:b/>
          <w:bCs/>
          <w:color w:val="A02B93" w:themeColor="accent5"/>
          <w:sz w:val="22"/>
          <w:szCs w:val="22"/>
        </w:rPr>
        <w:t>Feedback:</w:t>
      </w:r>
      <w:r w:rsidRPr="000A5C0D">
        <w:rPr>
          <w:rFonts w:ascii="Arial" w:hAnsi="Arial" w:cs="Arial"/>
          <w:color w:val="A02B93" w:themeColor="accent5"/>
          <w:sz w:val="22"/>
          <w:szCs w:val="22"/>
        </w:rPr>
        <w:t xml:space="preserve"> The conversation did align with the collaborative Spirit of MI. The  role of the provider is to be the facilitator to ask open questions to assess the patients </w:t>
      </w:r>
      <w:proofErr w:type="gramStart"/>
      <w:r w:rsidRPr="000A5C0D">
        <w:rPr>
          <w:rFonts w:ascii="Arial" w:hAnsi="Arial" w:cs="Arial"/>
          <w:color w:val="A02B93" w:themeColor="accent5"/>
          <w:sz w:val="22"/>
          <w:szCs w:val="22"/>
        </w:rPr>
        <w:t>motivates</w:t>
      </w:r>
      <w:proofErr w:type="gramEnd"/>
      <w:r w:rsidRPr="000A5C0D">
        <w:rPr>
          <w:rFonts w:ascii="Arial" w:hAnsi="Arial" w:cs="Arial"/>
          <w:color w:val="A02B93" w:themeColor="accent5"/>
          <w:sz w:val="22"/>
          <w:szCs w:val="22"/>
        </w:rPr>
        <w:t xml:space="preserve">, raise awareness, </w:t>
      </w:r>
      <w:proofErr w:type="gramStart"/>
      <w:r w:rsidRPr="000A5C0D">
        <w:rPr>
          <w:rFonts w:ascii="Arial" w:hAnsi="Arial" w:cs="Arial"/>
          <w:color w:val="A02B93" w:themeColor="accent5"/>
          <w:sz w:val="22"/>
          <w:szCs w:val="22"/>
        </w:rPr>
        <w:t>and</w:t>
      </w:r>
      <w:proofErr w:type="gramEnd"/>
      <w:r w:rsidRPr="000A5C0D">
        <w:rPr>
          <w:rFonts w:ascii="Arial" w:hAnsi="Arial" w:cs="Arial"/>
          <w:color w:val="A02B93" w:themeColor="accent5"/>
          <w:sz w:val="22"/>
          <w:szCs w:val="22"/>
        </w:rPr>
        <w:t xml:space="preserve"> initiative </w:t>
      </w:r>
      <w:proofErr w:type="gramStart"/>
      <w:r w:rsidRPr="000A5C0D">
        <w:rPr>
          <w:rFonts w:ascii="Arial" w:hAnsi="Arial" w:cs="Arial"/>
          <w:color w:val="A02B93" w:themeColor="accent5"/>
          <w:sz w:val="22"/>
          <w:szCs w:val="22"/>
        </w:rPr>
        <w:t>change</w:t>
      </w:r>
      <w:proofErr w:type="gramEnd"/>
      <w:r w:rsidRPr="000A5C0D">
        <w:rPr>
          <w:rFonts w:ascii="Arial" w:hAnsi="Arial" w:cs="Arial"/>
          <w:color w:val="A02B93" w:themeColor="accent5"/>
          <w:sz w:val="22"/>
          <w:szCs w:val="22"/>
        </w:rPr>
        <w:t xml:space="preserve"> conversations.</w:t>
      </w:r>
      <w:r>
        <w:rPr>
          <w:rFonts w:ascii="Arial" w:hAnsi="Arial" w:cs="Arial"/>
          <w:color w:val="A02B93" w:themeColor="accent5"/>
          <w:sz w:val="22"/>
          <w:szCs w:val="22"/>
        </w:rPr>
        <w:t xml:space="preserve"> Although this </w:t>
      </w:r>
      <w:proofErr w:type="gramStart"/>
      <w:r>
        <w:rPr>
          <w:rFonts w:ascii="Arial" w:hAnsi="Arial" w:cs="Arial"/>
          <w:color w:val="A02B93" w:themeColor="accent5"/>
          <w:sz w:val="22"/>
          <w:szCs w:val="22"/>
        </w:rPr>
        <w:t>particular patient</w:t>
      </w:r>
      <w:proofErr w:type="gramEnd"/>
      <w:r>
        <w:rPr>
          <w:rFonts w:ascii="Arial" w:hAnsi="Arial" w:cs="Arial"/>
          <w:color w:val="A02B93" w:themeColor="accent5"/>
          <w:sz w:val="22"/>
          <w:szCs w:val="22"/>
        </w:rPr>
        <w:t xml:space="preserve"> did not have a lot to share, the provider followed the Spirit of MI.</w:t>
      </w:r>
    </w:p>
    <w:p w14:paraId="6F4615B1" w14:textId="77777777" w:rsidR="00E874C5" w:rsidRPr="000A5C0D" w:rsidRDefault="00E874C5" w:rsidP="00E874C5">
      <w:pPr>
        <w:rPr>
          <w:rFonts w:ascii="Arial" w:hAnsi="Arial" w:cs="Arial"/>
          <w:b/>
          <w:bCs/>
          <w:color w:val="A02B93" w:themeColor="accent5"/>
          <w:sz w:val="22"/>
          <w:szCs w:val="22"/>
        </w:rPr>
      </w:pPr>
      <w:r w:rsidRPr="000A5C0D">
        <w:rPr>
          <w:rFonts w:ascii="Arial" w:hAnsi="Arial" w:cs="Arial"/>
          <w:b/>
          <w:bCs/>
          <w:color w:val="A02B93" w:themeColor="accent5"/>
          <w:sz w:val="22"/>
          <w:szCs w:val="22"/>
        </w:rPr>
        <w:t>Acceptance Demonstrate respect, autonomy, and affirmations</w:t>
      </w:r>
    </w:p>
    <w:p w14:paraId="6EBB082E" w14:textId="77777777" w:rsidR="00E874C5" w:rsidRPr="000A5C0D" w:rsidRDefault="00E874C5" w:rsidP="00E874C5">
      <w:pPr>
        <w:ind w:left="720"/>
        <w:rPr>
          <w:rFonts w:ascii="Arial" w:hAnsi="Arial" w:cs="Arial"/>
          <w:color w:val="A02B93" w:themeColor="accent5"/>
          <w:sz w:val="22"/>
          <w:szCs w:val="22"/>
        </w:rPr>
      </w:pPr>
      <w:r w:rsidRPr="000A5C0D">
        <w:rPr>
          <w:rFonts w:ascii="Arial" w:hAnsi="Arial" w:cs="Arial"/>
          <w:b/>
          <w:bCs/>
          <w:color w:val="A02B93" w:themeColor="accent5"/>
          <w:sz w:val="22"/>
          <w:szCs w:val="22"/>
        </w:rPr>
        <w:t>Rubric met:</w:t>
      </w:r>
      <w:r w:rsidRPr="000A5C0D">
        <w:rPr>
          <w:rFonts w:ascii="Arial" w:hAnsi="Arial" w:cs="Arial"/>
          <w:color w:val="A02B93" w:themeColor="accent5"/>
          <w:sz w:val="22"/>
          <w:szCs w:val="22"/>
        </w:rPr>
        <w:t xml:space="preserve"> Asks permission before eliciting accurate information about the HPV vaccination.</w:t>
      </w:r>
    </w:p>
    <w:p w14:paraId="1835C7AC" w14:textId="77777777" w:rsidR="00E874C5" w:rsidRPr="000A5C0D" w:rsidRDefault="00E874C5" w:rsidP="00E874C5">
      <w:pPr>
        <w:ind w:left="1440"/>
        <w:rPr>
          <w:rFonts w:ascii="Arial" w:hAnsi="Arial" w:cs="Arial"/>
          <w:color w:val="A02B93" w:themeColor="accent5"/>
          <w:sz w:val="22"/>
          <w:szCs w:val="22"/>
        </w:rPr>
      </w:pPr>
      <w:r w:rsidRPr="000A5C0D">
        <w:rPr>
          <w:rFonts w:ascii="Arial" w:hAnsi="Arial" w:cs="Arial"/>
          <w:b/>
          <w:bCs/>
          <w:color w:val="A02B93" w:themeColor="accent5"/>
          <w:sz w:val="22"/>
          <w:szCs w:val="22"/>
        </w:rPr>
        <w:t>Feedback:</w:t>
      </w:r>
      <w:r w:rsidRPr="000A5C0D">
        <w:rPr>
          <w:rFonts w:ascii="Arial" w:hAnsi="Arial" w:cs="Arial"/>
          <w:color w:val="A02B93" w:themeColor="accent5"/>
          <w:sz w:val="22"/>
          <w:szCs w:val="22"/>
        </w:rPr>
        <w:t xml:space="preserve"> Although permission was asked, it is important to only provide a small chunk of information and then check in with the patient by asking another open </w:t>
      </w:r>
      <w:proofErr w:type="gramStart"/>
      <w:r w:rsidRPr="000A5C0D">
        <w:rPr>
          <w:rFonts w:ascii="Arial" w:hAnsi="Arial" w:cs="Arial"/>
          <w:color w:val="A02B93" w:themeColor="accent5"/>
          <w:sz w:val="22"/>
          <w:szCs w:val="22"/>
        </w:rPr>
        <w:lastRenderedPageBreak/>
        <w:t>questions</w:t>
      </w:r>
      <w:proofErr w:type="gramEnd"/>
      <w:r w:rsidRPr="000A5C0D">
        <w:rPr>
          <w:rFonts w:ascii="Arial" w:hAnsi="Arial" w:cs="Arial"/>
          <w:color w:val="A02B93" w:themeColor="accent5"/>
          <w:sz w:val="22"/>
          <w:szCs w:val="22"/>
        </w:rPr>
        <w:t xml:space="preserve">, such as: </w:t>
      </w:r>
      <w:r w:rsidRPr="000A5C0D">
        <w:rPr>
          <w:rFonts w:ascii="Arial" w:hAnsi="Arial" w:cs="Arial"/>
          <w:i/>
          <w:iCs/>
          <w:color w:val="A02B93" w:themeColor="accent5"/>
          <w:sz w:val="22"/>
          <w:szCs w:val="22"/>
        </w:rPr>
        <w:t>What does this information mean to you? How does this information make you feel?</w:t>
      </w:r>
      <w:r w:rsidRPr="000A5C0D">
        <w:rPr>
          <w:rFonts w:ascii="Arial" w:hAnsi="Arial" w:cs="Arial"/>
          <w:color w:val="A02B93" w:themeColor="accent5"/>
          <w:sz w:val="22"/>
          <w:szCs w:val="22"/>
        </w:rPr>
        <w:t xml:space="preserve"> </w:t>
      </w:r>
    </w:p>
    <w:p w14:paraId="6239C7CE" w14:textId="0412089C" w:rsidR="00E874C5" w:rsidRPr="000A5C0D" w:rsidRDefault="00E874C5" w:rsidP="00E874C5">
      <w:pPr>
        <w:rPr>
          <w:rFonts w:ascii="Arial" w:hAnsi="Arial" w:cs="Arial"/>
          <w:color w:val="A02B93" w:themeColor="accent5"/>
          <w:sz w:val="22"/>
          <w:szCs w:val="22"/>
        </w:rPr>
      </w:pPr>
      <w:r w:rsidRPr="000A5C0D">
        <w:rPr>
          <w:rFonts w:ascii="Arial" w:hAnsi="Arial" w:cs="Arial"/>
          <w:color w:val="A02B93" w:themeColor="accent5"/>
          <w:sz w:val="22"/>
          <w:szCs w:val="22"/>
        </w:rPr>
        <w:t xml:space="preserve"> </w:t>
      </w:r>
      <w:r w:rsidRPr="000A5C0D">
        <w:rPr>
          <w:rFonts w:ascii="Arial" w:hAnsi="Arial" w:cs="Arial"/>
          <w:color w:val="A02B93" w:themeColor="accent5"/>
          <w:sz w:val="22"/>
          <w:szCs w:val="22"/>
        </w:rPr>
        <w:tab/>
      </w:r>
      <w:r w:rsidRPr="000A5C0D">
        <w:rPr>
          <w:rFonts w:ascii="Arial" w:hAnsi="Arial" w:cs="Arial"/>
          <w:b/>
          <w:bCs/>
          <w:color w:val="A02B93" w:themeColor="accent5"/>
          <w:sz w:val="22"/>
          <w:szCs w:val="22"/>
        </w:rPr>
        <w:t xml:space="preserve">Rubric </w:t>
      </w:r>
      <w:r w:rsidRPr="00E874C5">
        <w:rPr>
          <w:rFonts w:ascii="Arial" w:hAnsi="Arial" w:cs="Arial"/>
          <w:b/>
          <w:bCs/>
          <w:color w:val="A02B93" w:themeColor="accent5"/>
          <w:sz w:val="22"/>
          <w:szCs w:val="22"/>
        </w:rPr>
        <w:t>met:</w:t>
      </w:r>
      <w:r w:rsidRPr="000A5C0D">
        <w:rPr>
          <w:rFonts w:ascii="Arial" w:hAnsi="Arial" w:cs="Arial"/>
          <w:color w:val="A02B93" w:themeColor="accent5"/>
          <w:sz w:val="22"/>
          <w:szCs w:val="22"/>
        </w:rPr>
        <w:t xml:space="preserve"> Uses reflections to demonstrate listening.</w:t>
      </w:r>
    </w:p>
    <w:p w14:paraId="5DB31E20" w14:textId="04585933" w:rsidR="00E874C5" w:rsidRPr="000A5C0D" w:rsidRDefault="00E874C5" w:rsidP="00E874C5">
      <w:pPr>
        <w:ind w:left="1440"/>
        <w:rPr>
          <w:rFonts w:ascii="Arial" w:hAnsi="Arial" w:cs="Arial"/>
          <w:color w:val="A02B93" w:themeColor="accent5"/>
          <w:sz w:val="22"/>
          <w:szCs w:val="22"/>
        </w:rPr>
      </w:pPr>
      <w:r w:rsidRPr="000A5C0D">
        <w:rPr>
          <w:rFonts w:ascii="Arial" w:hAnsi="Arial" w:cs="Arial"/>
          <w:b/>
          <w:bCs/>
          <w:color w:val="A02B93" w:themeColor="accent5"/>
          <w:sz w:val="22"/>
          <w:szCs w:val="22"/>
        </w:rPr>
        <w:t>Feedback:</w:t>
      </w:r>
      <w:r w:rsidRPr="000A5C0D">
        <w:rPr>
          <w:rFonts w:ascii="Arial" w:hAnsi="Arial" w:cs="Arial"/>
          <w:color w:val="A02B93" w:themeColor="accent5"/>
          <w:sz w:val="22"/>
          <w:szCs w:val="22"/>
        </w:rPr>
        <w:t xml:space="preserve"> The</w:t>
      </w:r>
      <w:r>
        <w:rPr>
          <w:rFonts w:ascii="Arial" w:hAnsi="Arial" w:cs="Arial"/>
          <w:color w:val="A02B93" w:themeColor="accent5"/>
          <w:sz w:val="22"/>
          <w:szCs w:val="22"/>
        </w:rPr>
        <w:t xml:space="preserve"> provider did affirm and reflect. The reflections could have been more robust. Reviewing the</w:t>
      </w:r>
      <w:hyperlink r:id="rId4" w:history="1">
        <w:r w:rsidRPr="001A7E27">
          <w:rPr>
            <w:rStyle w:val="Hyperlink"/>
            <w:rFonts w:ascii="Arial" w:hAnsi="Arial" w:cs="Arial"/>
            <w:sz w:val="22"/>
            <w:szCs w:val="22"/>
          </w:rPr>
          <w:t xml:space="preserve"> </w:t>
        </w:r>
        <w:r w:rsidR="001A7E27" w:rsidRPr="001A7E27">
          <w:rPr>
            <w:rStyle w:val="Hyperlink"/>
            <w:rFonts w:ascii="Arial" w:hAnsi="Arial" w:cs="Arial"/>
            <w:sz w:val="22"/>
            <w:szCs w:val="22"/>
          </w:rPr>
          <w:t>Affirmations to Demonstrate Reflective Listening and Evoke Change T</w:t>
        </w:r>
        <w:r w:rsidR="001A7E27" w:rsidRPr="001A7E27">
          <w:rPr>
            <w:rStyle w:val="Hyperlink"/>
            <w:rFonts w:ascii="Arial" w:hAnsi="Arial" w:cs="Arial"/>
            <w:sz w:val="22"/>
            <w:szCs w:val="22"/>
          </w:rPr>
          <w:t>alk</w:t>
        </w:r>
      </w:hyperlink>
      <w:r w:rsidR="001A7E27">
        <w:rPr>
          <w:rFonts w:ascii="Arial" w:hAnsi="Arial" w:cs="Arial"/>
          <w:color w:val="A02B93" w:themeColor="accent5"/>
          <w:sz w:val="22"/>
          <w:szCs w:val="22"/>
        </w:rPr>
        <w:t xml:space="preserve"> resource to choose stronger words to use in your affirmation and reflection responses would have improved this conversation.  </w:t>
      </w:r>
    </w:p>
    <w:p w14:paraId="3B9787DE" w14:textId="77777777" w:rsidR="00E874C5" w:rsidRPr="000A5C0D" w:rsidRDefault="00E874C5" w:rsidP="00E874C5">
      <w:pPr>
        <w:rPr>
          <w:rFonts w:ascii="Arial" w:hAnsi="Arial" w:cs="Arial"/>
          <w:b/>
          <w:bCs/>
          <w:color w:val="A02B93" w:themeColor="accent5"/>
          <w:sz w:val="22"/>
          <w:szCs w:val="22"/>
        </w:rPr>
      </w:pPr>
      <w:r w:rsidRPr="000A5C0D">
        <w:rPr>
          <w:rFonts w:ascii="Arial" w:hAnsi="Arial" w:cs="Arial"/>
          <w:b/>
          <w:bCs/>
          <w:color w:val="A02B93" w:themeColor="accent5"/>
          <w:sz w:val="22"/>
          <w:szCs w:val="22"/>
        </w:rPr>
        <w:t>Compassion (Show no judgment, shaming, or belittling)</w:t>
      </w:r>
    </w:p>
    <w:p w14:paraId="3F442C1C" w14:textId="3257E51F" w:rsidR="00E874C5" w:rsidRPr="000A5C0D" w:rsidRDefault="00E874C5" w:rsidP="00E874C5">
      <w:pPr>
        <w:ind w:left="720"/>
        <w:rPr>
          <w:rFonts w:ascii="Arial" w:hAnsi="Arial" w:cs="Arial"/>
          <w:color w:val="A02B93" w:themeColor="accent5"/>
          <w:sz w:val="22"/>
          <w:szCs w:val="22"/>
        </w:rPr>
      </w:pPr>
      <w:r w:rsidRPr="000A5C0D">
        <w:rPr>
          <w:rFonts w:ascii="Arial" w:hAnsi="Arial" w:cs="Arial"/>
          <w:b/>
          <w:bCs/>
          <w:color w:val="A02B93" w:themeColor="accent5"/>
          <w:sz w:val="22"/>
          <w:szCs w:val="22"/>
        </w:rPr>
        <w:t xml:space="preserve">Rubric </w:t>
      </w:r>
      <w:r w:rsidRPr="001A7E27">
        <w:rPr>
          <w:rFonts w:ascii="Arial" w:hAnsi="Arial" w:cs="Arial"/>
          <w:b/>
          <w:bCs/>
          <w:color w:val="A02B93" w:themeColor="accent5"/>
          <w:sz w:val="22"/>
          <w:szCs w:val="22"/>
        </w:rPr>
        <w:t>met:</w:t>
      </w:r>
      <w:r w:rsidRPr="000A5C0D">
        <w:rPr>
          <w:rFonts w:ascii="Arial" w:hAnsi="Arial" w:cs="Arial"/>
          <w:b/>
          <w:bCs/>
          <w:color w:val="A02B93" w:themeColor="accent5"/>
          <w:sz w:val="22"/>
          <w:szCs w:val="22"/>
        </w:rPr>
        <w:t xml:space="preserve"> </w:t>
      </w:r>
      <w:r w:rsidRPr="000A5C0D">
        <w:rPr>
          <w:rFonts w:ascii="Arial" w:hAnsi="Arial" w:cs="Arial"/>
          <w:color w:val="A02B93" w:themeColor="accent5"/>
          <w:sz w:val="22"/>
          <w:szCs w:val="22"/>
        </w:rPr>
        <w:t>Tries to understand the patient’s perceptions and/or concerns with the HPV vaccination</w:t>
      </w:r>
    </w:p>
    <w:p w14:paraId="355D0D8E" w14:textId="2D02D3F4" w:rsidR="00E874C5" w:rsidRPr="000A5C0D" w:rsidRDefault="00E874C5" w:rsidP="00E874C5">
      <w:pPr>
        <w:ind w:left="1440"/>
        <w:rPr>
          <w:rFonts w:ascii="Arial" w:hAnsi="Arial" w:cs="Arial"/>
          <w:color w:val="A02B93" w:themeColor="accent5"/>
          <w:sz w:val="22"/>
          <w:szCs w:val="22"/>
        </w:rPr>
      </w:pPr>
      <w:r w:rsidRPr="000A5C0D">
        <w:rPr>
          <w:rFonts w:ascii="Arial" w:hAnsi="Arial" w:cs="Arial"/>
          <w:b/>
          <w:bCs/>
          <w:color w:val="A02B93" w:themeColor="accent5"/>
          <w:sz w:val="22"/>
          <w:szCs w:val="22"/>
        </w:rPr>
        <w:t xml:space="preserve">Feedback: </w:t>
      </w:r>
      <w:r w:rsidRPr="000A5C0D">
        <w:rPr>
          <w:rFonts w:ascii="Arial" w:hAnsi="Arial" w:cs="Arial"/>
          <w:color w:val="A02B93" w:themeColor="accent5"/>
          <w:sz w:val="22"/>
          <w:szCs w:val="22"/>
        </w:rPr>
        <w:t>The provider use</w:t>
      </w:r>
      <w:r w:rsidR="001A7E27">
        <w:rPr>
          <w:rFonts w:ascii="Arial" w:hAnsi="Arial" w:cs="Arial"/>
          <w:color w:val="A02B93" w:themeColor="accent5"/>
          <w:sz w:val="22"/>
          <w:szCs w:val="22"/>
        </w:rPr>
        <w:t>d</w:t>
      </w:r>
      <w:r w:rsidRPr="000A5C0D">
        <w:rPr>
          <w:rFonts w:ascii="Arial" w:hAnsi="Arial" w:cs="Arial"/>
          <w:color w:val="A02B93" w:themeColor="accent5"/>
          <w:sz w:val="22"/>
          <w:szCs w:val="22"/>
        </w:rPr>
        <w:t xml:space="preserve"> the readiness, importance or confidence scale</w:t>
      </w:r>
      <w:r w:rsidR="001A7E27">
        <w:rPr>
          <w:rFonts w:ascii="Arial" w:hAnsi="Arial" w:cs="Arial"/>
          <w:color w:val="A02B93" w:themeColor="accent5"/>
          <w:sz w:val="22"/>
          <w:szCs w:val="22"/>
        </w:rPr>
        <w:t xml:space="preserve"> and</w:t>
      </w:r>
      <w:r w:rsidRPr="000A5C0D">
        <w:rPr>
          <w:rFonts w:ascii="Arial" w:hAnsi="Arial" w:cs="Arial"/>
          <w:color w:val="A02B93" w:themeColor="accent5"/>
          <w:sz w:val="22"/>
          <w:szCs w:val="22"/>
        </w:rPr>
        <w:t xml:space="preserve"> </w:t>
      </w:r>
      <w:proofErr w:type="gramStart"/>
      <w:r w:rsidRPr="000A5C0D">
        <w:rPr>
          <w:rFonts w:ascii="Arial" w:hAnsi="Arial" w:cs="Arial"/>
          <w:color w:val="A02B93" w:themeColor="accent5"/>
          <w:sz w:val="22"/>
          <w:szCs w:val="22"/>
        </w:rPr>
        <w:t>define</w:t>
      </w:r>
      <w:proofErr w:type="gramEnd"/>
      <w:r w:rsidRPr="000A5C0D">
        <w:rPr>
          <w:rFonts w:ascii="Arial" w:hAnsi="Arial" w:cs="Arial"/>
          <w:color w:val="A02B93" w:themeColor="accent5"/>
          <w:sz w:val="22"/>
          <w:szCs w:val="22"/>
        </w:rPr>
        <w:t xml:space="preserve"> the measures as 1 low 10 </w:t>
      </w:r>
      <w:proofErr w:type="gramStart"/>
      <w:r w:rsidRPr="000A5C0D">
        <w:rPr>
          <w:rFonts w:ascii="Arial" w:hAnsi="Arial" w:cs="Arial"/>
          <w:color w:val="A02B93" w:themeColor="accent5"/>
          <w:sz w:val="22"/>
          <w:szCs w:val="22"/>
        </w:rPr>
        <w:t>has</w:t>
      </w:r>
      <w:proofErr w:type="gramEnd"/>
      <w:r w:rsidRPr="000A5C0D">
        <w:rPr>
          <w:rFonts w:ascii="Arial" w:hAnsi="Arial" w:cs="Arial"/>
          <w:color w:val="A02B93" w:themeColor="accent5"/>
          <w:sz w:val="22"/>
          <w:szCs w:val="22"/>
        </w:rPr>
        <w:t xml:space="preserve"> high. The provider</w:t>
      </w:r>
      <w:r w:rsidR="001A7E27">
        <w:rPr>
          <w:rFonts w:ascii="Arial" w:hAnsi="Arial" w:cs="Arial"/>
          <w:color w:val="A02B93" w:themeColor="accent5"/>
          <w:sz w:val="22"/>
          <w:szCs w:val="22"/>
        </w:rPr>
        <w:t xml:space="preserve"> can improve by </w:t>
      </w:r>
      <w:proofErr w:type="gramStart"/>
      <w:r w:rsidR="001A7E27">
        <w:rPr>
          <w:rFonts w:ascii="Arial" w:hAnsi="Arial" w:cs="Arial"/>
          <w:color w:val="A02B93" w:themeColor="accent5"/>
          <w:sz w:val="22"/>
          <w:szCs w:val="22"/>
        </w:rPr>
        <w:t xml:space="preserve">apply </w:t>
      </w:r>
      <w:proofErr w:type="gramEnd"/>
      <w:r w:rsidRPr="000A5C0D">
        <w:rPr>
          <w:rFonts w:ascii="Arial" w:hAnsi="Arial" w:cs="Arial"/>
          <w:color w:val="A02B93" w:themeColor="accent5"/>
          <w:sz w:val="22"/>
          <w:szCs w:val="22"/>
        </w:rPr>
        <w:t xml:space="preserve"> with the information the patient </w:t>
      </w:r>
      <w:proofErr w:type="gramStart"/>
      <w:r w:rsidRPr="000A5C0D">
        <w:rPr>
          <w:rFonts w:ascii="Arial" w:hAnsi="Arial" w:cs="Arial"/>
          <w:color w:val="A02B93" w:themeColor="accent5"/>
          <w:sz w:val="22"/>
          <w:szCs w:val="22"/>
        </w:rPr>
        <w:t>shared</w:t>
      </w:r>
      <w:proofErr w:type="gramEnd"/>
      <w:r w:rsidRPr="000A5C0D">
        <w:rPr>
          <w:rFonts w:ascii="Arial" w:hAnsi="Arial" w:cs="Arial"/>
          <w:color w:val="A02B93" w:themeColor="accent5"/>
          <w:sz w:val="22"/>
          <w:szCs w:val="22"/>
        </w:rPr>
        <w:t xml:space="preserve"> with the provider. </w:t>
      </w:r>
      <w:r w:rsidR="001A7E27">
        <w:rPr>
          <w:rFonts w:ascii="Arial" w:hAnsi="Arial" w:cs="Arial"/>
          <w:color w:val="A02B93" w:themeColor="accent5"/>
          <w:sz w:val="22"/>
          <w:szCs w:val="22"/>
        </w:rPr>
        <w:t xml:space="preserve">The patient was concerned about safety. </w:t>
      </w:r>
    </w:p>
    <w:p w14:paraId="4DDDE331" w14:textId="77777777" w:rsidR="00E874C5" w:rsidRPr="000A5C0D" w:rsidRDefault="00E874C5" w:rsidP="00E874C5">
      <w:pPr>
        <w:ind w:left="720"/>
        <w:rPr>
          <w:rFonts w:ascii="Arial" w:hAnsi="Arial" w:cs="Arial"/>
          <w:color w:val="A02B93" w:themeColor="accent5"/>
          <w:sz w:val="22"/>
          <w:szCs w:val="22"/>
        </w:rPr>
      </w:pPr>
      <w:r w:rsidRPr="000A5C0D">
        <w:rPr>
          <w:rFonts w:ascii="Arial" w:hAnsi="Arial" w:cs="Arial"/>
          <w:b/>
          <w:bCs/>
          <w:color w:val="A02B93" w:themeColor="accent5"/>
          <w:sz w:val="22"/>
          <w:szCs w:val="22"/>
        </w:rPr>
        <w:t xml:space="preserve">Rubric met: </w:t>
      </w:r>
      <w:r w:rsidRPr="000A5C0D">
        <w:rPr>
          <w:rFonts w:ascii="Arial" w:hAnsi="Arial" w:cs="Arial"/>
          <w:color w:val="A02B93" w:themeColor="accent5"/>
          <w:sz w:val="22"/>
          <w:szCs w:val="22"/>
        </w:rPr>
        <w:t>Does not judge, shame or belittle the patient</w:t>
      </w:r>
    </w:p>
    <w:p w14:paraId="5461AA23" w14:textId="608A11C7" w:rsidR="00E874C5" w:rsidRPr="000A5C0D" w:rsidRDefault="00E874C5" w:rsidP="00E874C5">
      <w:pPr>
        <w:ind w:left="1440"/>
        <w:rPr>
          <w:rFonts w:ascii="Arial" w:hAnsi="Arial" w:cs="Arial"/>
          <w:color w:val="A02B93" w:themeColor="accent5"/>
          <w:sz w:val="22"/>
          <w:szCs w:val="22"/>
        </w:rPr>
      </w:pPr>
      <w:r w:rsidRPr="000A5C0D">
        <w:rPr>
          <w:rFonts w:ascii="Arial" w:hAnsi="Arial" w:cs="Arial"/>
          <w:b/>
          <w:bCs/>
          <w:color w:val="A02B93" w:themeColor="accent5"/>
          <w:sz w:val="22"/>
          <w:szCs w:val="22"/>
        </w:rPr>
        <w:t>Feedback:</w:t>
      </w:r>
      <w:r w:rsidRPr="000A5C0D">
        <w:rPr>
          <w:rFonts w:ascii="Arial" w:hAnsi="Arial" w:cs="Arial"/>
          <w:sz w:val="22"/>
          <w:szCs w:val="22"/>
        </w:rPr>
        <w:t xml:space="preserve"> </w:t>
      </w:r>
      <w:r w:rsidRPr="000A5C0D">
        <w:rPr>
          <w:rFonts w:ascii="Arial" w:hAnsi="Arial" w:cs="Arial"/>
          <w:color w:val="A02B93" w:themeColor="accent5"/>
          <w:sz w:val="22"/>
          <w:szCs w:val="22"/>
        </w:rPr>
        <w:t xml:space="preserve">The provider did not verbally state or demonstrate </w:t>
      </w:r>
      <w:proofErr w:type="spellStart"/>
      <w:proofErr w:type="gramStart"/>
      <w:r w:rsidRPr="000A5C0D">
        <w:rPr>
          <w:rFonts w:ascii="Arial" w:hAnsi="Arial" w:cs="Arial"/>
          <w:color w:val="A02B93" w:themeColor="accent5"/>
          <w:sz w:val="22"/>
          <w:szCs w:val="22"/>
        </w:rPr>
        <w:t>non verbal</w:t>
      </w:r>
      <w:proofErr w:type="spellEnd"/>
      <w:proofErr w:type="gramEnd"/>
      <w:r w:rsidRPr="000A5C0D">
        <w:rPr>
          <w:rFonts w:ascii="Arial" w:hAnsi="Arial" w:cs="Arial"/>
          <w:color w:val="A02B93" w:themeColor="accent5"/>
          <w:sz w:val="22"/>
          <w:szCs w:val="22"/>
        </w:rPr>
        <w:t xml:space="preserve"> </w:t>
      </w:r>
      <w:proofErr w:type="gramStart"/>
      <w:r w:rsidRPr="000A5C0D">
        <w:rPr>
          <w:rFonts w:ascii="Arial" w:hAnsi="Arial" w:cs="Arial"/>
          <w:color w:val="A02B93" w:themeColor="accent5"/>
          <w:sz w:val="22"/>
          <w:szCs w:val="22"/>
        </w:rPr>
        <w:t>ques</w:t>
      </w:r>
      <w:proofErr w:type="gramEnd"/>
      <w:r w:rsidRPr="000A5C0D">
        <w:rPr>
          <w:rFonts w:ascii="Arial" w:hAnsi="Arial" w:cs="Arial"/>
          <w:color w:val="A02B93" w:themeColor="accent5"/>
          <w:sz w:val="22"/>
          <w:szCs w:val="22"/>
        </w:rPr>
        <w:t xml:space="preserve"> that were judgmental. </w:t>
      </w:r>
    </w:p>
    <w:p w14:paraId="41C8EAAA" w14:textId="77777777" w:rsidR="00E874C5" w:rsidRPr="000A5C0D" w:rsidRDefault="00E874C5" w:rsidP="00E874C5">
      <w:pPr>
        <w:ind w:left="1440"/>
        <w:rPr>
          <w:rFonts w:ascii="Arial" w:hAnsi="Arial" w:cs="Arial"/>
          <w:sz w:val="22"/>
          <w:szCs w:val="22"/>
        </w:rPr>
      </w:pPr>
    </w:p>
    <w:p w14:paraId="53DF4F74" w14:textId="77777777" w:rsidR="00E874C5" w:rsidRPr="000A5C0D" w:rsidRDefault="00E874C5" w:rsidP="00E874C5">
      <w:pPr>
        <w:ind w:left="720"/>
        <w:rPr>
          <w:rFonts w:ascii="Arial" w:hAnsi="Arial" w:cs="Arial"/>
          <w:b/>
          <w:bCs/>
          <w:color w:val="A02B93" w:themeColor="accent5"/>
          <w:sz w:val="22"/>
          <w:szCs w:val="22"/>
        </w:rPr>
      </w:pPr>
      <w:r w:rsidRPr="000A5C0D">
        <w:rPr>
          <w:rFonts w:ascii="Arial" w:hAnsi="Arial" w:cs="Arial"/>
          <w:b/>
          <w:bCs/>
          <w:color w:val="A02B93" w:themeColor="accent5"/>
          <w:sz w:val="22"/>
          <w:szCs w:val="22"/>
        </w:rPr>
        <w:t>Evocation (Evoke self-efficacy, confidence, and intrinsic motivation and elicit understanding)</w:t>
      </w:r>
    </w:p>
    <w:p w14:paraId="38F7EADC" w14:textId="0D786E98" w:rsidR="00E874C5" w:rsidRPr="000A5C0D" w:rsidRDefault="00E874C5" w:rsidP="00E874C5">
      <w:pPr>
        <w:ind w:left="720"/>
        <w:rPr>
          <w:rFonts w:ascii="Arial" w:hAnsi="Arial" w:cs="Arial"/>
          <w:b/>
          <w:bCs/>
          <w:color w:val="A02B93" w:themeColor="accent5"/>
          <w:sz w:val="22"/>
          <w:szCs w:val="22"/>
        </w:rPr>
      </w:pPr>
      <w:r w:rsidRPr="000A5C0D">
        <w:rPr>
          <w:rFonts w:ascii="Arial" w:hAnsi="Arial" w:cs="Arial"/>
          <w:b/>
          <w:bCs/>
          <w:color w:val="A02B93" w:themeColor="accent5"/>
          <w:sz w:val="22"/>
          <w:szCs w:val="22"/>
        </w:rPr>
        <w:t xml:space="preserve">Rubric </w:t>
      </w:r>
      <w:r w:rsidRPr="001A7E27">
        <w:rPr>
          <w:rFonts w:ascii="Arial" w:hAnsi="Arial" w:cs="Arial"/>
          <w:b/>
          <w:bCs/>
          <w:color w:val="A02B93" w:themeColor="accent5"/>
          <w:sz w:val="22"/>
          <w:szCs w:val="22"/>
        </w:rPr>
        <w:t>met:</w:t>
      </w:r>
      <w:r w:rsidRPr="000A5C0D">
        <w:rPr>
          <w:rFonts w:ascii="Arial" w:hAnsi="Arial" w:cs="Arial"/>
          <w:b/>
          <w:bCs/>
          <w:color w:val="A02B93" w:themeColor="accent5"/>
          <w:sz w:val="22"/>
          <w:szCs w:val="22"/>
        </w:rPr>
        <w:t xml:space="preserve"> </w:t>
      </w:r>
      <w:r w:rsidRPr="000A5C0D">
        <w:rPr>
          <w:rFonts w:ascii="Arial" w:hAnsi="Arial" w:cs="Arial"/>
          <w:color w:val="A02B93" w:themeColor="accent5"/>
          <w:sz w:val="22"/>
          <w:szCs w:val="22"/>
        </w:rPr>
        <w:t>Uses open-ended questions for any of the following: 1) patient understanding, 2) determining stage of change, and 3) eliciting change talk</w:t>
      </w:r>
    </w:p>
    <w:p w14:paraId="19F9CBF9" w14:textId="7DD621F8" w:rsidR="00E874C5" w:rsidRPr="000A5C0D" w:rsidRDefault="00E874C5" w:rsidP="00E874C5">
      <w:pPr>
        <w:ind w:left="720"/>
        <w:rPr>
          <w:rFonts w:ascii="Arial" w:hAnsi="Arial" w:cs="Arial"/>
          <w:color w:val="A02B93" w:themeColor="accent5"/>
          <w:sz w:val="22"/>
          <w:szCs w:val="22"/>
        </w:rPr>
      </w:pPr>
      <w:r w:rsidRPr="000A5C0D">
        <w:rPr>
          <w:rFonts w:ascii="Arial" w:hAnsi="Arial" w:cs="Arial"/>
          <w:b/>
          <w:bCs/>
          <w:color w:val="A02B93" w:themeColor="accent5"/>
          <w:sz w:val="22"/>
          <w:szCs w:val="22"/>
        </w:rPr>
        <w:t xml:space="preserve"> Rubric </w:t>
      </w:r>
      <w:r w:rsidRPr="001A7E27">
        <w:rPr>
          <w:rFonts w:ascii="Arial" w:hAnsi="Arial" w:cs="Arial"/>
          <w:b/>
          <w:bCs/>
          <w:color w:val="A02B93" w:themeColor="accent5"/>
          <w:sz w:val="22"/>
          <w:szCs w:val="22"/>
        </w:rPr>
        <w:t>met:</w:t>
      </w:r>
      <w:r w:rsidRPr="000A5C0D">
        <w:rPr>
          <w:rFonts w:ascii="Arial" w:hAnsi="Arial" w:cs="Arial"/>
          <w:b/>
          <w:bCs/>
          <w:color w:val="A02B93" w:themeColor="accent5"/>
          <w:sz w:val="22"/>
          <w:szCs w:val="22"/>
        </w:rPr>
        <w:t xml:space="preserve"> </w:t>
      </w:r>
      <w:r w:rsidRPr="000A5C0D">
        <w:rPr>
          <w:rFonts w:ascii="Arial" w:hAnsi="Arial" w:cs="Arial"/>
          <w:color w:val="A02B93" w:themeColor="accent5"/>
          <w:sz w:val="22"/>
          <w:szCs w:val="22"/>
        </w:rPr>
        <w:t>Supports self-efficacy, (Emphasizes patient autonomy regarding the HPV vaccination (rolls with resistance))</w:t>
      </w:r>
    </w:p>
    <w:p w14:paraId="1F12BEF7" w14:textId="5215C2BF" w:rsidR="00E874C5" w:rsidRPr="000A5C0D" w:rsidRDefault="00E874C5" w:rsidP="00E874C5">
      <w:pPr>
        <w:ind w:left="1440"/>
        <w:rPr>
          <w:rFonts w:ascii="Arial" w:hAnsi="Arial" w:cs="Arial"/>
          <w:color w:val="A02B93" w:themeColor="accent5"/>
          <w:sz w:val="22"/>
          <w:szCs w:val="22"/>
        </w:rPr>
      </w:pPr>
      <w:r w:rsidRPr="000A5C0D">
        <w:rPr>
          <w:rFonts w:ascii="Arial" w:hAnsi="Arial" w:cs="Arial"/>
          <w:b/>
          <w:bCs/>
          <w:color w:val="A02B93" w:themeColor="accent5"/>
          <w:sz w:val="22"/>
          <w:szCs w:val="22"/>
        </w:rPr>
        <w:t>Feedback:</w:t>
      </w:r>
      <w:r w:rsidRPr="000A5C0D">
        <w:rPr>
          <w:rFonts w:ascii="Arial" w:hAnsi="Arial" w:cs="Arial"/>
          <w:color w:val="A02B93" w:themeColor="accent5"/>
          <w:sz w:val="22"/>
          <w:szCs w:val="22"/>
        </w:rPr>
        <w:t xml:space="preserve"> </w:t>
      </w:r>
      <w:r w:rsidR="001A7E27">
        <w:rPr>
          <w:rFonts w:ascii="Arial" w:hAnsi="Arial" w:cs="Arial"/>
          <w:color w:val="A02B93" w:themeColor="accent5"/>
          <w:sz w:val="22"/>
          <w:szCs w:val="22"/>
        </w:rPr>
        <w:t xml:space="preserve">The provider used Elicit-Provide-Elicit (E-P-E) with the OARS (open questions, affirmations, reflections and summaries) very well. To refine, refer to the </w:t>
      </w:r>
      <w:hyperlink r:id="rId5" w:history="1">
        <w:r w:rsidR="001A7E27" w:rsidRPr="001A7E27">
          <w:rPr>
            <w:rStyle w:val="Hyperlink"/>
            <w:rFonts w:ascii="Arial" w:hAnsi="Arial" w:cs="Arial"/>
            <w:sz w:val="22"/>
            <w:szCs w:val="22"/>
          </w:rPr>
          <w:t>E-P-E</w:t>
        </w:r>
      </w:hyperlink>
      <w:r w:rsidR="001A7E27">
        <w:rPr>
          <w:rFonts w:ascii="Arial" w:hAnsi="Arial" w:cs="Arial"/>
          <w:color w:val="A02B93" w:themeColor="accent5"/>
          <w:sz w:val="22"/>
          <w:szCs w:val="22"/>
        </w:rPr>
        <w:t xml:space="preserve"> resource.  </w:t>
      </w:r>
    </w:p>
    <w:p w14:paraId="2D34C35A" w14:textId="77777777" w:rsidR="00E874C5" w:rsidRPr="000A5C0D" w:rsidRDefault="00E874C5" w:rsidP="00E874C5">
      <w:pPr>
        <w:ind w:left="720"/>
        <w:rPr>
          <w:rFonts w:ascii="Arial" w:hAnsi="Arial" w:cs="Arial"/>
          <w:b/>
          <w:bCs/>
          <w:color w:val="A02B93" w:themeColor="accent5"/>
          <w:sz w:val="22"/>
          <w:szCs w:val="22"/>
        </w:rPr>
      </w:pPr>
      <w:r w:rsidRPr="000A5C0D">
        <w:rPr>
          <w:rFonts w:ascii="Arial" w:hAnsi="Arial" w:cs="Arial"/>
          <w:b/>
          <w:bCs/>
          <w:color w:val="A02B93" w:themeColor="accent5"/>
          <w:sz w:val="22"/>
          <w:szCs w:val="22"/>
        </w:rPr>
        <w:t>Summary</w:t>
      </w:r>
    </w:p>
    <w:p w14:paraId="5C372152" w14:textId="79F76A73" w:rsidR="00E874C5" w:rsidRDefault="00E874C5" w:rsidP="00E874C5">
      <w:pPr>
        <w:ind w:left="720"/>
        <w:rPr>
          <w:rFonts w:ascii="Arial" w:hAnsi="Arial" w:cs="Arial"/>
          <w:color w:val="A02B93" w:themeColor="accent5"/>
          <w:sz w:val="22"/>
          <w:szCs w:val="22"/>
        </w:rPr>
      </w:pPr>
      <w:r w:rsidRPr="000A5C0D">
        <w:rPr>
          <w:rFonts w:ascii="Arial" w:hAnsi="Arial" w:cs="Arial"/>
          <w:b/>
          <w:bCs/>
          <w:color w:val="A02B93" w:themeColor="accent5"/>
          <w:sz w:val="22"/>
          <w:szCs w:val="22"/>
          <w:highlight w:val="white"/>
        </w:rPr>
        <w:t xml:space="preserve">Rubric </w:t>
      </w:r>
      <w:r w:rsidR="001A7E27" w:rsidRPr="001A7E27">
        <w:rPr>
          <w:rFonts w:ascii="Arial" w:hAnsi="Arial" w:cs="Arial"/>
          <w:b/>
          <w:bCs/>
          <w:color w:val="A02B93" w:themeColor="accent5"/>
          <w:sz w:val="22"/>
          <w:szCs w:val="22"/>
          <w:highlight w:val="white"/>
          <w:u w:val="single"/>
        </w:rPr>
        <w:t xml:space="preserve">not </w:t>
      </w:r>
      <w:r w:rsidRPr="001A7E27">
        <w:rPr>
          <w:rFonts w:ascii="Arial" w:hAnsi="Arial" w:cs="Arial"/>
          <w:b/>
          <w:bCs/>
          <w:color w:val="A02B93" w:themeColor="accent5"/>
          <w:sz w:val="22"/>
          <w:szCs w:val="22"/>
          <w:highlight w:val="white"/>
          <w:u w:val="single"/>
        </w:rPr>
        <w:t>met:</w:t>
      </w:r>
      <w:r>
        <w:rPr>
          <w:rFonts w:ascii="Arial" w:hAnsi="Arial" w:cs="Arial"/>
          <w:color w:val="A02B93" w:themeColor="accent5"/>
          <w:sz w:val="22"/>
          <w:szCs w:val="22"/>
          <w:highlight w:val="white"/>
        </w:rPr>
        <w:t xml:space="preserve"> </w:t>
      </w:r>
      <w:r w:rsidRPr="000A5C0D">
        <w:rPr>
          <w:rFonts w:ascii="Arial" w:hAnsi="Arial" w:cs="Arial"/>
          <w:color w:val="A02B93" w:themeColor="accent5"/>
          <w:sz w:val="22"/>
          <w:szCs w:val="22"/>
          <w:highlight w:val="white"/>
        </w:rPr>
        <w:t>Reflects big picture, checks for accuracy of information provided by the patient and/or next steps.</w:t>
      </w:r>
    </w:p>
    <w:p w14:paraId="4A062785" w14:textId="3790C48F" w:rsidR="00E874C5" w:rsidRPr="000A5C0D" w:rsidRDefault="00E874C5" w:rsidP="00E874C5">
      <w:pPr>
        <w:ind w:left="1440"/>
        <w:rPr>
          <w:rFonts w:ascii="Arial" w:hAnsi="Arial" w:cs="Arial"/>
          <w:b/>
          <w:bCs/>
          <w:color w:val="A02B93" w:themeColor="accent5"/>
          <w:sz w:val="22"/>
          <w:szCs w:val="22"/>
        </w:rPr>
      </w:pPr>
      <w:r w:rsidRPr="000A5C0D">
        <w:rPr>
          <w:rFonts w:ascii="Arial" w:hAnsi="Arial" w:cs="Arial"/>
          <w:b/>
          <w:bCs/>
          <w:color w:val="A02B93" w:themeColor="accent5"/>
          <w:sz w:val="22"/>
          <w:szCs w:val="22"/>
        </w:rPr>
        <w:t>Feedback:</w:t>
      </w:r>
      <w:r w:rsidRPr="000A5C0D">
        <w:rPr>
          <w:rFonts w:ascii="Arial" w:hAnsi="Arial" w:cs="Arial"/>
          <w:color w:val="A02B93" w:themeColor="accent5"/>
          <w:sz w:val="22"/>
          <w:szCs w:val="22"/>
        </w:rPr>
        <w:t xml:space="preserve"> The provider did </w:t>
      </w:r>
      <w:r w:rsidR="001A7E27">
        <w:rPr>
          <w:rFonts w:ascii="Arial" w:hAnsi="Arial" w:cs="Arial"/>
          <w:color w:val="A02B93" w:themeColor="accent5"/>
          <w:sz w:val="22"/>
          <w:szCs w:val="22"/>
        </w:rPr>
        <w:t xml:space="preserve">not </w:t>
      </w:r>
      <w:r w:rsidRPr="000A5C0D">
        <w:rPr>
          <w:rFonts w:ascii="Arial" w:hAnsi="Arial" w:cs="Arial"/>
          <w:color w:val="A02B93" w:themeColor="accent5"/>
          <w:sz w:val="22"/>
          <w:szCs w:val="22"/>
        </w:rPr>
        <w:t xml:space="preserve">provide </w:t>
      </w:r>
      <w:proofErr w:type="gramStart"/>
      <w:r w:rsidRPr="000A5C0D">
        <w:rPr>
          <w:rFonts w:ascii="Arial" w:hAnsi="Arial" w:cs="Arial"/>
          <w:color w:val="A02B93" w:themeColor="accent5"/>
          <w:sz w:val="22"/>
          <w:szCs w:val="22"/>
        </w:rPr>
        <w:t xml:space="preserve">a </w:t>
      </w:r>
      <w:r w:rsidR="001A7E27">
        <w:rPr>
          <w:rFonts w:ascii="Arial" w:hAnsi="Arial" w:cs="Arial"/>
          <w:color w:val="A02B93" w:themeColor="accent5"/>
          <w:sz w:val="22"/>
          <w:szCs w:val="22"/>
        </w:rPr>
        <w:t xml:space="preserve">global </w:t>
      </w:r>
      <w:r w:rsidRPr="000A5C0D">
        <w:rPr>
          <w:rFonts w:ascii="Arial" w:hAnsi="Arial" w:cs="Arial"/>
          <w:color w:val="A02B93" w:themeColor="accent5"/>
          <w:sz w:val="22"/>
          <w:szCs w:val="22"/>
        </w:rPr>
        <w:t>accurate</w:t>
      </w:r>
      <w:proofErr w:type="gramEnd"/>
      <w:r w:rsidRPr="000A5C0D">
        <w:rPr>
          <w:rFonts w:ascii="Arial" w:hAnsi="Arial" w:cs="Arial"/>
          <w:color w:val="A02B93" w:themeColor="accent5"/>
          <w:sz w:val="22"/>
          <w:szCs w:val="22"/>
        </w:rPr>
        <w:t xml:space="preserve"> summary of the information the patient shared and included the patient’s concerns about safety.</w:t>
      </w:r>
      <w:r w:rsidR="001A7E27">
        <w:rPr>
          <w:rFonts w:ascii="Arial" w:hAnsi="Arial" w:cs="Arial"/>
          <w:color w:val="A02B93" w:themeColor="accent5"/>
          <w:sz w:val="22"/>
          <w:szCs w:val="22"/>
        </w:rPr>
        <w:t xml:space="preserve"> The summary is used by the provider to demonstrate the provider was listening and captured/understood the patient’s thoughts, feelings and concerns. </w:t>
      </w:r>
      <w:r w:rsidRPr="000A5C0D">
        <w:rPr>
          <w:rFonts w:ascii="Arial" w:hAnsi="Arial" w:cs="Arial"/>
          <w:color w:val="A02B93" w:themeColor="accent5"/>
          <w:sz w:val="22"/>
          <w:szCs w:val="22"/>
        </w:rPr>
        <w:t xml:space="preserve"> </w:t>
      </w:r>
    </w:p>
    <w:p w14:paraId="5BC13E3D" w14:textId="77777777" w:rsidR="006705E4" w:rsidRDefault="006705E4"/>
    <w:sectPr w:rsidR="00670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A2C"/>
    <w:rsid w:val="001A03D0"/>
    <w:rsid w:val="001A7E27"/>
    <w:rsid w:val="001F6736"/>
    <w:rsid w:val="00265778"/>
    <w:rsid w:val="00457AD9"/>
    <w:rsid w:val="006705E4"/>
    <w:rsid w:val="00716A2C"/>
    <w:rsid w:val="007A57A9"/>
    <w:rsid w:val="008A10D1"/>
    <w:rsid w:val="008D1F2B"/>
    <w:rsid w:val="009E503E"/>
    <w:rsid w:val="00AD4024"/>
    <w:rsid w:val="00B84925"/>
    <w:rsid w:val="00BB7471"/>
    <w:rsid w:val="00DB360D"/>
    <w:rsid w:val="00DD2D59"/>
    <w:rsid w:val="00E874C5"/>
    <w:rsid w:val="00FB1699"/>
    <w:rsid w:val="00FD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0BCF7"/>
  <w15:chartTrackingRefBased/>
  <w15:docId w15:val="{DE3A7740-5256-4287-AF0D-E04229504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6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6A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6A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6A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6A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A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A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A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A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6A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6A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6A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6A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6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A2C"/>
    <w:rPr>
      <w:rFonts w:eastAsiaTheme="majorEastAsia" w:cstheme="majorBidi"/>
      <w:color w:val="272727" w:themeColor="text1" w:themeTint="D8"/>
    </w:rPr>
  </w:style>
  <w:style w:type="paragraph" w:styleId="Title">
    <w:name w:val="Title"/>
    <w:basedOn w:val="Normal"/>
    <w:next w:val="Normal"/>
    <w:link w:val="TitleChar"/>
    <w:uiPriority w:val="10"/>
    <w:qFormat/>
    <w:rsid w:val="00716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A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A2C"/>
    <w:pPr>
      <w:spacing w:before="160"/>
      <w:jc w:val="center"/>
    </w:pPr>
    <w:rPr>
      <w:i/>
      <w:iCs/>
      <w:color w:val="404040" w:themeColor="text1" w:themeTint="BF"/>
    </w:rPr>
  </w:style>
  <w:style w:type="character" w:customStyle="1" w:styleId="QuoteChar">
    <w:name w:val="Quote Char"/>
    <w:basedOn w:val="DefaultParagraphFont"/>
    <w:link w:val="Quote"/>
    <w:uiPriority w:val="29"/>
    <w:rsid w:val="00716A2C"/>
    <w:rPr>
      <w:i/>
      <w:iCs/>
      <w:color w:val="404040" w:themeColor="text1" w:themeTint="BF"/>
    </w:rPr>
  </w:style>
  <w:style w:type="paragraph" w:styleId="ListParagraph">
    <w:name w:val="List Paragraph"/>
    <w:basedOn w:val="Normal"/>
    <w:uiPriority w:val="34"/>
    <w:qFormat/>
    <w:rsid w:val="00716A2C"/>
    <w:pPr>
      <w:ind w:left="720"/>
      <w:contextualSpacing/>
    </w:pPr>
  </w:style>
  <w:style w:type="character" w:styleId="IntenseEmphasis">
    <w:name w:val="Intense Emphasis"/>
    <w:basedOn w:val="DefaultParagraphFont"/>
    <w:uiPriority w:val="21"/>
    <w:qFormat/>
    <w:rsid w:val="00716A2C"/>
    <w:rPr>
      <w:i/>
      <w:iCs/>
      <w:color w:val="0F4761" w:themeColor="accent1" w:themeShade="BF"/>
    </w:rPr>
  </w:style>
  <w:style w:type="paragraph" w:styleId="IntenseQuote">
    <w:name w:val="Intense Quote"/>
    <w:basedOn w:val="Normal"/>
    <w:next w:val="Normal"/>
    <w:link w:val="IntenseQuoteChar"/>
    <w:uiPriority w:val="30"/>
    <w:qFormat/>
    <w:rsid w:val="00716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6A2C"/>
    <w:rPr>
      <w:i/>
      <w:iCs/>
      <w:color w:val="0F4761" w:themeColor="accent1" w:themeShade="BF"/>
    </w:rPr>
  </w:style>
  <w:style w:type="character" w:styleId="IntenseReference">
    <w:name w:val="Intense Reference"/>
    <w:basedOn w:val="DefaultParagraphFont"/>
    <w:uiPriority w:val="32"/>
    <w:qFormat/>
    <w:rsid w:val="00716A2C"/>
    <w:rPr>
      <w:b/>
      <w:bCs/>
      <w:smallCaps/>
      <w:color w:val="0F4761" w:themeColor="accent1" w:themeShade="BF"/>
      <w:spacing w:val="5"/>
    </w:rPr>
  </w:style>
  <w:style w:type="paragraph" w:styleId="NormalWeb">
    <w:name w:val="Normal (Web)"/>
    <w:basedOn w:val="Normal"/>
    <w:uiPriority w:val="99"/>
    <w:semiHidden/>
    <w:unhideWhenUsed/>
    <w:rsid w:val="00716A2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A7E27"/>
    <w:rPr>
      <w:color w:val="467886" w:themeColor="hyperlink"/>
      <w:u w:val="single"/>
    </w:rPr>
  </w:style>
  <w:style w:type="character" w:styleId="UnresolvedMention">
    <w:name w:val="Unresolved Mention"/>
    <w:basedOn w:val="DefaultParagraphFont"/>
    <w:uiPriority w:val="99"/>
    <w:semiHidden/>
    <w:unhideWhenUsed/>
    <w:rsid w:val="001A7E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786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mn.box.com/s/ef52nnreqa3xwm39soop4w0fyf42exsl" TargetMode="External"/><Relationship Id="rId4" Type="http://schemas.openxmlformats.org/officeDocument/2006/relationships/hyperlink" Target="https://umn.box.com/s/fx80mgq4r0xbq786aqvvp7kcvimmvvq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1561</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Arnett</dc:creator>
  <cp:keywords/>
  <dc:description/>
  <cp:lastModifiedBy>Arnett</cp:lastModifiedBy>
  <cp:revision>2</cp:revision>
  <dcterms:created xsi:type="dcterms:W3CDTF">2025-07-28T20:34:00Z</dcterms:created>
  <dcterms:modified xsi:type="dcterms:W3CDTF">2025-07-28T20:34:00Z</dcterms:modified>
</cp:coreProperties>
</file>