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E07" w:rsidRPr="004D6E07" w:rsidRDefault="004D6E07" w:rsidP="004D6E07">
      <w:pPr>
        <w:autoSpaceDE w:val="0"/>
        <w:autoSpaceDN w:val="0"/>
        <w:adjustRightInd w:val="0"/>
        <w:spacing w:line="360" w:lineRule="auto"/>
        <w:jc w:val="both"/>
        <w:rPr>
          <w:rFonts w:ascii="Algerian" w:hAnsi="Algerian"/>
          <w:b/>
          <w:bCs/>
          <w:color w:val="000000"/>
          <w:sz w:val="40"/>
          <w:szCs w:val="40"/>
          <w:u w:val="single"/>
        </w:rPr>
      </w:pPr>
      <w:r w:rsidRPr="004A2551">
        <w:rPr>
          <w:rFonts w:ascii="Algerian" w:hAnsi="Algerian"/>
          <w:b/>
          <w:color w:val="000000"/>
          <w:sz w:val="40"/>
          <w:szCs w:val="40"/>
          <w:u w:val="single"/>
        </w:rPr>
        <w:t>BIBLIOGRAPHY</w:t>
      </w:r>
    </w:p>
    <w:p w:rsidR="004D6E07" w:rsidRPr="004A2551" w:rsidRDefault="004D6E07" w:rsidP="004D6E07">
      <w:pPr>
        <w:numPr>
          <w:ilvl w:val="0"/>
          <w:numId w:val="1"/>
        </w:numPr>
        <w:spacing w:line="360" w:lineRule="auto"/>
        <w:jc w:val="both"/>
        <w:rPr>
          <w:rFonts w:ascii="Book Antiqua" w:hAnsi="Book Antiqua"/>
          <w:color w:val="000000"/>
        </w:rPr>
      </w:pPr>
      <w:r>
        <w:rPr>
          <w:rFonts w:ascii="Book Antiqua" w:hAnsi="Book Antiqua"/>
          <w:color w:val="000000"/>
        </w:rPr>
        <w:t>PHP Programming</w:t>
      </w:r>
      <w:r>
        <w:rPr>
          <w:rFonts w:ascii="Book Antiqua" w:hAnsi="Book Antiqua"/>
          <w:color w:val="000000"/>
        </w:rPr>
        <w:tab/>
      </w:r>
      <w:r>
        <w:rPr>
          <w:rFonts w:ascii="Book Antiqua" w:hAnsi="Book Antiqua"/>
          <w:color w:val="000000"/>
        </w:rPr>
        <w:tab/>
      </w:r>
      <w:r>
        <w:rPr>
          <w:rFonts w:ascii="Book Antiqua" w:hAnsi="Book Antiqua"/>
          <w:color w:val="000000"/>
        </w:rPr>
        <w:tab/>
        <w:t xml:space="preserve">            </w:t>
      </w:r>
      <w:r w:rsidRPr="004A2551">
        <w:rPr>
          <w:rFonts w:ascii="Book Antiqua" w:hAnsi="Book Antiqua"/>
          <w:color w:val="000000"/>
        </w:rPr>
        <w:t xml:space="preserve">Charles </w:t>
      </w:r>
      <w:proofErr w:type="spellStart"/>
      <w:r w:rsidRPr="004A2551">
        <w:rPr>
          <w:rFonts w:ascii="Book Antiqua" w:hAnsi="Book Antiqua"/>
          <w:color w:val="000000"/>
        </w:rPr>
        <w:t>Petzoid</w:t>
      </w:r>
      <w:proofErr w:type="spellEnd"/>
    </w:p>
    <w:p w:rsidR="004D6E07" w:rsidRPr="004A2551" w:rsidRDefault="004D6E07" w:rsidP="004D6E07">
      <w:pPr>
        <w:numPr>
          <w:ilvl w:val="0"/>
          <w:numId w:val="1"/>
        </w:numPr>
        <w:spacing w:line="360" w:lineRule="auto"/>
        <w:jc w:val="both"/>
        <w:rPr>
          <w:rFonts w:ascii="Book Antiqua" w:hAnsi="Book Antiqua"/>
          <w:color w:val="000000"/>
        </w:rPr>
      </w:pPr>
      <w:r>
        <w:rPr>
          <w:rFonts w:ascii="Book Antiqua" w:hAnsi="Book Antiqua"/>
          <w:color w:val="000000"/>
        </w:rPr>
        <w:t xml:space="preserve">PHP </w:t>
      </w:r>
      <w:r w:rsidRPr="004A2551">
        <w:rPr>
          <w:rFonts w:ascii="Book Antiqua" w:hAnsi="Book Antiqua"/>
          <w:color w:val="000000"/>
        </w:rPr>
        <w:t>Web services</w:t>
      </w:r>
      <w:r w:rsidRPr="004A2551">
        <w:rPr>
          <w:rFonts w:ascii="Book Antiqua" w:hAnsi="Book Antiqua"/>
          <w:color w:val="000000"/>
        </w:rPr>
        <w:tab/>
      </w:r>
      <w:r w:rsidRPr="004A2551">
        <w:rPr>
          <w:rFonts w:ascii="Book Antiqua" w:hAnsi="Book Antiqua"/>
          <w:color w:val="000000"/>
        </w:rPr>
        <w:tab/>
        <w:t xml:space="preserve">            </w:t>
      </w:r>
      <w:r>
        <w:rPr>
          <w:rFonts w:ascii="Book Antiqua" w:hAnsi="Book Antiqua"/>
          <w:color w:val="000000"/>
        </w:rPr>
        <w:t xml:space="preserve">            </w:t>
      </w:r>
      <w:r w:rsidRPr="004A2551">
        <w:rPr>
          <w:rFonts w:ascii="Book Antiqua" w:hAnsi="Book Antiqua"/>
          <w:color w:val="000000"/>
        </w:rPr>
        <w:t xml:space="preserve">Alex Homer, Dave </w:t>
      </w:r>
      <w:proofErr w:type="spellStart"/>
      <w:r w:rsidRPr="004A2551">
        <w:rPr>
          <w:rFonts w:ascii="Book Antiqua" w:hAnsi="Book Antiqua"/>
          <w:color w:val="000000"/>
        </w:rPr>
        <w:t>Sussman</w:t>
      </w:r>
      <w:proofErr w:type="spellEnd"/>
    </w:p>
    <w:p w:rsidR="004D6E07" w:rsidRPr="004A2551" w:rsidRDefault="004D6E07" w:rsidP="004D6E07">
      <w:pPr>
        <w:numPr>
          <w:ilvl w:val="0"/>
          <w:numId w:val="1"/>
        </w:numPr>
        <w:spacing w:line="360" w:lineRule="auto"/>
        <w:jc w:val="both"/>
        <w:rPr>
          <w:rFonts w:ascii="Book Antiqua" w:hAnsi="Book Antiqua"/>
          <w:color w:val="000000"/>
        </w:rPr>
      </w:pPr>
      <w:r>
        <w:rPr>
          <w:rFonts w:ascii="Book Antiqua" w:hAnsi="Book Antiqua"/>
          <w:color w:val="000000"/>
        </w:rPr>
        <w:t xml:space="preserve">MY </w:t>
      </w:r>
      <w:r w:rsidRPr="004A2551">
        <w:rPr>
          <w:rFonts w:ascii="Book Antiqua" w:hAnsi="Book Antiqua"/>
          <w:color w:val="000000"/>
        </w:rPr>
        <w:t>SQL</w:t>
      </w:r>
      <w:r w:rsidRPr="004A2551">
        <w:rPr>
          <w:rFonts w:ascii="Book Antiqua" w:hAnsi="Book Antiqua"/>
          <w:color w:val="000000"/>
        </w:rPr>
        <w:tab/>
      </w:r>
      <w:r w:rsidRPr="004A2551">
        <w:rPr>
          <w:rFonts w:ascii="Book Antiqua" w:hAnsi="Book Antiqua"/>
          <w:color w:val="000000"/>
        </w:rPr>
        <w:tab/>
      </w:r>
      <w:r>
        <w:rPr>
          <w:rFonts w:ascii="Book Antiqua" w:hAnsi="Book Antiqua"/>
          <w:color w:val="000000"/>
        </w:rPr>
        <w:t xml:space="preserve">                                    </w:t>
      </w:r>
      <w:r w:rsidRPr="004A2551">
        <w:rPr>
          <w:rFonts w:ascii="Book Antiqua" w:hAnsi="Book Antiqua"/>
          <w:color w:val="000000"/>
        </w:rPr>
        <w:t>Sharon Dooley</w:t>
      </w:r>
    </w:p>
    <w:p w:rsidR="004D6E07" w:rsidRPr="004D6E07" w:rsidRDefault="004D6E07" w:rsidP="004D6E07">
      <w:pPr>
        <w:pStyle w:val="ListParagraph"/>
        <w:autoSpaceDE w:val="0"/>
        <w:autoSpaceDN w:val="0"/>
        <w:adjustRightInd w:val="0"/>
        <w:spacing w:line="360" w:lineRule="auto"/>
        <w:jc w:val="both"/>
        <w:rPr>
          <w:rFonts w:ascii="Algerian" w:hAnsi="Algerian"/>
          <w:b/>
          <w:bCs/>
          <w:color w:val="000000"/>
          <w:sz w:val="40"/>
          <w:szCs w:val="40"/>
          <w:u w:val="single"/>
        </w:rPr>
      </w:pPr>
    </w:p>
    <w:p w:rsidR="004D6E07" w:rsidRPr="004D6E07" w:rsidRDefault="004D6E07" w:rsidP="004D6E07">
      <w:pPr>
        <w:autoSpaceDE w:val="0"/>
        <w:autoSpaceDN w:val="0"/>
        <w:adjustRightInd w:val="0"/>
        <w:spacing w:line="360" w:lineRule="auto"/>
        <w:jc w:val="both"/>
        <w:rPr>
          <w:rFonts w:ascii="Algerian" w:hAnsi="Algerian"/>
          <w:b/>
          <w:bCs/>
          <w:color w:val="000000"/>
          <w:sz w:val="40"/>
          <w:szCs w:val="40"/>
          <w:u w:val="single"/>
        </w:rPr>
      </w:pPr>
      <w:r>
        <w:rPr>
          <w:rFonts w:ascii="Algerian" w:hAnsi="Algerian"/>
          <w:b/>
          <w:color w:val="000000"/>
          <w:sz w:val="40"/>
          <w:szCs w:val="40"/>
          <w:u w:val="single"/>
        </w:rPr>
        <w:t>ACKNOWLEDGEMENT</w:t>
      </w:r>
    </w:p>
    <w:p w:rsidR="004D6E07" w:rsidRPr="003E732F" w:rsidRDefault="003E732F" w:rsidP="003E732F">
      <w:pPr>
        <w:spacing w:line="360" w:lineRule="auto"/>
        <w:ind w:left="90" w:hanging="630"/>
        <w:jc w:val="both"/>
        <w:rPr>
          <w:rFonts w:cstheme="minorHAnsi"/>
        </w:rPr>
      </w:pPr>
      <w:r>
        <w:rPr>
          <w:rFonts w:ascii="Times New Roman" w:hAnsi="Times New Roman" w:cs="Times New Roman"/>
          <w:sz w:val="26"/>
        </w:rPr>
        <w:t xml:space="preserve">         </w:t>
      </w:r>
      <w:r w:rsidR="004D6E07" w:rsidRPr="003E732F">
        <w:rPr>
          <w:rFonts w:cstheme="minorHAnsi"/>
        </w:rPr>
        <w:t xml:space="preserve">Feeling gratitude and not expressing it is like wrapping a present and not giving </w:t>
      </w:r>
      <w:proofErr w:type="spellStart"/>
      <w:r w:rsidR="004D6E07" w:rsidRPr="003E732F">
        <w:rPr>
          <w:rFonts w:cstheme="minorHAnsi"/>
        </w:rPr>
        <w:t>it.I</w:t>
      </w:r>
      <w:proofErr w:type="spellEnd"/>
      <w:r w:rsidR="004D6E07" w:rsidRPr="003E732F">
        <w:rPr>
          <w:rFonts w:cstheme="minorHAnsi"/>
        </w:rPr>
        <w:t xml:space="preserve"> take this opportunity to convey my heartfelt gratitude to each and every one who has supported me in every way or the other during the course of my project. I am very grateful to my project Guidance </w:t>
      </w:r>
      <w:proofErr w:type="spellStart"/>
      <w:r w:rsidR="004D6E07" w:rsidRPr="003E732F">
        <w:rPr>
          <w:rFonts w:cstheme="minorHAnsi"/>
          <w:b/>
        </w:rPr>
        <w:t>S.Eswar</w:t>
      </w:r>
      <w:proofErr w:type="spellEnd"/>
      <w:r w:rsidR="004D6E07" w:rsidRPr="003E732F">
        <w:rPr>
          <w:rFonts w:cstheme="minorHAnsi"/>
          <w:b/>
        </w:rPr>
        <w:t xml:space="preserve"> </w:t>
      </w:r>
      <w:proofErr w:type="gramStart"/>
      <w:r w:rsidR="004D6E07" w:rsidRPr="003E732F">
        <w:rPr>
          <w:rFonts w:cstheme="minorHAnsi"/>
          <w:b/>
        </w:rPr>
        <w:t>Reddy ,</w:t>
      </w:r>
      <w:proofErr w:type="gramEnd"/>
      <w:r w:rsidR="004D6E07" w:rsidRPr="003E732F">
        <w:rPr>
          <w:rFonts w:cstheme="minorHAnsi"/>
          <w:b/>
        </w:rPr>
        <w:t xml:space="preserve"> H.O.D. MCA</w:t>
      </w:r>
      <w:r w:rsidR="004D6E07" w:rsidRPr="003E732F">
        <w:rPr>
          <w:rFonts w:cstheme="minorHAnsi"/>
        </w:rPr>
        <w:t xml:space="preserve"> department for giving his valuable time and constructive guidance in preparing the Synopsis /</w:t>
      </w:r>
      <w:proofErr w:type="spellStart"/>
      <w:r w:rsidR="004D6E07" w:rsidRPr="003E732F">
        <w:rPr>
          <w:rFonts w:cstheme="minorHAnsi"/>
        </w:rPr>
        <w:t>project.It</w:t>
      </w:r>
      <w:proofErr w:type="spellEnd"/>
      <w:r w:rsidR="004D6E07" w:rsidRPr="003E732F">
        <w:rPr>
          <w:rFonts w:cstheme="minorHAnsi"/>
        </w:rPr>
        <w:t xml:space="preserve"> would not have been possible to complete this project in short period of time without his kind encouragement and valuable guidance. I also take this </w:t>
      </w:r>
      <w:proofErr w:type="spellStart"/>
      <w:r w:rsidR="004D6E07" w:rsidRPr="003E732F">
        <w:rPr>
          <w:rFonts w:cstheme="minorHAnsi"/>
        </w:rPr>
        <w:t>opportunityto</w:t>
      </w:r>
      <w:proofErr w:type="spellEnd"/>
      <w:r w:rsidR="004D6E07" w:rsidRPr="003E732F">
        <w:rPr>
          <w:rFonts w:cstheme="minorHAnsi"/>
        </w:rPr>
        <w:t xml:space="preserve"> </w:t>
      </w:r>
      <w:proofErr w:type="spellStart"/>
      <w:r w:rsidR="004D6E07" w:rsidRPr="003E732F">
        <w:rPr>
          <w:rFonts w:cstheme="minorHAnsi"/>
        </w:rPr>
        <w:t>expressmy</w:t>
      </w:r>
      <w:proofErr w:type="spellEnd"/>
      <w:r w:rsidR="004D6E07" w:rsidRPr="003E732F">
        <w:rPr>
          <w:rFonts w:cstheme="minorHAnsi"/>
        </w:rPr>
        <w:t xml:space="preserve"> appreciation to all other members of my group who helped me to design the project.</w:t>
      </w:r>
    </w:p>
    <w:p w:rsidR="004D6E07" w:rsidRPr="003E732F" w:rsidRDefault="004D6E07" w:rsidP="003E732F">
      <w:pPr>
        <w:spacing w:line="360" w:lineRule="auto"/>
        <w:ind w:left="90" w:hanging="630"/>
        <w:jc w:val="both"/>
        <w:rPr>
          <w:rFonts w:cstheme="minorHAnsi"/>
        </w:rPr>
      </w:pPr>
      <w:r w:rsidRPr="003E732F">
        <w:rPr>
          <w:rFonts w:cstheme="minorHAnsi"/>
        </w:rPr>
        <w:tab/>
        <w:t>I also extend my thanks to other faculties for their co-operation during my course. Finally I would like to thank my friends for their co-operation to complete this project.</w:t>
      </w:r>
    </w:p>
    <w:p w:rsidR="00BA0749" w:rsidRDefault="00BA0749" w:rsidP="00BA0749">
      <w:pPr>
        <w:autoSpaceDE w:val="0"/>
        <w:autoSpaceDN w:val="0"/>
        <w:adjustRightInd w:val="0"/>
        <w:spacing w:line="360" w:lineRule="auto"/>
        <w:jc w:val="both"/>
        <w:rPr>
          <w:rFonts w:ascii="Algerian" w:hAnsi="Algerian"/>
          <w:b/>
          <w:color w:val="000000"/>
          <w:sz w:val="40"/>
          <w:szCs w:val="40"/>
          <w:u w:val="single"/>
        </w:rPr>
      </w:pPr>
      <w:r>
        <w:rPr>
          <w:rFonts w:ascii="Algerian" w:hAnsi="Algerian"/>
          <w:b/>
          <w:color w:val="000000"/>
          <w:sz w:val="40"/>
          <w:szCs w:val="40"/>
          <w:u w:val="single"/>
        </w:rPr>
        <w:t>MODULES</w:t>
      </w:r>
    </w:p>
    <w:p w:rsidR="00BA0749" w:rsidRDefault="00BA0749" w:rsidP="00BA0749">
      <w:pPr>
        <w:autoSpaceDE w:val="0"/>
        <w:autoSpaceDN w:val="0"/>
        <w:adjustRightInd w:val="0"/>
        <w:spacing w:line="360" w:lineRule="auto"/>
        <w:jc w:val="both"/>
      </w:pPr>
      <w:r>
        <w:t xml:space="preserve">Customers of the Online Food Ordering System will interact with the application through an easy to use side navigation menu. </w:t>
      </w:r>
    </w:p>
    <w:p w:rsidR="00BA0749" w:rsidRDefault="00BA0749" w:rsidP="00BA0749">
      <w:pPr>
        <w:autoSpaceDE w:val="0"/>
        <w:autoSpaceDN w:val="0"/>
        <w:adjustRightInd w:val="0"/>
        <w:spacing w:line="360" w:lineRule="auto"/>
        <w:jc w:val="both"/>
      </w:pPr>
      <w:r>
        <w:t xml:space="preserve">• “Home” menu option: allows the users to see all food items offered with nice images as well as select an item to place an order. </w:t>
      </w:r>
    </w:p>
    <w:p w:rsidR="00BA0749" w:rsidRDefault="00BA0749" w:rsidP="00BA0749">
      <w:pPr>
        <w:autoSpaceDE w:val="0"/>
        <w:autoSpaceDN w:val="0"/>
        <w:adjustRightInd w:val="0"/>
        <w:spacing w:line="360" w:lineRule="auto"/>
        <w:jc w:val="both"/>
      </w:pPr>
      <w:r>
        <w:t>• “</w:t>
      </w:r>
      <w:proofErr w:type="spellStart"/>
      <w:r>
        <w:t>Menu”menu</w:t>
      </w:r>
      <w:proofErr w:type="spellEnd"/>
      <w:r>
        <w:t xml:space="preserve"> option: a ‘Drop-Down’ menu, allows users to see all food items per category. Item can then be added to the cart using a single button click.</w:t>
      </w:r>
    </w:p>
    <w:p w:rsidR="00BA0749" w:rsidRDefault="00BA0749" w:rsidP="00BA0749">
      <w:pPr>
        <w:autoSpaceDE w:val="0"/>
        <w:autoSpaceDN w:val="0"/>
        <w:adjustRightInd w:val="0"/>
        <w:spacing w:line="360" w:lineRule="auto"/>
        <w:jc w:val="both"/>
      </w:pPr>
      <w:r>
        <w:t xml:space="preserve"> • “My Cart (x)”menu option: </w:t>
      </w:r>
    </w:p>
    <w:p w:rsidR="00BA0749" w:rsidRDefault="00BA0749" w:rsidP="00BA0749">
      <w:pPr>
        <w:autoSpaceDE w:val="0"/>
        <w:autoSpaceDN w:val="0"/>
        <w:adjustRightInd w:val="0"/>
        <w:spacing w:line="360" w:lineRule="auto"/>
        <w:jc w:val="both"/>
      </w:pPr>
      <w:r>
        <w:lastRenderedPageBreak/>
        <w:t xml:space="preserve">- Allows users to see details of the items placed in cart. Details include Item #, Product Name, Product Image, Product Description, Quantity, Unit Price, Total per item and final Total of the order. It also allows ‘Update’ and ‘Delete’ an item using single button click. User can then use a ‘Proceed to checkout’ button to proceed further. </w:t>
      </w:r>
    </w:p>
    <w:p w:rsidR="00BA0749" w:rsidRDefault="00BA0749" w:rsidP="00BA0749">
      <w:pPr>
        <w:autoSpaceDE w:val="0"/>
        <w:autoSpaceDN w:val="0"/>
        <w:adjustRightInd w:val="0"/>
        <w:spacing w:line="360" w:lineRule="auto"/>
        <w:jc w:val="both"/>
      </w:pPr>
      <w:r>
        <w:t xml:space="preserve">- Once, Check Out button is selected, user </w:t>
      </w:r>
      <w:proofErr w:type="spellStart"/>
      <w:r>
        <w:t>user</w:t>
      </w:r>
      <w:proofErr w:type="spellEnd"/>
      <w:r>
        <w:t xml:space="preserve"> will be asked to provide all required details in displayed text boxes and make appropriate Dropdown selections. Then, all this information can be saved using a ‘Save’ button. </w:t>
      </w:r>
    </w:p>
    <w:p w:rsidR="00BA0749" w:rsidRDefault="00BA0749" w:rsidP="00BA0749">
      <w:pPr>
        <w:autoSpaceDE w:val="0"/>
        <w:autoSpaceDN w:val="0"/>
        <w:adjustRightInd w:val="0"/>
        <w:spacing w:line="360" w:lineRule="auto"/>
        <w:jc w:val="both"/>
      </w:pPr>
      <w:r>
        <w:t xml:space="preserve">- User will then be presented with a “Review Order” page, which will display Payment Information along with Order details to review. User can then use a ‘Check Out’ button to place an order. </w:t>
      </w:r>
    </w:p>
    <w:p w:rsidR="00BA0749" w:rsidRDefault="00BA0749" w:rsidP="00BA0749">
      <w:pPr>
        <w:autoSpaceDE w:val="0"/>
        <w:autoSpaceDN w:val="0"/>
        <w:adjustRightInd w:val="0"/>
        <w:spacing w:line="360" w:lineRule="auto"/>
        <w:jc w:val="both"/>
      </w:pPr>
      <w:r>
        <w:t xml:space="preserve">- Once order is placed, user will be presented with appropriate Order confirmation success/failure message. </w:t>
      </w:r>
    </w:p>
    <w:p w:rsidR="00DF6E76" w:rsidRDefault="00DF6E76" w:rsidP="00BA0749">
      <w:pPr>
        <w:autoSpaceDE w:val="0"/>
        <w:autoSpaceDN w:val="0"/>
        <w:adjustRightInd w:val="0"/>
        <w:spacing w:line="360" w:lineRule="auto"/>
        <w:jc w:val="both"/>
      </w:pPr>
      <w:r w:rsidRPr="00DF6E76">
        <w:rPr>
          <w:b/>
        </w:rPr>
        <w:t>Menu Management System Module</w:t>
      </w:r>
      <w:r>
        <w:t xml:space="preserve"> </w:t>
      </w:r>
    </w:p>
    <w:p w:rsidR="00DF6E76" w:rsidRDefault="00DF6E76" w:rsidP="00BA0749">
      <w:pPr>
        <w:autoSpaceDE w:val="0"/>
        <w:autoSpaceDN w:val="0"/>
        <w:adjustRightInd w:val="0"/>
        <w:spacing w:line="360" w:lineRule="auto"/>
        <w:jc w:val="both"/>
      </w:pPr>
      <w:r>
        <w:t>Similar to Online Food Ordering System, this module presents Admin with below additional options under “</w:t>
      </w:r>
      <w:proofErr w:type="spellStart"/>
      <w:r>
        <w:t>MyAccount</w:t>
      </w:r>
      <w:proofErr w:type="spellEnd"/>
      <w:r>
        <w:t xml:space="preserve">” Drop down menu: </w:t>
      </w:r>
    </w:p>
    <w:p w:rsidR="00BA0749" w:rsidRDefault="00BA0749" w:rsidP="00BA0749">
      <w:pPr>
        <w:autoSpaceDE w:val="0"/>
        <w:autoSpaceDN w:val="0"/>
        <w:adjustRightInd w:val="0"/>
        <w:spacing w:line="360" w:lineRule="auto"/>
        <w:jc w:val="both"/>
      </w:pPr>
      <w:r>
        <w:t xml:space="preserve">• Add Category: Allows </w:t>
      </w:r>
      <w:proofErr w:type="gramStart"/>
      <w:r>
        <w:t>to add</w:t>
      </w:r>
      <w:proofErr w:type="gramEnd"/>
      <w:r>
        <w:t xml:space="preserve"> a food Category name in a simple form. </w:t>
      </w:r>
    </w:p>
    <w:p w:rsidR="00BA0749" w:rsidRDefault="00BA0749" w:rsidP="00BA0749">
      <w:pPr>
        <w:autoSpaceDE w:val="0"/>
        <w:autoSpaceDN w:val="0"/>
        <w:adjustRightInd w:val="0"/>
        <w:spacing w:line="360" w:lineRule="auto"/>
        <w:jc w:val="both"/>
      </w:pPr>
      <w:r>
        <w:t xml:space="preserve">• Add Product: Allows to add Product Name, Description, </w:t>
      </w:r>
      <w:proofErr w:type="spellStart"/>
      <w:r>
        <w:t>Price</w:t>
      </w:r>
      <w:proofErr w:type="gramStart"/>
      <w:r w:rsidR="00B92B92">
        <w:t>,Image</w:t>
      </w:r>
      <w:proofErr w:type="spellEnd"/>
      <w:proofErr w:type="gramEnd"/>
      <w:r>
        <w:t xml:space="preserve"> and choose Category in a simple form along with Product Image.</w:t>
      </w:r>
    </w:p>
    <w:p w:rsidR="00BA0749" w:rsidRDefault="00BA0749" w:rsidP="00BA0749">
      <w:pPr>
        <w:autoSpaceDE w:val="0"/>
        <w:autoSpaceDN w:val="0"/>
        <w:adjustRightInd w:val="0"/>
        <w:spacing w:line="360" w:lineRule="auto"/>
        <w:jc w:val="both"/>
      </w:pPr>
      <w:r>
        <w:t xml:space="preserve"> • Modify Product: Allows updating or deleting product details. Order Retrieval System Module The application will automatically fetch new orders from the database at regular intervals and display the order numbers. </w:t>
      </w:r>
    </w:p>
    <w:p w:rsidR="00BA0749" w:rsidRDefault="00BA0749" w:rsidP="00BA0749">
      <w:pPr>
        <w:autoSpaceDE w:val="0"/>
        <w:autoSpaceDN w:val="0"/>
        <w:adjustRightInd w:val="0"/>
        <w:spacing w:line="360" w:lineRule="auto"/>
        <w:jc w:val="both"/>
      </w:pPr>
      <w:r>
        <w:t>• Under “</w:t>
      </w:r>
      <w:proofErr w:type="spellStart"/>
      <w:r>
        <w:t>MyAcoount</w:t>
      </w:r>
      <w:proofErr w:type="spellEnd"/>
      <w:r>
        <w:t xml:space="preserve">’ menu a customer will be able to see only his/her order whereas a Restaurant Employee or an Admin can see all users orders. </w:t>
      </w:r>
    </w:p>
    <w:p w:rsidR="00BA0749" w:rsidRDefault="00BA0749" w:rsidP="00BA0749">
      <w:pPr>
        <w:autoSpaceDE w:val="0"/>
        <w:autoSpaceDN w:val="0"/>
        <w:adjustRightInd w:val="0"/>
        <w:spacing w:line="360" w:lineRule="auto"/>
        <w:jc w:val="both"/>
      </w:pPr>
      <w:r>
        <w:t xml:space="preserve">• To view the details of an order, the user must click on that order number, which will display all order details </w:t>
      </w:r>
      <w:proofErr w:type="gramStart"/>
      <w:r>
        <w:t>This</w:t>
      </w:r>
      <w:proofErr w:type="gramEnd"/>
      <w:r>
        <w:t xml:space="preserve"> structure can intuitively be expanded and collapsed to display only the desired information.</w:t>
      </w:r>
    </w:p>
    <w:p w:rsidR="00DF6E76" w:rsidRDefault="00DF6E76" w:rsidP="00BA0749">
      <w:pPr>
        <w:autoSpaceDE w:val="0"/>
        <w:autoSpaceDN w:val="0"/>
        <w:adjustRightInd w:val="0"/>
        <w:spacing w:line="360" w:lineRule="auto"/>
        <w:jc w:val="both"/>
      </w:pPr>
      <w:r w:rsidRPr="00DF6E76">
        <w:rPr>
          <w:b/>
        </w:rPr>
        <w:t>Order Retrieval System Module</w:t>
      </w:r>
      <w:r>
        <w:t xml:space="preserve"> </w:t>
      </w:r>
    </w:p>
    <w:p w:rsidR="00DF6E76" w:rsidRDefault="00DF6E76" w:rsidP="00BA0749">
      <w:pPr>
        <w:autoSpaceDE w:val="0"/>
        <w:autoSpaceDN w:val="0"/>
        <w:adjustRightInd w:val="0"/>
        <w:spacing w:line="360" w:lineRule="auto"/>
        <w:jc w:val="both"/>
      </w:pPr>
      <w:r>
        <w:t xml:space="preserve">The application will automatically fetch new orders from the database at regular intervals and display the order numbers. </w:t>
      </w:r>
    </w:p>
    <w:p w:rsidR="00DF6E76" w:rsidRDefault="00DF6E76" w:rsidP="003E732F">
      <w:pPr>
        <w:autoSpaceDE w:val="0"/>
        <w:autoSpaceDN w:val="0"/>
        <w:adjustRightInd w:val="0"/>
        <w:spacing w:line="360" w:lineRule="auto"/>
        <w:ind w:left="-180" w:firstLine="180"/>
        <w:jc w:val="both"/>
      </w:pPr>
      <w:r>
        <w:lastRenderedPageBreak/>
        <w:t xml:space="preserve">• Under “New Order’ menu Admin can see all users orders. </w:t>
      </w:r>
    </w:p>
    <w:p w:rsidR="00DF6E76" w:rsidRPr="004D6E07" w:rsidRDefault="00DF6E76" w:rsidP="00BA0749">
      <w:pPr>
        <w:autoSpaceDE w:val="0"/>
        <w:autoSpaceDN w:val="0"/>
        <w:adjustRightInd w:val="0"/>
        <w:spacing w:line="360" w:lineRule="auto"/>
        <w:jc w:val="both"/>
        <w:rPr>
          <w:rFonts w:ascii="Algerian" w:hAnsi="Algerian"/>
          <w:b/>
          <w:bCs/>
          <w:color w:val="000000"/>
          <w:sz w:val="40"/>
          <w:szCs w:val="40"/>
          <w:u w:val="single"/>
        </w:rPr>
      </w:pPr>
      <w:r>
        <w:t xml:space="preserve">• To view the details of an order, the user must click on that order number, which will display all order details </w:t>
      </w:r>
      <w:proofErr w:type="gramStart"/>
      <w:r>
        <w:t>This</w:t>
      </w:r>
      <w:proofErr w:type="gramEnd"/>
      <w:r>
        <w:t xml:space="preserve"> structure can intuitively be expanded and collapsed to display only the desired information.</w:t>
      </w:r>
    </w:p>
    <w:p w:rsidR="00BA0749" w:rsidRPr="00913AA3" w:rsidRDefault="00BA0749" w:rsidP="00BA0749">
      <w:pPr>
        <w:spacing w:line="480" w:lineRule="auto"/>
        <w:rPr>
          <w:rFonts w:ascii="Times New Roman" w:hAnsi="Times New Roman" w:cs="Times New Roman"/>
          <w:sz w:val="26"/>
        </w:rPr>
      </w:pPr>
    </w:p>
    <w:p w:rsidR="00A221F5" w:rsidRPr="004D6E07" w:rsidRDefault="00A221F5" w:rsidP="004D6E07">
      <w:pPr>
        <w:spacing w:line="360" w:lineRule="auto"/>
        <w:jc w:val="both"/>
        <w:rPr>
          <w:i/>
          <w:color w:val="000000" w:themeColor="text1"/>
        </w:rPr>
      </w:pPr>
    </w:p>
    <w:sectPr w:rsidR="00A221F5" w:rsidRPr="004D6E07" w:rsidSect="003E732F">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AF43C9"/>
    <w:multiLevelType w:val="hybridMultilevel"/>
    <w:tmpl w:val="6112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D6E07"/>
    <w:rsid w:val="003E732F"/>
    <w:rsid w:val="004D6E07"/>
    <w:rsid w:val="00A221F5"/>
    <w:rsid w:val="00B92B92"/>
    <w:rsid w:val="00BA0749"/>
    <w:rsid w:val="00DF6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E07"/>
    <w:pPr>
      <w:ind w:left="720"/>
      <w:contextualSpacing/>
    </w:pPr>
  </w:style>
  <w:style w:type="character" w:styleId="Emphasis">
    <w:name w:val="Emphasis"/>
    <w:basedOn w:val="DefaultParagraphFont"/>
    <w:uiPriority w:val="20"/>
    <w:qFormat/>
    <w:rsid w:val="004D6E0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dc:creator>
  <cp:keywords/>
  <dc:description/>
  <cp:lastModifiedBy>Prajna</cp:lastModifiedBy>
  <cp:revision>4</cp:revision>
  <dcterms:created xsi:type="dcterms:W3CDTF">2017-05-09T05:48:00Z</dcterms:created>
  <dcterms:modified xsi:type="dcterms:W3CDTF">2017-05-09T06:16:00Z</dcterms:modified>
</cp:coreProperties>
</file>