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DAD" w:rsidRDefault="00407DAD" w:rsidP="00407DAD">
      <w:pPr>
        <w:pStyle w:val="2"/>
      </w:pPr>
      <w:r>
        <w:rPr>
          <w:rFonts w:hint="eastAsia"/>
        </w:rPr>
        <w:t>组件</w:t>
      </w:r>
    </w:p>
    <w:p w:rsidR="001C031D" w:rsidRDefault="006B3504" w:rsidP="00B11B13">
      <w:pPr>
        <w:spacing w:line="360" w:lineRule="auto"/>
        <w:ind w:firstLine="420"/>
      </w:pPr>
      <w:r w:rsidRPr="006B3504">
        <w:rPr>
          <w:rFonts w:hint="eastAsia"/>
        </w:rPr>
        <w:t xml:space="preserve"> React </w:t>
      </w:r>
      <w:r w:rsidRPr="006B3504">
        <w:rPr>
          <w:rFonts w:hint="eastAsia"/>
        </w:rPr>
        <w:t>中，</w:t>
      </w:r>
      <w:r w:rsidRPr="006B3504">
        <w:rPr>
          <w:rFonts w:hint="eastAsia"/>
        </w:rPr>
        <w:t xml:space="preserve">UI </w:t>
      </w:r>
      <w:r w:rsidRPr="006B3504">
        <w:rPr>
          <w:rFonts w:hint="eastAsia"/>
        </w:rPr>
        <w:t>以组件的形式来搭建，组件之间可以嵌套组合。另，</w:t>
      </w:r>
      <w:r w:rsidRPr="006B3504">
        <w:rPr>
          <w:rFonts w:hint="eastAsia"/>
        </w:rPr>
        <w:t xml:space="preserve">React </w:t>
      </w:r>
      <w:r w:rsidRPr="006B3504">
        <w:rPr>
          <w:rFonts w:hint="eastAsia"/>
        </w:rPr>
        <w:t>中组件间通信的数据流是单向的，</w:t>
      </w:r>
      <w:r w:rsidRPr="00EF17CB">
        <w:rPr>
          <w:rFonts w:hint="eastAsia"/>
          <w:b/>
          <w:color w:val="FF0000"/>
        </w:rPr>
        <w:t>顶层组件可以通过</w:t>
      </w:r>
      <w:r w:rsidRPr="00EF17CB">
        <w:rPr>
          <w:rFonts w:hint="eastAsia"/>
          <w:b/>
          <w:color w:val="FF0000"/>
        </w:rPr>
        <w:t xml:space="preserve"> props </w:t>
      </w:r>
      <w:r w:rsidRPr="00EF17CB">
        <w:rPr>
          <w:rFonts w:hint="eastAsia"/>
          <w:b/>
          <w:color w:val="FF0000"/>
        </w:rPr>
        <w:t>属性向下层组件传递数据，而下层组件不能向上层组件传递数据，兄弟组件之间同样不能</w:t>
      </w:r>
      <w:r w:rsidRPr="006B3504">
        <w:rPr>
          <w:rFonts w:hint="eastAsia"/>
        </w:rPr>
        <w:t>。这样简单的</w:t>
      </w:r>
      <w:r w:rsidRPr="00EF17CB">
        <w:rPr>
          <w:rFonts w:hint="eastAsia"/>
          <w:b/>
          <w:color w:val="FF0000"/>
        </w:rPr>
        <w:t>单向数据流</w:t>
      </w:r>
      <w:r w:rsidRPr="006B3504">
        <w:rPr>
          <w:rFonts w:hint="eastAsia"/>
        </w:rPr>
        <w:t>支撑起了</w:t>
      </w:r>
      <w:r w:rsidRPr="006B3504">
        <w:rPr>
          <w:rFonts w:hint="eastAsia"/>
        </w:rPr>
        <w:t xml:space="preserve"> React </w:t>
      </w:r>
      <w:r w:rsidRPr="006B3504">
        <w:rPr>
          <w:rFonts w:hint="eastAsia"/>
        </w:rPr>
        <w:t>中的数据可控性</w:t>
      </w:r>
      <w:r w:rsidR="00265080">
        <w:rPr>
          <w:rFonts w:hint="eastAsia"/>
        </w:rPr>
        <w:t>。</w:t>
      </w:r>
    </w:p>
    <w:p w:rsidR="00407DAD" w:rsidRDefault="005139D8" w:rsidP="00B11B13">
      <w:pPr>
        <w:spacing w:line="360" w:lineRule="auto"/>
        <w:ind w:firstLine="420"/>
      </w:pPr>
      <w:r w:rsidRPr="005139D8">
        <w:rPr>
          <w:rFonts w:hint="eastAsia"/>
        </w:rPr>
        <w:t xml:space="preserve">Redux </w:t>
      </w:r>
      <w:r w:rsidRPr="005139D8">
        <w:rPr>
          <w:rFonts w:hint="eastAsia"/>
        </w:rPr>
        <w:t>对</w:t>
      </w:r>
      <w:r w:rsidRPr="005139D8">
        <w:rPr>
          <w:rFonts w:hint="eastAsia"/>
        </w:rPr>
        <w:t xml:space="preserve"> Flux </w:t>
      </w:r>
      <w:r w:rsidRPr="005139D8">
        <w:rPr>
          <w:rFonts w:hint="eastAsia"/>
        </w:rPr>
        <w:t>架构的一些简化。如</w:t>
      </w:r>
      <w:r w:rsidRPr="005139D8">
        <w:rPr>
          <w:rFonts w:hint="eastAsia"/>
        </w:rPr>
        <w:t xml:space="preserve"> Redux </w:t>
      </w:r>
      <w:r w:rsidRPr="005139D8">
        <w:rPr>
          <w:rFonts w:hint="eastAsia"/>
        </w:rPr>
        <w:t>限定一个应用中只能有单一的</w:t>
      </w:r>
      <w:r w:rsidRPr="005139D8">
        <w:rPr>
          <w:rFonts w:hint="eastAsia"/>
        </w:rPr>
        <w:t xml:space="preserve"> store</w:t>
      </w:r>
      <w:r w:rsidRPr="005139D8">
        <w:rPr>
          <w:rFonts w:hint="eastAsia"/>
        </w:rPr>
        <w:t>，这样的限定能够让应用中数据结果集中化，提高可控性</w:t>
      </w:r>
      <w:r w:rsidR="00265080">
        <w:rPr>
          <w:rFonts w:hint="eastAsia"/>
        </w:rPr>
        <w:t>。</w:t>
      </w:r>
    </w:p>
    <w:p w:rsidR="003762C7" w:rsidRDefault="003762C7" w:rsidP="00B11B1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阿里</w:t>
      </w:r>
      <w:r>
        <w:rPr>
          <w:rFonts w:hint="eastAsia"/>
        </w:rPr>
        <w:t xml:space="preserve"> </w:t>
      </w:r>
      <w:r>
        <w:rPr>
          <w:rFonts w:hint="eastAsia"/>
        </w:rPr>
        <w:t>切</w:t>
      </w:r>
      <w:r>
        <w:t>流量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t>后两位</w:t>
      </w:r>
      <w:r>
        <w:rPr>
          <w:rFonts w:hint="eastAsia"/>
        </w:rPr>
        <w:t>,</w:t>
      </w:r>
      <w:r>
        <w:rPr>
          <w:rFonts w:hint="eastAsia"/>
        </w:rPr>
        <w:t>百分比</w:t>
      </w:r>
      <w:r w:rsidR="008F7329">
        <w:t>进行</w:t>
      </w:r>
      <w:r w:rsidR="008F7329">
        <w:rPr>
          <w:rFonts w:hint="eastAsia"/>
        </w:rPr>
        <w:t>切</w:t>
      </w:r>
      <w:r w:rsidR="008F7329">
        <w:t>留</w:t>
      </w:r>
    </w:p>
    <w:p w:rsidR="003762C7" w:rsidRDefault="003762C7" w:rsidP="00B11B13">
      <w:pPr>
        <w:spacing w:line="360" w:lineRule="auto"/>
        <w:ind w:firstLine="420"/>
        <w:rPr>
          <w:rFonts w:hint="eastAsia"/>
        </w:rPr>
      </w:pPr>
    </w:p>
    <w:p w:rsidR="00FD3896" w:rsidRDefault="008A2117" w:rsidP="008A2117">
      <w:pPr>
        <w:pStyle w:val="2"/>
      </w:pPr>
      <w:r>
        <w:rPr>
          <w:rFonts w:hint="eastAsia"/>
        </w:rPr>
        <w:t>单向</w:t>
      </w:r>
      <w:r>
        <w:t>数据流</w:t>
      </w:r>
    </w:p>
    <w:p w:rsidR="00FD3896" w:rsidRPr="00B11B13" w:rsidRDefault="00FD3896" w:rsidP="00B11B13">
      <w:pPr>
        <w:spacing w:line="360" w:lineRule="auto"/>
        <w:ind w:firstLine="420"/>
      </w:pPr>
      <w:r>
        <w:t>React  redux</w:t>
      </w:r>
      <w:r>
        <w:rPr>
          <w:rFonts w:hint="eastAsia"/>
        </w:rPr>
        <w:t>单向</w:t>
      </w:r>
      <w:r>
        <w:t>数据流</w:t>
      </w:r>
      <w:r w:rsidR="00E46430">
        <w:rPr>
          <w:rFonts w:hint="eastAsia"/>
        </w:rPr>
        <w:t>，</w:t>
      </w:r>
      <w:r w:rsidR="00E46430" w:rsidRPr="00B11B13">
        <w:t>view</w:t>
      </w:r>
      <w:r w:rsidR="00E46430" w:rsidRPr="00B11B13">
        <w:t>发出</w:t>
      </w:r>
      <w:r w:rsidR="00E46430" w:rsidRPr="00B11B13">
        <w:t>action</w:t>
      </w:r>
      <w:r w:rsidR="00E46430" w:rsidRPr="00B11B13">
        <w:t>后不修改原有</w:t>
      </w:r>
      <w:r w:rsidR="00E46430" w:rsidRPr="00B11B13">
        <w:t>state</w:t>
      </w:r>
      <w:r w:rsidR="00E46430" w:rsidRPr="00B11B13">
        <w:t>，而是返回一个新的</w:t>
      </w:r>
      <w:r w:rsidR="00E46430" w:rsidRPr="00B11B13">
        <w:rPr>
          <w:rFonts w:hint="eastAsia"/>
        </w:rPr>
        <w:t>s</w:t>
      </w:r>
      <w:r w:rsidR="00E46430" w:rsidRPr="00B11B13">
        <w:t>tate</w:t>
      </w:r>
      <w:r w:rsidR="00320936" w:rsidRPr="00B11B13">
        <w:rPr>
          <w:rFonts w:hint="eastAsia"/>
        </w:rPr>
        <w:t>。</w:t>
      </w:r>
    </w:p>
    <w:p w:rsidR="00320936" w:rsidRPr="00320936" w:rsidRDefault="00320936" w:rsidP="00B11B13">
      <w:pPr>
        <w:spacing w:line="360" w:lineRule="auto"/>
        <w:ind w:firstLine="420"/>
      </w:pPr>
      <w:r w:rsidRPr="00B11B13">
        <w:t>不过，就算双向（修改原有</w:t>
      </w:r>
      <w:r w:rsidRPr="00B11B13">
        <w:t>state</w:t>
      </w:r>
      <w:r w:rsidRPr="00B11B13">
        <w:t>），做这样一套历史记录也很容易吧，</w:t>
      </w:r>
      <w:r w:rsidRPr="00B11B13">
        <w:t>state</w:t>
      </w:r>
      <w:r w:rsidRPr="00B11B13">
        <w:t>改变的同时保存一下上一个</w:t>
      </w:r>
      <w:r w:rsidRPr="00B11B13">
        <w:t>state</w:t>
      </w:r>
      <w:r w:rsidRPr="00B11B13">
        <w:t>就可以了啊。</w:t>
      </w:r>
    </w:p>
    <w:p w:rsidR="00FD3896" w:rsidRDefault="00E46430">
      <w:r>
        <w:rPr>
          <w:noProof/>
        </w:rPr>
        <w:drawing>
          <wp:inline distT="0" distB="0" distL="0" distR="0">
            <wp:extent cx="5274310" cy="3920570"/>
            <wp:effectExtent l="0" t="0" r="2540" b="3810"/>
            <wp:docPr id="1" name="图片 1" descr="https://pic3.zhimg.com/f867015905000e1e2bbdfccdf7ce19f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f867015905000e1e2bbdfccdf7ce19f6_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117" w:rsidRDefault="008A2117"/>
    <w:p w:rsidR="008A2117" w:rsidRDefault="008A2117"/>
    <w:p w:rsidR="008A2117" w:rsidRDefault="00743897" w:rsidP="00743897">
      <w:pPr>
        <w:pStyle w:val="2"/>
      </w:pPr>
      <w:r>
        <w:rPr>
          <w:rFonts w:hint="eastAsia"/>
        </w:rPr>
        <w:t>Redux</w:t>
      </w:r>
    </w:p>
    <w:p w:rsidR="001376F4" w:rsidRDefault="00085646" w:rsidP="001376F4">
      <w:pPr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Redux 主要分为三个部分 Action、Reducer、及 Store</w:t>
      </w:r>
    </w:p>
    <w:p w:rsidR="00C12357" w:rsidRDefault="00C12357" w:rsidP="00C12357">
      <w:pPr>
        <w:pStyle w:val="3"/>
      </w:pPr>
      <w:r>
        <w:rPr>
          <w:rFonts w:hint="eastAsia"/>
        </w:rPr>
        <w:t>Ac</w:t>
      </w:r>
      <w:r>
        <w:t>tion</w:t>
      </w:r>
    </w:p>
    <w:p w:rsidR="008101C5" w:rsidRPr="008101C5" w:rsidRDefault="008101C5" w:rsidP="008101C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 w:rsidRPr="008101C5">
        <w:rPr>
          <w:rFonts w:ascii="微软雅黑" w:eastAsia="微软雅黑" w:hAnsi="微软雅黑" w:hint="eastAsia"/>
          <w:color w:val="404040"/>
          <w:shd w:val="clear" w:color="auto" w:fill="FFFFFF"/>
        </w:rPr>
        <w:t>在 Redux 中，</w:t>
      </w:r>
      <w:r w:rsidRPr="008101C5">
        <w:rPr>
          <w:rFonts w:ascii="微软雅黑" w:eastAsia="微软雅黑" w:hAnsi="微软雅黑" w:hint="eastAsia"/>
          <w:b/>
          <w:color w:val="404040"/>
          <w:shd w:val="clear" w:color="auto" w:fill="FFFFFF"/>
        </w:rPr>
        <w:t>action 主要用来传递操作 State 的信息，以 Javascript Plain Object 的形式存在</w:t>
      </w:r>
      <w:r w:rsidRPr="008101C5">
        <w:rPr>
          <w:rFonts w:ascii="微软雅黑" w:eastAsia="微软雅黑" w:hAnsi="微软雅黑" w:hint="eastAsia"/>
          <w:color w:val="404040"/>
          <w:shd w:val="clear" w:color="auto" w:fill="FFFFFF"/>
        </w:rPr>
        <w:t>，如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0"/>
      </w:tblGrid>
      <w:tr w:rsidR="008101C5" w:rsidRPr="008101C5" w:rsidTr="00B73F17">
        <w:trPr>
          <w:trHeight w:val="4439"/>
        </w:trPr>
        <w:tc>
          <w:tcPr>
            <w:tcW w:w="7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{</w:t>
            </w:r>
          </w:p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type : 'ADD_FILM' ,</w:t>
            </w:r>
          </w:p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name : 'Mission: Impossible'</w:t>
            </w:r>
          </w:p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}</w:t>
            </w:r>
          </w:p>
        </w:tc>
      </w:tr>
    </w:tbl>
    <w:p w:rsidR="008101C5" w:rsidRPr="008101C5" w:rsidRDefault="008101C5" w:rsidP="008101C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 w:rsidRPr="008101C5">
        <w:rPr>
          <w:rFonts w:ascii="微软雅黑" w:eastAsia="微软雅黑" w:hAnsi="微软雅黑" w:hint="eastAsia"/>
          <w:color w:val="404040"/>
          <w:shd w:val="clear" w:color="auto" w:fill="FFFFFF"/>
        </w:rPr>
        <w:t>在上面的 Plain Object 中，type 属性是必要的，除了 type 字段外，action 对象的结构完全取决于你，建议尽可能简单。type 一般用来表达处理 state 数据的方式。如上面的 'ADD_FILM' 表达要增加一个电影。而 name 表达了增加这个电影的电影名为 'Mission: Impossible'。那么，当我们需要表达增加另一部电影时，就需要另外一个action，如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</w:tblGrid>
      <w:tr w:rsidR="008101C5" w:rsidRPr="008101C5" w:rsidTr="008101C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lastRenderedPageBreak/>
              <w:t>{</w:t>
            </w:r>
          </w:p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type : 'ADD_FILM' ,</w:t>
            </w:r>
          </w:p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name : 'Minions'</w:t>
            </w:r>
          </w:p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}</w:t>
            </w:r>
          </w:p>
        </w:tc>
      </w:tr>
    </w:tbl>
    <w:p w:rsidR="008101C5" w:rsidRPr="008101C5" w:rsidRDefault="008101C5" w:rsidP="008101C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 w:rsidRPr="008101C5">
        <w:rPr>
          <w:rFonts w:ascii="微软雅黑" w:eastAsia="微软雅黑" w:hAnsi="微软雅黑" w:hint="eastAsia"/>
          <w:color w:val="404040"/>
          <w:shd w:val="clear" w:color="auto" w:fill="FFFFFF"/>
        </w:rPr>
        <w:t>上面写法没有任何问题，但细想，当我们增加的电影越来越多的时候，那这种直接声明的 Plain Object 将越来越多，不好组织。实际上，我们可以通过创建函数来生产 action，这类函数统称为 Action Creator，如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9"/>
      </w:tblGrid>
      <w:tr w:rsidR="008101C5" w:rsidRPr="008101C5" w:rsidTr="008101C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function addFilm ( name ) {</w:t>
            </w:r>
          </w:p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return { type : 'ADD_FILM' , name : name } ;</w:t>
            </w:r>
          </w:p>
          <w:p w:rsidR="008101C5" w:rsidRPr="008101C5" w:rsidRDefault="008101C5" w:rsidP="008101C5">
            <w:pPr>
              <w:widowControl/>
              <w:spacing w:after="375" w:line="432" w:lineRule="atLeast"/>
              <w:jc w:val="left"/>
              <w:rPr>
                <w:rFonts w:ascii="微软雅黑" w:eastAsia="微软雅黑" w:hAnsi="微软雅黑"/>
                <w:color w:val="404040"/>
                <w:shd w:val="clear" w:color="auto" w:fill="FFFFFF"/>
              </w:rPr>
            </w:pPr>
            <w:r w:rsidRPr="008101C5">
              <w:rPr>
                <w:rFonts w:ascii="微软雅黑" w:eastAsia="微软雅黑" w:hAnsi="微软雅黑"/>
                <w:color w:val="404040"/>
                <w:shd w:val="clear" w:color="auto" w:fill="FFFFFF"/>
              </w:rPr>
              <w:t>}</w:t>
            </w:r>
          </w:p>
        </w:tc>
      </w:tr>
    </w:tbl>
    <w:p w:rsidR="008101C5" w:rsidRPr="008101C5" w:rsidRDefault="008101C5" w:rsidP="008101C5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 w:rsidRPr="008101C5">
        <w:rPr>
          <w:rFonts w:ascii="微软雅黑" w:eastAsia="微软雅黑" w:hAnsi="微软雅黑" w:hint="eastAsia"/>
          <w:color w:val="404040"/>
          <w:shd w:val="clear" w:color="auto" w:fill="FFFFFF"/>
        </w:rPr>
        <w:t>这样，通过调用 addFilm(name) 就可以得到对应的 Action，非常直接。</w:t>
      </w:r>
    </w:p>
    <w:p w:rsidR="00DB21F7" w:rsidRDefault="00DB21F7" w:rsidP="00DB21F7">
      <w:pPr>
        <w:pStyle w:val="3"/>
      </w:pPr>
      <w:r>
        <w:rPr>
          <w:rFonts w:hint="eastAsia"/>
        </w:rPr>
        <w:t>Reducer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有了 Action 来传达需要操作的信息，那么就需要有根据这个信息来做对应操作的方法，这就是 Reducer。 Reducer 一般为简单的处理函数，通过传入旧的 state 和指示操作的 action 来更新 state，如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function films ( state = initialState , action )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lastRenderedPageBreak/>
        <w:t>switch ( action . type )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case 'ADD_FILM' :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ab/>
        <w:t>// 更新 state 中的 films 字段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return [{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id : state.films.reduce( ( maxId , film ) = &gt; Math . max ( film . id , maxId ) , - 1 ) + 1 ,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name : action . name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}, ...state] 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case 'DELETE_FILM' :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return state.films.reduce(film =&gt;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film.id !== action . id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);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case 'SHOW_ALL_FILM' :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return Object.assign({}, state ,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visibilityFilter : action . filter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});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default :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</w:r>
      <w:r w:rsidRPr="003872FC">
        <w:rPr>
          <w:rFonts w:ascii="微软雅黑" w:eastAsia="微软雅黑" w:hAnsi="微软雅黑"/>
          <w:color w:val="404040"/>
          <w:shd w:val="clear" w:color="auto" w:fill="FFFFFF"/>
        </w:rPr>
        <w:tab/>
        <w:t>return state 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上面代码展示了 Reducer 根据传入的 action.type 来匹配 case 进行不同的 state 更</w:t>
      </w: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lastRenderedPageBreak/>
        <w:t>新。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显然，当项目中存在越来越多的 action.type 时，上面的 films 函数（ Reducer ）将变得越来越大，越来越多的 case 将导致代码不够清晰。所以在代码组织上，通常会将 Reducer 拆分成一个个小的 reducer，每个 reducer 分别处理 state 中的一部分数据，最终将处理后的数据合并成为整个 state。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在上面的代码中，我们可以把 'ADD_FILM' 和 'DELETE_FILM' 归为操作 state.films 的类，而 'SHOW_ALL_FILM' 为过滤显示类，所以可以把大的 film Reducer 拆分成 filmReducer 和 filterReducer，如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1 filmReducer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function filmReducer ( state = [ ] , action )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switch ( action . type )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case 'ADD_FILM' :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// 更新 state 中的 films 字段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return [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id : state . films . reduce ( ( maxId , film ) = &gt; Math . max ( film . id , maxId ) , - 1 ) + 1 ,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name : action . name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 , . . . state ] 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case 'DELETE_FILM' :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return state . films . filter ( film = &gt;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film . id !== action . id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) 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default :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return state 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2 filterReducer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function filterReducer ( state , action )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switch ( action . type )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case 'SHOW_ALL_FILM' :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return Object . assign ( { } , state ,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visibilityFilter : action . filter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 ) 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default :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return state 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最后，通过组合函数将上面两个 reducers 组合起来，如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function rootReducer ( state = { } , action )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return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films : filmReducer ( state . films , action ) ,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filter : filterReducer ( state . filter , action )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 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上面的 rootReducer 将不同部分的 state 传给对应的 reducer 处理，最终合并所有 reducer 的返回值，组成整个state。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实际上，Redux 提供了 combineReducers() 方法来做 rootReducer 所做的事情。使用 combineReducers 来重构 rootReducer，如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var rootReducer = combineReducers ( {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films : filmReducer ,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filter : filterReducer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/>
          <w:color w:val="404040"/>
          <w:shd w:val="clear" w:color="auto" w:fill="FFFFFF"/>
        </w:rPr>
        <w:t>} ) ;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combineReducers() 将调用一系列 reducer，并根据对应的 key 来筛选出 state 中的一部分数据给相应的 reducer，这样也意味着每一个小的 reducer 将只能处理 state 的一部分数据，如：filterReducer 将只能处理及返回 state.filter 的数据，如果需要使用到其他 state 数据，那还是需要为这类 reducer 传入整个 state。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3872FC">
        <w:rPr>
          <w:rFonts w:ascii="微软雅黑" w:eastAsia="微软雅黑" w:hAnsi="微软雅黑" w:hint="eastAsia"/>
          <w:color w:val="404040"/>
          <w:shd w:val="clear" w:color="auto" w:fill="FFFFFF"/>
        </w:rPr>
        <w:t>在 Redux 中，一个 action 可以触发多个 reducer，一个 reducer 中也可以包含多种 action.type 的处理。属于多对多的关系。</w:t>
      </w:r>
    </w:p>
    <w:p w:rsidR="003872FC" w:rsidRPr="003872FC" w:rsidRDefault="003872FC" w:rsidP="003872FC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8F21FA" w:rsidRDefault="008F21FA" w:rsidP="008F21FA">
      <w:pPr>
        <w:pStyle w:val="3"/>
      </w:pPr>
      <w:r>
        <w:t>Store</w:t>
      </w:r>
    </w:p>
    <w:p w:rsidR="002F7354" w:rsidRDefault="002F7354" w:rsidP="008101C5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276C4B" w:rsidRDefault="00276C4B" w:rsidP="00276C4B">
      <w:pPr>
        <w:pStyle w:val="2"/>
      </w:pPr>
      <w:r>
        <w:rPr>
          <w:rFonts w:hint="eastAsia"/>
        </w:rPr>
        <w:t>Redux</w:t>
      </w:r>
      <w:bookmarkStart w:id="0" w:name="_GoBack"/>
      <w:bookmarkEnd w:id="0"/>
    </w:p>
    <w:p w:rsidR="00276C4B" w:rsidRDefault="00276C4B" w:rsidP="008101C5">
      <w:pPr>
        <w:rPr>
          <w:rFonts w:ascii="微软雅黑" w:eastAsia="微软雅黑" w:hAnsi="微软雅黑" w:hint="eastAsia"/>
          <w:color w:val="404040"/>
          <w:shd w:val="clear" w:color="auto" w:fill="FFFFFF"/>
        </w:rPr>
      </w:pPr>
    </w:p>
    <w:p w:rsidR="002F7354" w:rsidRDefault="002F7354" w:rsidP="002F7354">
      <w:pPr>
        <w:pStyle w:val="2"/>
      </w:pPr>
      <w:r>
        <w:rPr>
          <w:rFonts w:hint="eastAsia"/>
        </w:rPr>
        <w:t>基础</w:t>
      </w:r>
      <w:r>
        <w:t>语法</w:t>
      </w:r>
    </w:p>
    <w:p w:rsidR="002F7354" w:rsidRDefault="002F7354" w:rsidP="002F7354">
      <w:pPr>
        <w:pStyle w:val="3"/>
      </w:pPr>
      <w:r>
        <w:rPr>
          <w:rFonts w:hint="eastAsia"/>
        </w:rPr>
        <w:t>三点</w:t>
      </w:r>
      <w:r>
        <w:t>运算符</w:t>
      </w:r>
    </w:p>
    <w:p w:rsidR="002F7354" w:rsidRDefault="005C68CD" w:rsidP="008101C5">
      <w:pPr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/>
          <w:color w:val="404040"/>
          <w:shd w:val="clear" w:color="auto" w:fill="FFFFFF"/>
        </w:rPr>
        <w:t>E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s6</w:t>
      </w:r>
      <w:r>
        <w:rPr>
          <w:rFonts w:ascii="微软雅黑" w:eastAsia="微软雅黑" w:hAnsi="微软雅黑"/>
          <w:color w:val="40404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扩展</w:t>
      </w:r>
      <w:r>
        <w:rPr>
          <w:rFonts w:ascii="微软雅黑" w:eastAsia="微软雅黑" w:hAnsi="微软雅黑"/>
          <w:color w:val="404040"/>
          <w:shd w:val="clear" w:color="auto" w:fill="FFFFFF"/>
        </w:rPr>
        <w:t>运算符</w:t>
      </w:r>
    </w:p>
    <w:p w:rsidR="00A32E5B" w:rsidRDefault="00A32E5B" w:rsidP="008101C5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A32E5B" w:rsidRDefault="00A32E5B" w:rsidP="008101C5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A32E5B" w:rsidRDefault="00A32E5B" w:rsidP="00A32E5B">
      <w:pPr>
        <w:pStyle w:val="a5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扩展运算符用三个点号表示，功能是把数组或类数组对象展开成一系列用逗号隔开的值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444444"/>
          <w:sz w:val="21"/>
          <w:szCs w:val="21"/>
        </w:rPr>
        <w:t xml:space="preserve"> foo =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function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>(</w:t>
      </w:r>
      <w:r>
        <w:rPr>
          <w:rStyle w:val="hljs-params"/>
          <w:rFonts w:ascii="Consolas" w:hAnsi="Consolas" w:cs="Consolas"/>
          <w:color w:val="444444"/>
          <w:sz w:val="21"/>
          <w:szCs w:val="21"/>
        </w:rPr>
        <w:t>a, b, c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) </w:t>
      </w:r>
      <w:r>
        <w:rPr>
          <w:rFonts w:ascii="Consolas" w:hAnsi="Consolas" w:cs="Consolas"/>
          <w:color w:val="444444"/>
          <w:sz w:val="21"/>
          <w:szCs w:val="21"/>
        </w:rPr>
        <w:t>{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ab/>
      </w: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.log(a);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ab/>
      </w: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.log(b);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ab/>
      </w: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.log(c);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}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444444"/>
          <w:sz w:val="21"/>
          <w:szCs w:val="21"/>
        </w:rPr>
        <w:t xml:space="preserve"> arr = [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1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2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3</w:t>
      </w:r>
      <w:r>
        <w:rPr>
          <w:rFonts w:ascii="Consolas" w:hAnsi="Consolas" w:cs="Consolas"/>
          <w:color w:val="444444"/>
          <w:sz w:val="21"/>
          <w:szCs w:val="21"/>
        </w:rPr>
        <w:t>];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传统写法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foo(arr[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0</w:t>
      </w:r>
      <w:r>
        <w:rPr>
          <w:rFonts w:ascii="Consolas" w:hAnsi="Consolas" w:cs="Consolas"/>
          <w:color w:val="444444"/>
          <w:sz w:val="21"/>
          <w:szCs w:val="21"/>
        </w:rPr>
        <w:t>], arr[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1</w:t>
      </w:r>
      <w:r>
        <w:rPr>
          <w:rFonts w:ascii="Consolas" w:hAnsi="Consolas" w:cs="Consolas"/>
          <w:color w:val="444444"/>
          <w:sz w:val="21"/>
          <w:szCs w:val="21"/>
        </w:rPr>
        <w:t>], arr[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2</w:t>
      </w:r>
      <w:r>
        <w:rPr>
          <w:rFonts w:ascii="Consolas" w:hAnsi="Consolas" w:cs="Consolas"/>
          <w:color w:val="444444"/>
          <w:sz w:val="21"/>
          <w:szCs w:val="21"/>
        </w:rPr>
        <w:t>]);</w:t>
      </w:r>
      <w:r>
        <w:rPr>
          <w:rFonts w:ascii="Consolas" w:hAnsi="Consolas" w:cs="Consolas"/>
          <w:color w:val="444444"/>
          <w:sz w:val="21"/>
          <w:szCs w:val="21"/>
        </w:rPr>
        <w:br/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使用扩展运算符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foo(...arr);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//1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//2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//3</w:t>
      </w:r>
    </w:p>
    <w:p w:rsidR="00A32E5B" w:rsidRDefault="00A32E5B" w:rsidP="00A32E5B">
      <w:pPr>
        <w:pStyle w:val="a5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特殊应用场景：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数组深拷贝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444444"/>
          <w:sz w:val="21"/>
          <w:szCs w:val="21"/>
        </w:rPr>
        <w:t xml:space="preserve"> arr2 = arr;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444444"/>
          <w:sz w:val="21"/>
          <w:szCs w:val="21"/>
        </w:rPr>
        <w:t xml:space="preserve"> arr3 = [...arr];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builtin"/>
          <w:rFonts w:ascii="Consolas" w:hAnsi="Consolas" w:cs="Consolas"/>
          <w:color w:val="397300"/>
          <w:sz w:val="21"/>
          <w:szCs w:val="21"/>
        </w:rPr>
        <w:lastRenderedPageBreak/>
        <w:t>console</w:t>
      </w:r>
      <w:r>
        <w:rPr>
          <w:rFonts w:ascii="Consolas" w:hAnsi="Consolas" w:cs="Consolas"/>
          <w:color w:val="444444"/>
          <w:sz w:val="21"/>
          <w:szCs w:val="21"/>
        </w:rPr>
        <w:t xml:space="preserve">.log(arr===arr2);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 xml:space="preserve">//true,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说明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arr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和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arr2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指向同一个数组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 xml:space="preserve">.log(arr===arr3);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 xml:space="preserve">//false, 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说明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arr3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和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arr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指向不同数组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把一个数组插入另一个数组字面量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444444"/>
          <w:sz w:val="21"/>
          <w:szCs w:val="21"/>
        </w:rPr>
        <w:t xml:space="preserve"> arr4 = [...arr,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4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5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6</w:t>
      </w:r>
      <w:r>
        <w:rPr>
          <w:rFonts w:ascii="Consolas" w:hAnsi="Consolas" w:cs="Consolas"/>
          <w:color w:val="444444"/>
          <w:sz w:val="21"/>
          <w:szCs w:val="21"/>
        </w:rPr>
        <w:t>];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.log(arr4);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//[1, 2, 3, 4, 5, 6]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字符串转数组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444444"/>
          <w:sz w:val="21"/>
          <w:szCs w:val="21"/>
        </w:rPr>
        <w:t xml:space="preserve"> str = </w:t>
      </w:r>
      <w:r>
        <w:rPr>
          <w:rStyle w:val="hljs-string"/>
          <w:rFonts w:ascii="Consolas" w:hAnsi="Consolas" w:cs="Consolas"/>
          <w:color w:val="880000"/>
          <w:sz w:val="21"/>
          <w:szCs w:val="21"/>
        </w:rPr>
        <w:t>'love'</w:t>
      </w:r>
      <w:r>
        <w:rPr>
          <w:rFonts w:ascii="Consolas" w:hAnsi="Consolas" w:cs="Consolas"/>
          <w:color w:val="444444"/>
          <w:sz w:val="21"/>
          <w:szCs w:val="21"/>
        </w:rPr>
        <w:t>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444444"/>
          <w:sz w:val="21"/>
          <w:szCs w:val="21"/>
        </w:rPr>
        <w:t xml:space="preserve"> arr5 = [...str];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.log(arr5);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//[ 'l', 'o', 'v', 'e' ]</w:t>
      </w:r>
    </w:p>
    <w:p w:rsidR="00A32E5B" w:rsidRDefault="00A32E5B" w:rsidP="00A32E5B">
      <w:pPr>
        <w:pStyle w:val="a5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rest</w:t>
      </w:r>
      <w:r>
        <w:rPr>
          <w:rFonts w:ascii="Helvetica" w:hAnsi="Helvetica" w:cs="Helvetica"/>
          <w:color w:val="333333"/>
        </w:rPr>
        <w:t>运算符也是三个点号，不过其功能与扩展运算符恰好相反，把逗号隔开的值序列组合成一个数组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主要用于不定参数，所以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ES6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开始可以不再使用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arguments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对象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444444"/>
          <w:sz w:val="21"/>
          <w:szCs w:val="21"/>
        </w:rPr>
        <w:t xml:space="preserve"> bar =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function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>(</w:t>
      </w:r>
      <w:r>
        <w:rPr>
          <w:rStyle w:val="hljs-params"/>
          <w:rFonts w:ascii="Consolas" w:hAnsi="Consolas" w:cs="Consolas"/>
          <w:color w:val="444444"/>
          <w:sz w:val="21"/>
          <w:szCs w:val="21"/>
        </w:rPr>
        <w:t>...args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) </w:t>
      </w:r>
      <w:r>
        <w:rPr>
          <w:rFonts w:ascii="Consolas" w:hAnsi="Consolas" w:cs="Consolas"/>
          <w:color w:val="444444"/>
          <w:sz w:val="21"/>
          <w:szCs w:val="21"/>
        </w:rPr>
        <w:t>{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ab/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for</w:t>
      </w:r>
      <w:r>
        <w:rPr>
          <w:rFonts w:ascii="Consolas" w:hAnsi="Consolas" w:cs="Consolas"/>
          <w:color w:val="444444"/>
          <w:sz w:val="21"/>
          <w:szCs w:val="21"/>
        </w:rPr>
        <w:t xml:space="preserve"> (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let</w:t>
      </w:r>
      <w:r>
        <w:rPr>
          <w:rFonts w:ascii="Consolas" w:hAnsi="Consolas" w:cs="Consolas"/>
          <w:color w:val="444444"/>
          <w:sz w:val="21"/>
          <w:szCs w:val="21"/>
        </w:rPr>
        <w:t xml:space="preserve"> el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of</w:t>
      </w:r>
      <w:r>
        <w:rPr>
          <w:rFonts w:ascii="Consolas" w:hAnsi="Consolas" w:cs="Consolas"/>
          <w:color w:val="444444"/>
          <w:sz w:val="21"/>
          <w:szCs w:val="21"/>
        </w:rPr>
        <w:t xml:space="preserve"> args) {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ab/>
      </w:r>
      <w:r>
        <w:rPr>
          <w:rFonts w:ascii="Consolas" w:hAnsi="Consolas" w:cs="Consolas"/>
          <w:color w:val="444444"/>
          <w:sz w:val="21"/>
          <w:szCs w:val="21"/>
        </w:rPr>
        <w:tab/>
      </w: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.log(el);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ab/>
        <w:t>}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}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bar(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1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2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3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4</w:t>
      </w:r>
      <w:r>
        <w:rPr>
          <w:rFonts w:ascii="Consolas" w:hAnsi="Consolas" w:cs="Consolas"/>
          <w:color w:val="444444"/>
          <w:sz w:val="21"/>
          <w:szCs w:val="21"/>
        </w:rPr>
        <w:t>);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lastRenderedPageBreak/>
        <w:t>//1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//2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//3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//4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bar =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function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>(</w:t>
      </w:r>
      <w:r>
        <w:rPr>
          <w:rStyle w:val="hljs-params"/>
          <w:rFonts w:ascii="Consolas" w:hAnsi="Consolas" w:cs="Consolas"/>
          <w:color w:val="444444"/>
          <w:sz w:val="21"/>
          <w:szCs w:val="21"/>
        </w:rPr>
        <w:t>a, ...args</w:t>
      </w:r>
      <w:r>
        <w:rPr>
          <w:rStyle w:val="hljs-function"/>
          <w:rFonts w:ascii="Consolas" w:hAnsi="Consolas" w:cs="Consolas"/>
          <w:color w:val="444444"/>
          <w:sz w:val="21"/>
          <w:szCs w:val="21"/>
        </w:rPr>
        <w:t xml:space="preserve">) </w:t>
      </w:r>
      <w:r>
        <w:rPr>
          <w:rFonts w:ascii="Consolas" w:hAnsi="Consolas" w:cs="Consolas"/>
          <w:color w:val="444444"/>
          <w:sz w:val="21"/>
          <w:szCs w:val="21"/>
        </w:rPr>
        <w:t>{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ab/>
      </w: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.log(a);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ab/>
      </w: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.log(args);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}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bar(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1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2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3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4</w:t>
      </w:r>
      <w:r>
        <w:rPr>
          <w:rFonts w:ascii="Consolas" w:hAnsi="Consolas" w:cs="Consolas"/>
          <w:color w:val="444444"/>
          <w:sz w:val="21"/>
          <w:szCs w:val="21"/>
        </w:rPr>
        <w:t>);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//1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comment"/>
          <w:rFonts w:ascii="Consolas" w:hAnsi="Consolas" w:cs="Consolas"/>
          <w:color w:val="888888"/>
          <w:sz w:val="21"/>
          <w:szCs w:val="21"/>
        </w:rPr>
        <w:t>//[ 2, 3, 4 ]</w:t>
      </w:r>
    </w:p>
    <w:p w:rsidR="00A32E5B" w:rsidRDefault="00A32E5B" w:rsidP="00A32E5B">
      <w:pPr>
        <w:pStyle w:val="a5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rest</w:t>
      </w:r>
      <w:r>
        <w:rPr>
          <w:rFonts w:ascii="Helvetica" w:hAnsi="Helvetica" w:cs="Helvetica"/>
          <w:color w:val="333333"/>
        </w:rPr>
        <w:t>运算符配合解构使用：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444444"/>
          <w:sz w:val="21"/>
          <w:szCs w:val="21"/>
        </w:rPr>
        <w:t xml:space="preserve"> [a, ...rest] = [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1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2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3</w:t>
      </w:r>
      <w:r>
        <w:rPr>
          <w:rFonts w:ascii="Consolas" w:hAnsi="Consolas" w:cs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 w:cs="Consolas"/>
          <w:color w:val="880000"/>
          <w:sz w:val="21"/>
          <w:szCs w:val="21"/>
        </w:rPr>
        <w:t>4</w:t>
      </w:r>
      <w:r>
        <w:rPr>
          <w:rFonts w:ascii="Consolas" w:hAnsi="Consolas" w:cs="Consolas"/>
          <w:color w:val="444444"/>
          <w:sz w:val="21"/>
          <w:szCs w:val="21"/>
        </w:rPr>
        <w:t>];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.log(a);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//1</w:t>
      </w:r>
    </w:p>
    <w:p w:rsidR="00A32E5B" w:rsidRDefault="00A32E5B" w:rsidP="00A32E5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ljs-builtin"/>
          <w:rFonts w:ascii="Consolas" w:hAnsi="Consolas" w:cs="Consolas"/>
          <w:color w:val="397300"/>
          <w:sz w:val="21"/>
          <w:szCs w:val="21"/>
        </w:rPr>
        <w:t>console</w:t>
      </w:r>
      <w:r>
        <w:rPr>
          <w:rFonts w:ascii="Consolas" w:hAnsi="Consolas" w:cs="Consolas"/>
          <w:color w:val="444444"/>
          <w:sz w:val="21"/>
          <w:szCs w:val="21"/>
        </w:rPr>
        <w:t>.log(rest);</w:t>
      </w:r>
      <w:r>
        <w:rPr>
          <w:rStyle w:val="hljs-comment"/>
          <w:rFonts w:ascii="Consolas" w:hAnsi="Consolas" w:cs="Consolas"/>
          <w:color w:val="888888"/>
          <w:sz w:val="21"/>
          <w:szCs w:val="21"/>
        </w:rPr>
        <w:t>//[2, 3, 4]</w:t>
      </w:r>
    </w:p>
    <w:p w:rsidR="00BA3D1D" w:rsidRDefault="00BA3D1D" w:rsidP="00BA3D1D">
      <w:pPr>
        <w:pStyle w:val="3"/>
      </w:pPr>
      <w:r>
        <w:rPr>
          <w:rFonts w:hint="eastAsia"/>
        </w:rPr>
        <w:t>Object.assign</w:t>
      </w:r>
    </w:p>
    <w:p w:rsidR="00A32E5B" w:rsidRDefault="00A32E5B" w:rsidP="008101C5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6D3924" w:rsidRDefault="006D3924" w:rsidP="008101C5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6D3924" w:rsidRPr="00967F07" w:rsidRDefault="003F5C5D" w:rsidP="00967F07">
      <w:pPr>
        <w:pStyle w:val="3"/>
      </w:pPr>
      <w:hyperlink r:id="rId7" w:history="1">
        <w:r w:rsidR="006D3924" w:rsidRPr="00967F07">
          <w:rPr>
            <w:rFonts w:hint="eastAsia"/>
          </w:rPr>
          <w:t xml:space="preserve">createClass( ) </w:t>
        </w:r>
        <w:r w:rsidR="006D3924" w:rsidRPr="00967F07">
          <w:rPr>
            <w:rFonts w:hint="eastAsia"/>
          </w:rPr>
          <w:t>和</w:t>
        </w:r>
        <w:r w:rsidR="006D3924" w:rsidRPr="00967F07">
          <w:rPr>
            <w:rFonts w:hint="eastAsia"/>
          </w:rPr>
          <w:t xml:space="preserve"> Component( ) </w:t>
        </w:r>
      </w:hyperlink>
      <w:r w:rsidR="006D3924" w:rsidRPr="00967F07">
        <w:rPr>
          <w:rFonts w:hint="eastAsia"/>
        </w:rPr>
        <w:t>区别</w:t>
      </w:r>
    </w:p>
    <w:p w:rsidR="00872C3B" w:rsidRDefault="00872C3B" w:rsidP="00872C3B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The API (via ‘extends React.Component’) is similar to React.createClass with the exception of getInitialState. Instead of providing a separate getInitialState method, you set up your own state property in the constructor.</w:t>
      </w:r>
    </w:p>
    <w:p w:rsidR="00872C3B" w:rsidRPr="00872C3B" w:rsidRDefault="00872C3B" w:rsidP="00872C3B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872C3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也就是说，当我们通过es6类的继承实现时去掉了getInitialState这个hook函数， 规定state的初始化要在constructor中声明。</w:t>
      </w:r>
    </w:p>
    <w:p w:rsidR="00872C3B" w:rsidRPr="00872C3B" w:rsidRDefault="00872C3B" w:rsidP="00872C3B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872C3B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5143500" cy="12954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3B" w:rsidRPr="00872C3B" w:rsidRDefault="00872C3B" w:rsidP="00872C3B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872C3B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Babel的Blog上还提到另外一种实现方法，即直接使用赋值语句：</w:t>
      </w:r>
    </w:p>
    <w:p w:rsidR="006D3924" w:rsidRPr="00872C3B" w:rsidRDefault="00872C3B" w:rsidP="008101C5">
      <w:pPr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>
            <wp:extent cx="5162550" cy="160972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924" w:rsidRPr="00872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C5D" w:rsidRDefault="003F5C5D" w:rsidP="00FD3896">
      <w:r>
        <w:separator/>
      </w:r>
    </w:p>
  </w:endnote>
  <w:endnote w:type="continuationSeparator" w:id="0">
    <w:p w:rsidR="003F5C5D" w:rsidRDefault="003F5C5D" w:rsidP="00FD3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C5D" w:rsidRDefault="003F5C5D" w:rsidP="00FD3896">
      <w:r>
        <w:separator/>
      </w:r>
    </w:p>
  </w:footnote>
  <w:footnote w:type="continuationSeparator" w:id="0">
    <w:p w:rsidR="003F5C5D" w:rsidRDefault="003F5C5D" w:rsidP="00FD3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31"/>
    <w:rsid w:val="00085646"/>
    <w:rsid w:val="001376F4"/>
    <w:rsid w:val="001C031D"/>
    <w:rsid w:val="00265080"/>
    <w:rsid w:val="00267190"/>
    <w:rsid w:val="00276C4B"/>
    <w:rsid w:val="002F7354"/>
    <w:rsid w:val="00320936"/>
    <w:rsid w:val="003477ED"/>
    <w:rsid w:val="003762C7"/>
    <w:rsid w:val="003872FC"/>
    <w:rsid w:val="003F5C5D"/>
    <w:rsid w:val="00407DAD"/>
    <w:rsid w:val="005139D8"/>
    <w:rsid w:val="005B1021"/>
    <w:rsid w:val="005C68CD"/>
    <w:rsid w:val="0063463E"/>
    <w:rsid w:val="006B3504"/>
    <w:rsid w:val="006D3924"/>
    <w:rsid w:val="00743897"/>
    <w:rsid w:val="00763FA0"/>
    <w:rsid w:val="008101C5"/>
    <w:rsid w:val="00872C3B"/>
    <w:rsid w:val="008A2117"/>
    <w:rsid w:val="008E5285"/>
    <w:rsid w:val="008F21FA"/>
    <w:rsid w:val="008F7329"/>
    <w:rsid w:val="00967F07"/>
    <w:rsid w:val="009D3CBF"/>
    <w:rsid w:val="00A32E5B"/>
    <w:rsid w:val="00B11B13"/>
    <w:rsid w:val="00B73F17"/>
    <w:rsid w:val="00BA3D1D"/>
    <w:rsid w:val="00BB2D8F"/>
    <w:rsid w:val="00C12357"/>
    <w:rsid w:val="00CC0CDD"/>
    <w:rsid w:val="00D83531"/>
    <w:rsid w:val="00DB21F7"/>
    <w:rsid w:val="00E46430"/>
    <w:rsid w:val="00EF17CB"/>
    <w:rsid w:val="00FD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C6A91-B1F5-4F9C-B4CA-A65AD395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21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23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8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8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21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B3504"/>
  </w:style>
  <w:style w:type="character" w:customStyle="1" w:styleId="3Char">
    <w:name w:val="标题 3 Char"/>
    <w:basedOn w:val="a0"/>
    <w:link w:val="3"/>
    <w:uiPriority w:val="9"/>
    <w:rsid w:val="00C12357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8101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2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2E5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A32E5B"/>
  </w:style>
  <w:style w:type="character" w:customStyle="1" w:styleId="hljs-function">
    <w:name w:val="hljs-function"/>
    <w:basedOn w:val="a0"/>
    <w:rsid w:val="00A32E5B"/>
  </w:style>
  <w:style w:type="character" w:customStyle="1" w:styleId="hljs-params">
    <w:name w:val="hljs-params"/>
    <w:basedOn w:val="a0"/>
    <w:rsid w:val="00A32E5B"/>
  </w:style>
  <w:style w:type="character" w:customStyle="1" w:styleId="hljs-builtin">
    <w:name w:val="hljs-built_in"/>
    <w:basedOn w:val="a0"/>
    <w:rsid w:val="00A32E5B"/>
  </w:style>
  <w:style w:type="character" w:customStyle="1" w:styleId="hljs-number">
    <w:name w:val="hljs-number"/>
    <w:basedOn w:val="a0"/>
    <w:rsid w:val="00A32E5B"/>
  </w:style>
  <w:style w:type="character" w:customStyle="1" w:styleId="hljs-comment">
    <w:name w:val="hljs-comment"/>
    <w:basedOn w:val="a0"/>
    <w:rsid w:val="00A32E5B"/>
  </w:style>
  <w:style w:type="character" w:customStyle="1" w:styleId="hljs-string">
    <w:name w:val="hljs-string"/>
    <w:basedOn w:val="a0"/>
    <w:rsid w:val="00A32E5B"/>
  </w:style>
  <w:style w:type="character" w:styleId="a6">
    <w:name w:val="Hyperlink"/>
    <w:basedOn w:val="a0"/>
    <w:uiPriority w:val="99"/>
    <w:semiHidden/>
    <w:unhideWhenUsed/>
    <w:rsid w:val="006D39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blog.csdn.net/u014695532/article/details/528305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725</Words>
  <Characters>4133</Characters>
  <Application>Microsoft Office Word</Application>
  <DocSecurity>0</DocSecurity>
  <Lines>34</Lines>
  <Paragraphs>9</Paragraphs>
  <ScaleCrop>false</ScaleCrop>
  <Company>ServYou</Company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鲁友炳</dc:creator>
  <cp:keywords/>
  <dc:description/>
  <cp:lastModifiedBy>luyb</cp:lastModifiedBy>
  <cp:revision>38</cp:revision>
  <dcterms:created xsi:type="dcterms:W3CDTF">2016-11-08T03:39:00Z</dcterms:created>
  <dcterms:modified xsi:type="dcterms:W3CDTF">2017-05-27T10:59:00Z</dcterms:modified>
</cp:coreProperties>
</file>