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4ee84b885424ef47fd18a3e9ca8f7070baa6ec"/>
    <w:p>
      <w:pPr>
        <w:pStyle w:val="Heading1"/>
      </w:pPr>
      <w:r>
        <w:t xml:space="preserve">Produktentwicklungsplan: Internes SEO Operating System</w:t>
      </w:r>
    </w:p>
    <w:bookmarkStart w:id="20" w:name="produktkern"/>
    <w:p>
      <w:pPr>
        <w:pStyle w:val="Heading2"/>
      </w:pPr>
      <w:r>
        <w:t xml:space="preserve">0. Produktkern</w:t>
      </w:r>
    </w:p>
    <w:p>
      <w:pPr>
        <w:pStyle w:val="FirstParagraph"/>
      </w:pPr>
      <w:r>
        <w:t xml:space="preserve">Ein internes SEO-System für eigene Internetplattformen.</w:t>
      </w:r>
    </w:p>
    <w:p>
      <w:pPr>
        <w:pStyle w:val="BodyText"/>
      </w:pPr>
      <w:r>
        <w:t xml:space="preserve">Kein Semrush-, Ahrefs-, SISTRIX- oder XOVI-Klon als SaaS.</w:t>
      </w:r>
      <w:r>
        <w:br/>
      </w:r>
      <w:r>
        <w:t xml:space="preserve">Stattdessen: ein Google-first SEO Operating System mit eigener Crawling-, Analyse-, Opportunity- und Workflow-Schicht.</w:t>
      </w:r>
    </w:p>
    <w:p>
      <w:pPr>
        <w:pStyle w:val="BodyText"/>
      </w:pPr>
      <w:r>
        <w:t xml:space="preserve">Die Referenzplattformen liefern die Produktmuster:</w:t>
      </w:r>
    </w:p>
    <w:p>
      <w:pPr>
        <w:pStyle w:val="Compact"/>
        <w:numPr>
          <w:ilvl w:val="0"/>
          <w:numId w:val="1001"/>
        </w:numPr>
      </w:pPr>
      <w:r>
        <w:t xml:space="preserve">SEMrush: breite Suite, technische Audits, Keyword-/Wettbewerbs-/Backlink-/Content-Module</w:t>
      </w:r>
    </w:p>
    <w:p>
      <w:pPr>
        <w:pStyle w:val="Compact"/>
        <w:numPr>
          <w:ilvl w:val="0"/>
          <w:numId w:val="1001"/>
        </w:numPr>
      </w:pPr>
      <w:r>
        <w:t xml:space="preserve">Ahrefs: starker Crawl-/Backlink-/Keyword-Fokus, Site Audit, Rank Tracking, Content- und Link-Gap-Logik</w:t>
      </w:r>
    </w:p>
    <w:p>
      <w:pPr>
        <w:pStyle w:val="Compact"/>
        <w:numPr>
          <w:ilvl w:val="0"/>
          <w:numId w:val="1001"/>
        </w:numPr>
      </w:pPr>
      <w:r>
        <w:t xml:space="preserve">SISTRIX: Sichtbarkeitsindex, Wettbewerbervergleich, historische Rankings, Onpage-Projekte</w:t>
      </w:r>
    </w:p>
    <w:p>
      <w:pPr>
        <w:pStyle w:val="Compact"/>
        <w:numPr>
          <w:ilvl w:val="0"/>
          <w:numId w:val="1001"/>
        </w:numPr>
      </w:pPr>
      <w:r>
        <w:t xml:space="preserve">XOVI: deutschsprachige All-in-One-SEO-Suite mit Advisor, Onpage, Monitoring, Content, Backlink, Reporting</w:t>
      </w:r>
    </w:p>
    <w:p>
      <w:pPr>
        <w:pStyle w:val="FirstParagraph"/>
      </w:pPr>
      <w:r>
        <w:t xml:space="preserve">Die primäre Wahrheitsebene für eigene Plattformen:</w:t>
      </w:r>
    </w:p>
    <w:p>
      <w:pPr>
        <w:pStyle w:val="Compact"/>
        <w:numPr>
          <w:ilvl w:val="0"/>
          <w:numId w:val="1002"/>
        </w:numPr>
      </w:pPr>
      <w:r>
        <w:t xml:space="preserve">Google Search Console</w:t>
      </w:r>
    </w:p>
    <w:p>
      <w:pPr>
        <w:pStyle w:val="Compact"/>
        <w:numPr>
          <w:ilvl w:val="0"/>
          <w:numId w:val="1002"/>
        </w:numPr>
      </w:pPr>
      <w:r>
        <w:t xml:space="preserve">eigener Crawl</w:t>
      </w:r>
    </w:p>
    <w:p>
      <w:pPr>
        <w:pStyle w:val="Compact"/>
        <w:numPr>
          <w:ilvl w:val="0"/>
          <w:numId w:val="1002"/>
        </w:numPr>
      </w:pPr>
      <w:r>
        <w:t xml:space="preserve">PageSpeed/Lighthouse</w:t>
      </w:r>
    </w:p>
    <w:p>
      <w:pPr>
        <w:pStyle w:val="Compact"/>
        <w:numPr>
          <w:ilvl w:val="0"/>
          <w:numId w:val="1002"/>
        </w:numPr>
      </w:pPr>
      <w:r>
        <w:t xml:space="preserve">Analytics / Matomo / GA4</w:t>
      </w:r>
    </w:p>
    <w:p>
      <w:pPr>
        <w:pStyle w:val="Compact"/>
        <w:numPr>
          <w:ilvl w:val="0"/>
          <w:numId w:val="1002"/>
        </w:numPr>
      </w:pPr>
      <w:r>
        <w:t xml:space="preserve">Serverlogs</w:t>
      </w:r>
    </w:p>
    <w:p>
      <w:pPr>
        <w:pStyle w:val="Compact"/>
        <w:numPr>
          <w:ilvl w:val="0"/>
          <w:numId w:val="1002"/>
        </w:numPr>
      </w:pPr>
      <w:r>
        <w:t xml:space="preserve">Sitemap / robots.txt / CMS-Daten</w:t>
      </w:r>
    </w:p>
    <w:p>
      <w:pPr>
        <w:pStyle w:val="Compact"/>
        <w:numPr>
          <w:ilvl w:val="0"/>
          <w:numId w:val="1002"/>
        </w:numPr>
      </w:pPr>
      <w:r>
        <w:t xml:space="preserve">SERP-Snapshots für priorisierte Keywords</w:t>
      </w:r>
    </w:p>
    <w:p>
      <w:pPr>
        <w:pStyle w:val="FirstParagraph"/>
      </w:pPr>
      <w:r>
        <w:t xml:space="preserve">Der harte strategische Schnitt:</w:t>
      </w:r>
    </w:p>
    <w:p>
      <w:pPr>
        <w:pStyle w:val="Compact"/>
        <w:numPr>
          <w:ilvl w:val="0"/>
          <w:numId w:val="1003"/>
        </w:numPr>
      </w:pPr>
      <w:r>
        <w:t xml:space="preserve">Eigene Domains: sehr hohe Datenqualität über Google- und Eigendaten erreichbar</w:t>
      </w:r>
    </w:p>
    <w:p>
      <w:pPr>
        <w:pStyle w:val="Compact"/>
        <w:numPr>
          <w:ilvl w:val="0"/>
          <w:numId w:val="1003"/>
        </w:numPr>
      </w:pPr>
      <w:r>
        <w:t xml:space="preserve">Fremde Domains: nur Annäherung über SERP, Crawl, Common Crawl, Backlink-Provider, Keyword-Provider</w:t>
      </w:r>
    </w:p>
    <w:p>
      <w:pPr>
        <w:pStyle w:val="Compact"/>
        <w:numPr>
          <w:ilvl w:val="0"/>
          <w:numId w:val="1003"/>
        </w:numPr>
      </w:pPr>
      <w:r>
        <w:t xml:space="preserve">Backlinks und fremde Traffic-Schätzungen: größter Abstand zu Marktführern</w:t>
      </w:r>
    </w:p>
    <w:p>
      <w:pPr>
        <w:pStyle w:val="Compact"/>
        <w:numPr>
          <w:ilvl w:val="0"/>
          <w:numId w:val="1003"/>
        </w:numPr>
      </w:pPr>
      <w:r>
        <w:t xml:space="preserve">Technisches SEO, Search Performance, Content-Opportunities und interne Workflows: sehr gut intern abbildbar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nifest"/>
    <w:p>
      <w:pPr>
        <w:pStyle w:val="Heading1"/>
      </w:pPr>
      <w:r>
        <w:t xml:space="preserve">1. Manifest</w:t>
      </w:r>
    </w:p>
    <w:p>
      <w:pPr>
        <w:pStyle w:val="FirstParagraph"/>
      </w:pPr>
      <w:r>
        <w:t xml:space="preserve">SEO wird als Betriebssystem verstanden, nicht als Dashboard.</w:t>
      </w:r>
    </w:p>
    <w:p>
      <w:pPr>
        <w:pStyle w:val="BodyText"/>
      </w:pPr>
      <w:r>
        <w:t xml:space="preserve">Das System sammelt, normalisiert und bewertet Suchmaschinen-Signale. Es übersetzt diese Signale in priorisierte, überprüfbare Arbeit.</w:t>
      </w:r>
    </w:p>
    <w:p>
      <w:pPr>
        <w:pStyle w:val="BodyText"/>
      </w:pPr>
      <w:r>
        <w:t xml:space="preserve">Die zentrale Einheit ist nicht Keyword, URL oder Score.</w:t>
      </w:r>
    </w:p>
    <w:p>
      <w:pPr>
        <w:pStyle w:val="BodyText"/>
      </w:pPr>
      <w:r>
        <w:t xml:space="preserve">Die zentrale Einheit ist:</w:t>
      </w:r>
    </w:p>
    <w:p>
      <w:pPr>
        <w:pStyle w:val="SourceCode"/>
      </w:pPr>
      <w:r>
        <w:rPr>
          <w:rStyle w:val="VerbatimChar"/>
        </w:rPr>
        <w:t xml:space="preserve">SEO Opportunity</w:t>
      </w:r>
    </w:p>
    <w:p>
      <w:pPr>
        <w:pStyle w:val="FirstParagraph"/>
      </w:pPr>
      <w:r>
        <w:t xml:space="preserve">Eine SEO Opportunity verbindet:</w:t>
      </w:r>
    </w:p>
    <w:p>
      <w:pPr>
        <w:pStyle w:val="SourceCode"/>
      </w:pPr>
      <w:r>
        <w:rPr>
          <w:rStyle w:val="VerbatimChar"/>
        </w:rPr>
        <w:t xml:space="preserve">Beobachtung</w:t>
      </w:r>
      <w:r>
        <w:br/>
      </w:r>
      <w:r>
        <w:rPr>
          <w:rStyle w:val="VerbatimChar"/>
        </w:rPr>
        <w:t xml:space="preserve">→ Evidenz</w:t>
      </w:r>
      <w:r>
        <w:br/>
      </w:r>
      <w:r>
        <w:rPr>
          <w:rStyle w:val="VerbatimChar"/>
        </w:rPr>
        <w:t xml:space="preserve">→ Ursache</w:t>
      </w:r>
      <w:r>
        <w:br/>
      </w:r>
      <w:r>
        <w:rPr>
          <w:rStyle w:val="VerbatimChar"/>
        </w:rPr>
        <w:t xml:space="preserve">→ Priorität</w:t>
      </w:r>
      <w:r>
        <w:br/>
      </w:r>
      <w:r>
        <w:rPr>
          <w:rStyle w:val="VerbatimChar"/>
        </w:rPr>
        <w:t xml:space="preserve">→ Maßnahme</w:t>
      </w:r>
      <w:r>
        <w:br/>
      </w:r>
      <w:r>
        <w:rPr>
          <w:rStyle w:val="VerbatimChar"/>
        </w:rPr>
        <w:t xml:space="preserve">→ Validierung</w:t>
      </w:r>
    </w:p>
    <w:p>
      <w:pPr>
        <w:pStyle w:val="FirstParagraph"/>
      </w:pPr>
      <w:r>
        <w:t xml:space="preserve">Das System arbeitet entlang einer Grundfrage:</w:t>
      </w:r>
    </w:p>
    <w:p>
      <w:pPr>
        <w:pStyle w:val="SourceCode"/>
      </w:pPr>
      <w:r>
        <w:rPr>
          <w:rStyle w:val="VerbatimChar"/>
        </w:rPr>
        <w:t xml:space="preserve">Welche konkrete Änderung erzeugt mit hoher Wahrscheinlichkeit mehr qualifizierte organische Sichtbarkeit, bessere Indexierbarkeit, bessere SERP-Wirkung oder bessere Conversion aus bestehender Sichtbarkeit?</w:t>
      </w:r>
    </w:p>
    <w:p>
      <w:r>
        <w:pict>
          <v:rect style="width:0;height:1.5pt" o:hralign="center" o:hrstd="t" o:hr="t"/>
        </w:pict>
      </w:r>
    </w:p>
    <w:bookmarkEnd w:id="22"/>
    <w:bookmarkStart w:id="23" w:name="produktvision"/>
    <w:p>
      <w:pPr>
        <w:pStyle w:val="Heading1"/>
      </w:pPr>
      <w:r>
        <w:t xml:space="preserve">2. Produktvision</w:t>
      </w:r>
    </w:p>
    <w:p>
      <w:pPr>
        <w:pStyle w:val="FirstParagraph"/>
      </w:pPr>
      <w:r>
        <w:t xml:space="preserve">Ein internes SEO-Tool, das eigene Plattformen kontinuierlich überwacht, technische und inhaltliche Schwächen erkennt, Chancen priorisiert und Maßnahmen validiert.</w:t>
      </w:r>
    </w:p>
    <w:p>
      <w:pPr>
        <w:pStyle w:val="BodyText"/>
      </w:pPr>
      <w:r>
        <w:t xml:space="preserve">Das Tool liefert:</w:t>
      </w:r>
    </w:p>
    <w:p>
      <w:pPr>
        <w:pStyle w:val="Compact"/>
        <w:numPr>
          <w:ilvl w:val="0"/>
          <w:numId w:val="1004"/>
        </w:numPr>
      </w:pPr>
      <w:r>
        <w:t xml:space="preserve">technische SEO-Diagnose</w:t>
      </w:r>
    </w:p>
    <w:p>
      <w:pPr>
        <w:pStyle w:val="Compact"/>
        <w:numPr>
          <w:ilvl w:val="0"/>
          <w:numId w:val="1004"/>
        </w:numPr>
      </w:pPr>
      <w:r>
        <w:t xml:space="preserve">Google Search Performance Intelligence</w:t>
      </w:r>
    </w:p>
    <w:p>
      <w:pPr>
        <w:pStyle w:val="Compact"/>
        <w:numPr>
          <w:ilvl w:val="0"/>
          <w:numId w:val="1004"/>
        </w:numPr>
      </w:pPr>
      <w:r>
        <w:t xml:space="preserve">Keyword- und Themencluster</w:t>
      </w:r>
    </w:p>
    <w:p>
      <w:pPr>
        <w:pStyle w:val="Compact"/>
        <w:numPr>
          <w:ilvl w:val="0"/>
          <w:numId w:val="1004"/>
        </w:numPr>
      </w:pPr>
      <w:r>
        <w:t xml:space="preserve">URL-Lifecycle-Analyse</w:t>
      </w:r>
    </w:p>
    <w:p>
      <w:pPr>
        <w:pStyle w:val="Compact"/>
        <w:numPr>
          <w:ilvl w:val="0"/>
          <w:numId w:val="1004"/>
        </w:numPr>
      </w:pPr>
      <w:r>
        <w:t xml:space="preserve">Rank- und SERP-Monitoring</w:t>
      </w:r>
    </w:p>
    <w:p>
      <w:pPr>
        <w:pStyle w:val="Compact"/>
        <w:numPr>
          <w:ilvl w:val="0"/>
          <w:numId w:val="1004"/>
        </w:numPr>
      </w:pPr>
      <w:r>
        <w:t xml:space="preserve">Wettbewerbsanalyse</w:t>
      </w:r>
    </w:p>
    <w:p>
      <w:pPr>
        <w:pStyle w:val="Compact"/>
        <w:numPr>
          <w:ilvl w:val="0"/>
          <w:numId w:val="1004"/>
        </w:numPr>
      </w:pPr>
      <w:r>
        <w:t xml:space="preserve">Content-Optimierung</w:t>
      </w:r>
    </w:p>
    <w:p>
      <w:pPr>
        <w:pStyle w:val="Compact"/>
        <w:numPr>
          <w:ilvl w:val="0"/>
          <w:numId w:val="1004"/>
        </w:numPr>
      </w:pPr>
      <w:r>
        <w:t xml:space="preserve">Backlink-/Authority-Analyse</w:t>
      </w:r>
    </w:p>
    <w:p>
      <w:pPr>
        <w:pStyle w:val="Compact"/>
        <w:numPr>
          <w:ilvl w:val="0"/>
          <w:numId w:val="1004"/>
        </w:numPr>
      </w:pPr>
      <w:r>
        <w:t xml:space="preserve">Reporting</w:t>
      </w:r>
    </w:p>
    <w:p>
      <w:pPr>
        <w:pStyle w:val="Compact"/>
        <w:numPr>
          <w:ilvl w:val="0"/>
          <w:numId w:val="1004"/>
        </w:numPr>
      </w:pPr>
      <w:r>
        <w:t xml:space="preserve">Advisor-Workflow</w:t>
      </w:r>
    </w:p>
    <w:p>
      <w:pPr>
        <w:pStyle w:val="Compact"/>
        <w:numPr>
          <w:ilvl w:val="0"/>
          <w:numId w:val="1004"/>
        </w:numPr>
      </w:pPr>
      <w:r>
        <w:t xml:space="preserve">agentenfähige Schnittstellen für Codex und spätere Automatisierung</w:t>
      </w:r>
    </w:p>
    <w:p>
      <w:pPr>
        <w:pStyle w:val="FirstParagraph"/>
      </w:pPr>
      <w:r>
        <w:t xml:space="preserve">Das Zielbild:</w:t>
      </w:r>
    </w:p>
    <w:p>
      <w:pPr>
        <w:pStyle w:val="SourceCode"/>
      </w:pPr>
      <w:r>
        <w:rPr>
          <w:rStyle w:val="VerbatimChar"/>
        </w:rPr>
        <w:t xml:space="preserve">SEO-Daten rein</w:t>
      </w:r>
      <w:r>
        <w:br/>
      </w:r>
      <w:r>
        <w:rPr>
          <w:rStyle w:val="VerbatimChar"/>
        </w:rPr>
        <w:t xml:space="preserve">→ normalisierte Projektwahrheit</w:t>
      </w:r>
      <w:r>
        <w:br/>
      </w:r>
      <w:r>
        <w:rPr>
          <w:rStyle w:val="VerbatimChar"/>
        </w:rPr>
        <w:t xml:space="preserve">→ priorisierte SEO Opportunities</w:t>
      </w:r>
      <w:r>
        <w:br/>
      </w:r>
      <w:r>
        <w:rPr>
          <w:rStyle w:val="VerbatimChar"/>
        </w:rPr>
        <w:t xml:space="preserve">→ umsetzbare Briefings / Tickets / Reports</w:t>
      </w:r>
      <w:r>
        <w:br/>
      </w:r>
      <w:r>
        <w:rPr>
          <w:rStyle w:val="VerbatimChar"/>
        </w:rPr>
        <w:t xml:space="preserve">→ Validierung nach Umsetzung</w:t>
      </w:r>
    </w:p>
    <w:p>
      <w:r>
        <w:pict>
          <v:rect style="width:0;height:1.5pt" o:hralign="center" o:hrstd="t" o:hr="t"/>
        </w:pict>
      </w:r>
    </w:p>
    <w:bookmarkEnd w:id="23"/>
    <w:bookmarkStart w:id="26" w:name="produktstrategie"/>
    <w:p>
      <w:pPr>
        <w:pStyle w:val="Heading1"/>
      </w:pPr>
      <w:r>
        <w:t xml:space="preserve">3. Produktstrategie</w:t>
      </w:r>
    </w:p>
    <w:bookmarkStart w:id="24" w:name="positionierung"/>
    <w:p>
      <w:pPr>
        <w:pStyle w:val="Heading2"/>
      </w:pPr>
      <w:r>
        <w:t xml:space="preserve">3.1 Positionierung</w:t>
      </w:r>
    </w:p>
    <w:p>
      <w:pPr>
        <w:pStyle w:val="FirstParagraph"/>
      </w:pPr>
      <w:r>
        <w:t xml:space="preserve">Internes Professional-SEO-System für eigene Webprojekte.</w:t>
      </w:r>
    </w:p>
    <w:p>
      <w:pPr>
        <w:pStyle w:val="BodyText"/>
      </w:pPr>
      <w:r>
        <w:t xml:space="preserve">Kernvorteile gegenüber großen Plattformen:</w:t>
      </w:r>
    </w:p>
    <w:p>
      <w:pPr>
        <w:pStyle w:val="Compact"/>
        <w:numPr>
          <w:ilvl w:val="0"/>
          <w:numId w:val="1005"/>
        </w:numPr>
      </w:pPr>
      <w:r>
        <w:t xml:space="preserve">echte eigene Search-Console-Daten statt Traffic-Schätzung</w:t>
      </w:r>
    </w:p>
    <w:p>
      <w:pPr>
        <w:pStyle w:val="Compact"/>
        <w:numPr>
          <w:ilvl w:val="0"/>
          <w:numId w:val="1005"/>
        </w:numPr>
      </w:pPr>
      <w:r>
        <w:t xml:space="preserve">eigene Crawl-Daten mit direktem Seitenkontext</w:t>
      </w:r>
    </w:p>
    <w:p>
      <w:pPr>
        <w:pStyle w:val="Compact"/>
        <w:numPr>
          <w:ilvl w:val="0"/>
          <w:numId w:val="1005"/>
        </w:numPr>
      </w:pPr>
      <w:r>
        <w:t xml:space="preserve">Business-Priorisierung pro Projekt</w:t>
      </w:r>
    </w:p>
    <w:p>
      <w:pPr>
        <w:pStyle w:val="Compact"/>
        <w:numPr>
          <w:ilvl w:val="0"/>
          <w:numId w:val="1005"/>
        </w:numPr>
      </w:pPr>
      <w:r>
        <w:t xml:space="preserve">technische Nähe zur eigenen Codebase</w:t>
      </w:r>
    </w:p>
    <w:p>
      <w:pPr>
        <w:pStyle w:val="Compact"/>
        <w:numPr>
          <w:ilvl w:val="0"/>
          <w:numId w:val="1005"/>
        </w:numPr>
      </w:pPr>
      <w:r>
        <w:t xml:space="preserve">direkte Verknüpfung von SEO, Content, Design, Entwicklung und Deployment</w:t>
      </w:r>
    </w:p>
    <w:p>
      <w:pPr>
        <w:pStyle w:val="Compact"/>
        <w:numPr>
          <w:ilvl w:val="0"/>
          <w:numId w:val="1005"/>
        </w:numPr>
      </w:pPr>
      <w:r>
        <w:t xml:space="preserve">geringere Abhängigkeit von proprietären Suite-Metriken</w:t>
      </w:r>
    </w:p>
    <w:bookmarkEnd w:id="24"/>
    <w:bookmarkStart w:id="25" w:name="realistische-abdeckung"/>
    <w:p>
      <w:pPr>
        <w:pStyle w:val="Heading2"/>
      </w:pPr>
      <w:r>
        <w:t xml:space="preserve">3.2 Realistische Abdeckung</w:t>
      </w:r>
    </w:p>
    <w:p>
      <w:pPr>
        <w:pStyle w:val="FirstParagraph"/>
      </w:pPr>
      <w:r>
        <w:t xml:space="preserve">Sehr stark intern abbildbar:</w:t>
      </w:r>
    </w:p>
    <w:p>
      <w:pPr>
        <w:pStyle w:val="Compact"/>
        <w:numPr>
          <w:ilvl w:val="0"/>
          <w:numId w:val="1006"/>
        </w:numPr>
      </w:pPr>
      <w:r>
        <w:t xml:space="preserve">technische Audits</w:t>
      </w:r>
    </w:p>
    <w:p>
      <w:pPr>
        <w:pStyle w:val="Compact"/>
        <w:numPr>
          <w:ilvl w:val="0"/>
          <w:numId w:val="1006"/>
        </w:numPr>
      </w:pPr>
      <w:r>
        <w:t xml:space="preserve">URL-Inventar</w:t>
      </w:r>
    </w:p>
    <w:p>
      <w:pPr>
        <w:pStyle w:val="Compact"/>
        <w:numPr>
          <w:ilvl w:val="0"/>
          <w:numId w:val="1006"/>
        </w:numPr>
      </w:pPr>
      <w:r>
        <w:t xml:space="preserve">Indexierbarkeitsprüfung</w:t>
      </w:r>
    </w:p>
    <w:p>
      <w:pPr>
        <w:pStyle w:val="Compact"/>
        <w:numPr>
          <w:ilvl w:val="0"/>
          <w:numId w:val="1006"/>
        </w:numPr>
      </w:pPr>
      <w:r>
        <w:t xml:space="preserve">GSC-Performance</w:t>
      </w:r>
    </w:p>
    <w:p>
      <w:pPr>
        <w:pStyle w:val="Compact"/>
        <w:numPr>
          <w:ilvl w:val="0"/>
          <w:numId w:val="1006"/>
        </w:numPr>
      </w:pPr>
      <w:r>
        <w:t xml:space="preserve">Query-Page-Mapping</w:t>
      </w:r>
    </w:p>
    <w:p>
      <w:pPr>
        <w:pStyle w:val="Compact"/>
        <w:numPr>
          <w:ilvl w:val="0"/>
          <w:numId w:val="1006"/>
        </w:numPr>
      </w:pPr>
      <w:r>
        <w:t xml:space="preserve">Crawl-Diffs</w:t>
      </w:r>
    </w:p>
    <w:p>
      <w:pPr>
        <w:pStyle w:val="Compact"/>
        <w:numPr>
          <w:ilvl w:val="0"/>
          <w:numId w:val="1006"/>
        </w:numPr>
      </w:pPr>
      <w:r>
        <w:t xml:space="preserve">PageSpeed/Lighthouse-Regressions</w:t>
      </w:r>
    </w:p>
    <w:p>
      <w:pPr>
        <w:pStyle w:val="Compact"/>
        <w:numPr>
          <w:ilvl w:val="0"/>
          <w:numId w:val="1006"/>
        </w:numPr>
      </w:pPr>
      <w:r>
        <w:t xml:space="preserve">interne Linkanalyse</w:t>
      </w:r>
    </w:p>
    <w:p>
      <w:pPr>
        <w:pStyle w:val="Compact"/>
        <w:numPr>
          <w:ilvl w:val="0"/>
          <w:numId w:val="1006"/>
        </w:numPr>
      </w:pPr>
      <w:r>
        <w:t xml:space="preserve">Content-Refresh-Chancen</w:t>
      </w:r>
    </w:p>
    <w:p>
      <w:pPr>
        <w:pStyle w:val="Compact"/>
        <w:numPr>
          <w:ilvl w:val="0"/>
          <w:numId w:val="1006"/>
        </w:numPr>
      </w:pPr>
      <w:r>
        <w:t xml:space="preserve">CTR-Chancen</w:t>
      </w:r>
    </w:p>
    <w:p>
      <w:pPr>
        <w:pStyle w:val="Compact"/>
        <w:numPr>
          <w:ilvl w:val="0"/>
          <w:numId w:val="1006"/>
        </w:numPr>
      </w:pPr>
      <w:r>
        <w:t xml:space="preserve">Monitoring eigener Rankings</w:t>
      </w:r>
    </w:p>
    <w:p>
      <w:pPr>
        <w:pStyle w:val="Compact"/>
        <w:numPr>
          <w:ilvl w:val="0"/>
          <w:numId w:val="1006"/>
        </w:numPr>
      </w:pPr>
      <w:r>
        <w:t xml:space="preserve">Reporting und Aufgabenlogik</w:t>
      </w:r>
    </w:p>
    <w:p>
      <w:pPr>
        <w:pStyle w:val="FirstParagraph"/>
      </w:pPr>
      <w:r>
        <w:t xml:space="preserve">Eingeschränkt abbildbar:</w:t>
      </w:r>
    </w:p>
    <w:p>
      <w:pPr>
        <w:pStyle w:val="Compact"/>
        <w:numPr>
          <w:ilvl w:val="0"/>
          <w:numId w:val="1007"/>
        </w:numPr>
      </w:pPr>
      <w:r>
        <w:t xml:space="preserve">vollständiger Backlink-Index</w:t>
      </w:r>
    </w:p>
    <w:p>
      <w:pPr>
        <w:pStyle w:val="Compact"/>
        <w:numPr>
          <w:ilvl w:val="0"/>
          <w:numId w:val="1007"/>
        </w:numPr>
      </w:pPr>
      <w:r>
        <w:t xml:space="preserve">globale Keyword-Datenbank</w:t>
      </w:r>
    </w:p>
    <w:p>
      <w:pPr>
        <w:pStyle w:val="Compact"/>
        <w:numPr>
          <w:ilvl w:val="0"/>
          <w:numId w:val="1007"/>
        </w:numPr>
      </w:pPr>
      <w:r>
        <w:t xml:space="preserve">fremde Traffic-Schätzungen</w:t>
      </w:r>
    </w:p>
    <w:p>
      <w:pPr>
        <w:pStyle w:val="Compact"/>
        <w:numPr>
          <w:ilvl w:val="0"/>
          <w:numId w:val="1007"/>
        </w:numPr>
      </w:pPr>
      <w:r>
        <w:t xml:space="preserve">historische Sichtbarkeit fremder Domains</w:t>
      </w:r>
    </w:p>
    <w:p>
      <w:pPr>
        <w:pStyle w:val="Compact"/>
        <w:numPr>
          <w:ilvl w:val="0"/>
          <w:numId w:val="1007"/>
        </w:numPr>
      </w:pPr>
      <w:r>
        <w:t xml:space="preserve">vollständige SERP-Abdeckung in allen Ländern/Devices</w:t>
      </w:r>
    </w:p>
    <w:p>
      <w:pPr>
        <w:pStyle w:val="Compact"/>
        <w:numPr>
          <w:ilvl w:val="0"/>
          <w:numId w:val="1007"/>
        </w:numPr>
      </w:pPr>
      <w:r>
        <w:t xml:space="preserve">vollständige AI-Visibility-Messung</w:t>
      </w:r>
    </w:p>
    <w:p>
      <w:pPr>
        <w:pStyle w:val="FirstParagraph"/>
      </w:pPr>
      <w:r>
        <w:t xml:space="preserve">Produktentscheidung:</w:t>
      </w:r>
    </w:p>
    <w:p>
      <w:pPr>
        <w:pStyle w:val="SourceCode"/>
      </w:pPr>
      <w:r>
        <w:rPr>
          <w:rStyle w:val="VerbatimChar"/>
        </w:rPr>
        <w:t xml:space="preserve">Eigene Daten zuerst.</w:t>
      </w:r>
      <w:r>
        <w:br/>
      </w:r>
      <w:r>
        <w:rPr>
          <w:rStyle w:val="VerbatimChar"/>
        </w:rPr>
        <w:t xml:space="preserve">Fremddaten modular.</w:t>
      </w:r>
      <w:r>
        <w:br/>
      </w:r>
      <w:r>
        <w:rPr>
          <w:rStyle w:val="VerbatimChar"/>
        </w:rPr>
        <w:t xml:space="preserve">Provider austauschbar.</w:t>
      </w:r>
      <w:r>
        <w:br/>
      </w:r>
      <w:r>
        <w:rPr>
          <w:rStyle w:val="VerbatimChar"/>
        </w:rPr>
        <w:t xml:space="preserve">Schätzwerte immer als Schätzwerte markieren.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8f97158296ac470888766bb0c4228fc0644464c"/>
    <w:p>
      <w:pPr>
        <w:pStyle w:val="Heading1"/>
      </w:pPr>
      <w:r>
        <w:t xml:space="preserve">4. Referenzanalyse als abstrahierte Produktlogik</w:t>
      </w:r>
    </w:p>
    <w:bookmarkStart w:id="27" w:name="semrush"/>
    <w:p>
      <w:pPr>
        <w:pStyle w:val="Heading2"/>
      </w:pPr>
      <w:r>
        <w:t xml:space="preserve">4.1 SEMrush</w:t>
      </w:r>
    </w:p>
    <w:p>
      <w:pPr>
        <w:pStyle w:val="FirstParagraph"/>
      </w:pPr>
      <w:r>
        <w:t xml:space="preserve">Relevante Muster:</w:t>
      </w:r>
    </w:p>
    <w:p>
      <w:pPr>
        <w:pStyle w:val="Compact"/>
        <w:numPr>
          <w:ilvl w:val="0"/>
          <w:numId w:val="1008"/>
        </w:numPr>
      </w:pPr>
      <w:r>
        <w:t xml:space="preserve">Site Audit mit Fehlergruppen und Priorisierung</w:t>
      </w:r>
    </w:p>
    <w:p>
      <w:pPr>
        <w:pStyle w:val="Compact"/>
        <w:numPr>
          <w:ilvl w:val="0"/>
          <w:numId w:val="1008"/>
        </w:numPr>
      </w:pPr>
      <w:r>
        <w:t xml:space="preserve">technische Kategorien wie Crawlability, Performance, Internal Linking, HTTPS, International SEO</w:t>
      </w:r>
    </w:p>
    <w:p>
      <w:pPr>
        <w:pStyle w:val="Compact"/>
        <w:numPr>
          <w:ilvl w:val="0"/>
          <w:numId w:val="1008"/>
        </w:numPr>
      </w:pPr>
      <w:r>
        <w:t xml:space="preserve">Crawl-Vergleich über Zeit</w:t>
      </w:r>
    </w:p>
    <w:p>
      <w:pPr>
        <w:pStyle w:val="Compact"/>
        <w:numPr>
          <w:ilvl w:val="0"/>
          <w:numId w:val="1008"/>
        </w:numPr>
      </w:pPr>
      <w:r>
        <w:t xml:space="preserve">Integration externer Daten wie Analytics</w:t>
      </w:r>
    </w:p>
    <w:p>
      <w:pPr>
        <w:pStyle w:val="Compact"/>
        <w:numPr>
          <w:ilvl w:val="0"/>
          <w:numId w:val="1008"/>
        </w:numPr>
      </w:pPr>
      <w:r>
        <w:t xml:space="preserve">Keyword-Recherche und SERP-basierte Analyse</w:t>
      </w:r>
    </w:p>
    <w:p>
      <w:pPr>
        <w:pStyle w:val="Compact"/>
        <w:numPr>
          <w:ilvl w:val="0"/>
          <w:numId w:val="1008"/>
        </w:numPr>
      </w:pPr>
      <w:r>
        <w:t xml:space="preserve">Backlink-, Content- und Wettbewerbsbereiche</w:t>
      </w:r>
    </w:p>
    <w:p>
      <w:pPr>
        <w:pStyle w:val="Compact"/>
        <w:numPr>
          <w:ilvl w:val="0"/>
          <w:numId w:val="1008"/>
        </w:numPr>
      </w:pPr>
      <w:r>
        <w:t xml:space="preserve">automatisierte Reports</w:t>
      </w:r>
    </w:p>
    <w:p>
      <w:pPr>
        <w:pStyle w:val="FirstParagraph"/>
      </w:pPr>
      <w:r>
        <w:t xml:space="preserve">Abstraktion für das eigene System:</w:t>
      </w:r>
    </w:p>
    <w:p>
      <w:pPr>
        <w:pStyle w:val="SourceCode"/>
      </w:pPr>
      <w:r>
        <w:rPr>
          <w:rStyle w:val="VerbatimChar"/>
        </w:rPr>
        <w:t xml:space="preserve">Crawl → Issues → Priorität → Fortschritt → Report → Maßnahme</w:t>
      </w:r>
    </w:p>
    <w:bookmarkEnd w:id="27"/>
    <w:bookmarkStart w:id="28" w:name="ahrefs"/>
    <w:p>
      <w:pPr>
        <w:pStyle w:val="Heading2"/>
      </w:pPr>
      <w:r>
        <w:t xml:space="preserve">4.2 Ahrefs</w:t>
      </w:r>
    </w:p>
    <w:p>
      <w:pPr>
        <w:pStyle w:val="FirstParagraph"/>
      </w:pPr>
      <w:r>
        <w:t xml:space="preserve">Relevante Muster:</w:t>
      </w:r>
    </w:p>
    <w:p>
      <w:pPr>
        <w:pStyle w:val="Compact"/>
        <w:numPr>
          <w:ilvl w:val="0"/>
          <w:numId w:val="1009"/>
        </w:numPr>
      </w:pPr>
      <w:r>
        <w:t xml:space="preserve">Site Audit mit technischen und Onpage-Kategorien</w:t>
      </w:r>
    </w:p>
    <w:p>
      <w:pPr>
        <w:pStyle w:val="Compact"/>
        <w:numPr>
          <w:ilvl w:val="0"/>
          <w:numId w:val="1009"/>
        </w:numPr>
      </w:pPr>
      <w:r>
        <w:t xml:space="preserve">Health Score</w:t>
      </w:r>
    </w:p>
    <w:p>
      <w:pPr>
        <w:pStyle w:val="Compact"/>
        <w:numPr>
          <w:ilvl w:val="0"/>
          <w:numId w:val="1009"/>
        </w:numPr>
      </w:pPr>
      <w:r>
        <w:t xml:space="preserve">Crawling mit JavaScript-Ausführung</w:t>
      </w:r>
    </w:p>
    <w:p>
      <w:pPr>
        <w:pStyle w:val="Compact"/>
        <w:numPr>
          <w:ilvl w:val="0"/>
          <w:numId w:val="1009"/>
        </w:numPr>
      </w:pPr>
      <w:r>
        <w:t xml:space="preserve">URL-Detailansichten</w:t>
      </w:r>
    </w:p>
    <w:p>
      <w:pPr>
        <w:pStyle w:val="Compact"/>
        <w:numPr>
          <w:ilvl w:val="0"/>
          <w:numId w:val="1009"/>
        </w:numPr>
      </w:pPr>
      <w:r>
        <w:t xml:space="preserve">Page-/Link-Explorer</w:t>
      </w:r>
    </w:p>
    <w:p>
      <w:pPr>
        <w:pStyle w:val="Compact"/>
        <w:numPr>
          <w:ilvl w:val="0"/>
          <w:numId w:val="1009"/>
        </w:numPr>
      </w:pPr>
      <w:r>
        <w:t xml:space="preserve">Core Web Vitals, Lighthouse, CrUX</w:t>
      </w:r>
    </w:p>
    <w:p>
      <w:pPr>
        <w:pStyle w:val="Compact"/>
        <w:numPr>
          <w:ilvl w:val="0"/>
          <w:numId w:val="1009"/>
        </w:numPr>
      </w:pPr>
      <w:r>
        <w:t xml:space="preserve">interne Linkvorschläge</w:t>
      </w:r>
    </w:p>
    <w:p>
      <w:pPr>
        <w:pStyle w:val="Compact"/>
        <w:numPr>
          <w:ilvl w:val="0"/>
          <w:numId w:val="1009"/>
        </w:numPr>
      </w:pPr>
      <w:r>
        <w:t xml:space="preserve">Content Gap</w:t>
      </w:r>
    </w:p>
    <w:p>
      <w:pPr>
        <w:pStyle w:val="Compact"/>
        <w:numPr>
          <w:ilvl w:val="0"/>
          <w:numId w:val="1009"/>
        </w:numPr>
      </w:pPr>
      <w:r>
        <w:t xml:space="preserve">Link Intersect</w:t>
      </w:r>
    </w:p>
    <w:p>
      <w:pPr>
        <w:pStyle w:val="Compact"/>
        <w:numPr>
          <w:ilvl w:val="0"/>
          <w:numId w:val="1009"/>
        </w:numPr>
      </w:pPr>
      <w:r>
        <w:t xml:space="preserve">Rank Tracking</w:t>
      </w:r>
    </w:p>
    <w:p>
      <w:pPr>
        <w:pStyle w:val="Compact"/>
        <w:numPr>
          <w:ilvl w:val="0"/>
          <w:numId w:val="1009"/>
        </w:numPr>
      </w:pPr>
      <w:r>
        <w:t xml:space="preserve">starke Datenexploration statt nur fertiger Empfehlungen</w:t>
      </w:r>
    </w:p>
    <w:p>
      <w:pPr>
        <w:pStyle w:val="FirstParagraph"/>
      </w:pPr>
      <w:r>
        <w:t xml:space="preserve">Abstraktion für das eigene System:</w:t>
      </w:r>
    </w:p>
    <w:p>
      <w:pPr>
        <w:pStyle w:val="SourceCode"/>
      </w:pPr>
      <w:r>
        <w:rPr>
          <w:rStyle w:val="VerbatimChar"/>
        </w:rPr>
        <w:t xml:space="preserve">Crawl-Datenbank → Explorierbare URL-/Link-/Issue-Daten → Opportunity-Erkennung</w:t>
      </w:r>
    </w:p>
    <w:bookmarkEnd w:id="28"/>
    <w:bookmarkStart w:id="29" w:name="sistrix"/>
    <w:p>
      <w:pPr>
        <w:pStyle w:val="Heading2"/>
      </w:pPr>
      <w:r>
        <w:t xml:space="preserve">4.3 SISTRIX</w:t>
      </w:r>
    </w:p>
    <w:p>
      <w:pPr>
        <w:pStyle w:val="FirstParagraph"/>
      </w:pPr>
      <w:r>
        <w:t xml:space="preserve">Relevante Muster:</w:t>
      </w:r>
    </w:p>
    <w:p>
      <w:pPr>
        <w:pStyle w:val="Compact"/>
        <w:numPr>
          <w:ilvl w:val="0"/>
          <w:numId w:val="1010"/>
        </w:numPr>
      </w:pPr>
      <w:r>
        <w:t xml:space="preserve">Sichtbarkeitsindex als übergeordnete SEO-KPI</w:t>
      </w:r>
    </w:p>
    <w:p>
      <w:pPr>
        <w:pStyle w:val="Compact"/>
        <w:numPr>
          <w:ilvl w:val="0"/>
          <w:numId w:val="1010"/>
        </w:numPr>
      </w:pPr>
      <w:r>
        <w:t xml:space="preserve">Wettbewerbervergleich</w:t>
      </w:r>
    </w:p>
    <w:p>
      <w:pPr>
        <w:pStyle w:val="Compact"/>
        <w:numPr>
          <w:ilvl w:val="0"/>
          <w:numId w:val="1010"/>
        </w:numPr>
      </w:pPr>
      <w:r>
        <w:t xml:space="preserve">historische Ranking- und Keyword-Daten</w:t>
      </w:r>
    </w:p>
    <w:p>
      <w:pPr>
        <w:pStyle w:val="Compact"/>
        <w:numPr>
          <w:ilvl w:val="0"/>
          <w:numId w:val="1010"/>
        </w:numPr>
      </w:pPr>
      <w:r>
        <w:t xml:space="preserve">Onpage-Projekte</w:t>
      </w:r>
    </w:p>
    <w:p>
      <w:pPr>
        <w:pStyle w:val="Compact"/>
        <w:numPr>
          <w:ilvl w:val="0"/>
          <w:numId w:val="1010"/>
        </w:numPr>
      </w:pPr>
      <w:r>
        <w:t xml:space="preserve">Content-Optimierung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einfache Navigierbarkeit komplexer SEO-Signale</w:t>
      </w:r>
    </w:p>
    <w:p>
      <w:pPr>
        <w:pStyle w:val="FirstParagraph"/>
      </w:pPr>
      <w:r>
        <w:t xml:space="preserve">Abstraktion für das eigene System:</w:t>
      </w:r>
    </w:p>
    <w:p>
      <w:pPr>
        <w:pStyle w:val="SourceCode"/>
      </w:pPr>
      <w:r>
        <w:rPr>
          <w:rStyle w:val="VerbatimChar"/>
        </w:rPr>
        <w:t xml:space="preserve">Projekt-Sichtbarkeit → Wettbewerber-Kontext → historische Entwicklung → operative Optimierung</w:t>
      </w:r>
    </w:p>
    <w:bookmarkEnd w:id="29"/>
    <w:bookmarkStart w:id="30" w:name="xovi"/>
    <w:p>
      <w:pPr>
        <w:pStyle w:val="Heading2"/>
      </w:pPr>
      <w:r>
        <w:t xml:space="preserve">4.4 XOVI</w:t>
      </w:r>
    </w:p>
    <w:p>
      <w:pPr>
        <w:pStyle w:val="FirstParagraph"/>
      </w:pPr>
      <w:r>
        <w:t xml:space="preserve">Relevante Muster:</w:t>
      </w:r>
    </w:p>
    <w:p>
      <w:pPr>
        <w:pStyle w:val="Compact"/>
        <w:numPr>
          <w:ilvl w:val="0"/>
          <w:numId w:val="1011"/>
        </w:numPr>
      </w:pPr>
      <w:r>
        <w:t xml:space="preserve">SEO-Check</w:t>
      </w:r>
    </w:p>
    <w:p>
      <w:pPr>
        <w:pStyle w:val="Compact"/>
        <w:numPr>
          <w:ilvl w:val="0"/>
          <w:numId w:val="1011"/>
        </w:numPr>
      </w:pPr>
      <w:r>
        <w:t xml:space="preserve">Content-Optimierung über Fragen, Keyword-Gruppen, Labels, Content-Ideen</w:t>
      </w:r>
    </w:p>
    <w:p>
      <w:pPr>
        <w:pStyle w:val="Compact"/>
        <w:numPr>
          <w:ilvl w:val="0"/>
          <w:numId w:val="1011"/>
        </w:numPr>
      </w:pPr>
      <w:r>
        <w:t xml:space="preserve">Konkurrenzanalyse über Keyword-Sets</w:t>
      </w:r>
    </w:p>
    <w:p>
      <w:pPr>
        <w:pStyle w:val="Compact"/>
        <w:numPr>
          <w:ilvl w:val="0"/>
          <w:numId w:val="1011"/>
        </w:numPr>
      </w:pPr>
      <w:r>
        <w:t xml:space="preserve">Advisor mit priorisierten Aufgaben</w:t>
      </w:r>
    </w:p>
    <w:p>
      <w:pPr>
        <w:pStyle w:val="Compact"/>
        <w:numPr>
          <w:ilvl w:val="0"/>
          <w:numId w:val="1011"/>
        </w:numPr>
      </w:pPr>
      <w:r>
        <w:t xml:space="preserve">Monitoring</w:t>
      </w:r>
    </w:p>
    <w:p>
      <w:pPr>
        <w:pStyle w:val="Compact"/>
        <w:numPr>
          <w:ilvl w:val="0"/>
          <w:numId w:val="1011"/>
        </w:numPr>
      </w:pPr>
      <w:r>
        <w:t xml:space="preserve">Onpage-Analyse</w:t>
      </w:r>
    </w:p>
    <w:p>
      <w:pPr>
        <w:pStyle w:val="Compact"/>
        <w:numPr>
          <w:ilvl w:val="0"/>
          <w:numId w:val="1011"/>
        </w:numPr>
      </w:pPr>
      <w:r>
        <w:t xml:space="preserve">Backlink-/Disavow-Funktionen</w:t>
      </w:r>
    </w:p>
    <w:p>
      <w:pPr>
        <w:pStyle w:val="Compact"/>
        <w:numPr>
          <w:ilvl w:val="0"/>
          <w:numId w:val="1011"/>
        </w:numPr>
      </w:pPr>
      <w:r>
        <w:t xml:space="preserve">Reporting und Templates</w:t>
      </w:r>
    </w:p>
    <w:p>
      <w:pPr>
        <w:pStyle w:val="FirstParagraph"/>
      </w:pPr>
      <w:r>
        <w:t xml:space="preserve">Abstraktion für das eigene System:</w:t>
      </w:r>
    </w:p>
    <w:p>
      <w:pPr>
        <w:pStyle w:val="SourceCode"/>
      </w:pPr>
      <w:r>
        <w:rPr>
          <w:rStyle w:val="VerbatimChar"/>
        </w:rPr>
        <w:t xml:space="preserve">Analyse → Advisor → Aufgabe → Umsetzung → Reporting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ystemprinzipien"/>
    <w:p>
      <w:pPr>
        <w:pStyle w:val="Heading1"/>
      </w:pPr>
      <w:r>
        <w:t xml:space="preserve">5. Systemprinzipien</w:t>
      </w:r>
    </w:p>
    <w:bookmarkStart w:id="32" w:name="evidence-first"/>
    <w:p>
      <w:pPr>
        <w:pStyle w:val="Heading2"/>
      </w:pPr>
      <w:r>
        <w:t xml:space="preserve">5.1 Evidence-first</w:t>
      </w:r>
    </w:p>
    <w:p>
      <w:pPr>
        <w:pStyle w:val="FirstParagraph"/>
      </w:pPr>
      <w:r>
        <w:t xml:space="preserve">Jede Empfehlung basiert auf mindestens einer belastbaren Quelle:</w:t>
      </w:r>
    </w:p>
    <w:p>
      <w:pPr>
        <w:pStyle w:val="SourceCode"/>
      </w:pPr>
      <w:r>
        <w:rPr>
          <w:rStyle w:val="VerbatimChar"/>
        </w:rPr>
        <w:t xml:space="preserve">GSC</w:t>
      </w:r>
      <w:r>
        <w:br/>
      </w:r>
      <w:r>
        <w:rPr>
          <w:rStyle w:val="VerbatimChar"/>
        </w:rPr>
        <w:t xml:space="preserve">Crawl</w:t>
      </w:r>
      <w:r>
        <w:br/>
      </w:r>
      <w:r>
        <w:rPr>
          <w:rStyle w:val="VerbatimChar"/>
        </w:rPr>
        <w:t xml:space="preserve">Lighthouse / PSI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Serverlogs</w:t>
      </w:r>
      <w:r>
        <w:br/>
      </w:r>
      <w:r>
        <w:rPr>
          <w:rStyle w:val="VerbatimChar"/>
        </w:rPr>
        <w:t xml:space="preserve">SERP Snapshot</w:t>
      </w:r>
      <w:r>
        <w:br/>
      </w:r>
      <w:r>
        <w:rPr>
          <w:rStyle w:val="VerbatimChar"/>
        </w:rPr>
        <w:t xml:space="preserve">Sitemap</w:t>
      </w:r>
      <w:r>
        <w:br/>
      </w:r>
      <w:r>
        <w:rPr>
          <w:rStyle w:val="VerbatimChar"/>
        </w:rPr>
        <w:t xml:space="preserve">robots.txt</w:t>
      </w:r>
      <w:r>
        <w:br/>
      </w:r>
      <w:r>
        <w:rPr>
          <w:rStyle w:val="VerbatimChar"/>
        </w:rPr>
        <w:t xml:space="preserve">Backlink-Import</w:t>
      </w:r>
    </w:p>
    <w:bookmarkEnd w:id="32"/>
    <w:bookmarkStart w:id="33" w:name="source-confidence"/>
    <w:p>
      <w:pPr>
        <w:pStyle w:val="Heading2"/>
      </w:pPr>
      <w:r>
        <w:t xml:space="preserve">5.2 Source Confidence</w:t>
      </w:r>
    </w:p>
    <w:p>
      <w:pPr>
        <w:pStyle w:val="FirstParagraph"/>
      </w:pPr>
      <w:r>
        <w:t xml:space="preserve">Jede Datenquelle erhält eine Vertrauensklasse:</w:t>
      </w:r>
    </w:p>
    <w:p>
      <w:pPr>
        <w:pStyle w:val="SourceCode"/>
      </w:pPr>
      <w:r>
        <w:rPr>
          <w:rStyle w:val="VerbatimChar"/>
        </w:rPr>
        <w:t xml:space="preserve">A = direkte eigene Daten</w:t>
      </w:r>
      <w:r>
        <w:br/>
      </w:r>
      <w:r>
        <w:rPr>
          <w:rStyle w:val="VerbatimChar"/>
        </w:rPr>
        <w:t xml:space="preserve">B = API-Daten von Google / eigener Infrastruktur</w:t>
      </w:r>
      <w:r>
        <w:br/>
      </w:r>
      <w:r>
        <w:rPr>
          <w:rStyle w:val="VerbatimChar"/>
        </w:rPr>
        <w:t xml:space="preserve">C = beobachtete SERP-Daten</w:t>
      </w:r>
      <w:r>
        <w:br/>
      </w:r>
      <w:r>
        <w:rPr>
          <w:rStyle w:val="VerbatimChar"/>
        </w:rPr>
        <w:t xml:space="preserve">D = Drittanbieter-Schätzung</w:t>
      </w:r>
      <w:r>
        <w:br/>
      </w:r>
      <w:r>
        <w:rPr>
          <w:rStyle w:val="VerbatimChar"/>
        </w:rPr>
        <w:t xml:space="preserve">E = LLM-Interpretation</w:t>
      </w:r>
    </w:p>
    <w:p>
      <w:pPr>
        <w:pStyle w:val="FirstParagraph"/>
      </w:pPr>
      <w:r>
        <w:t xml:space="preserve">LLM-Ausgaben gelten als Interpretation, nicht als Evidenz.</w:t>
      </w:r>
    </w:p>
    <w:bookmarkEnd w:id="33"/>
    <w:bookmarkStart w:id="34" w:name="provider-abstraktion"/>
    <w:p>
      <w:pPr>
        <w:pStyle w:val="Heading2"/>
      </w:pPr>
      <w:r>
        <w:t xml:space="preserve">5.3 Provider-Abstraktion</w:t>
      </w:r>
    </w:p>
    <w:p>
      <w:pPr>
        <w:pStyle w:val="FirstParagraph"/>
      </w:pPr>
      <w:r>
        <w:t xml:space="preserve">Semrush, Ahrefs, SISTRIX, XOVI, DataForSEO, SerpAPI, Majestic, Moz oder weitere APIs werden als optionale Connectoren behandelt.</w:t>
      </w:r>
    </w:p>
    <w:p>
      <w:pPr>
        <w:pStyle w:val="BodyText"/>
      </w:pPr>
      <w:r>
        <w:t xml:space="preserve">Kein Kernmodul hängt hart an einem Anbieter.</w:t>
      </w:r>
    </w:p>
    <w:bookmarkEnd w:id="34"/>
    <w:bookmarkStart w:id="35" w:name="business-gewichtete-seo"/>
    <w:p>
      <w:pPr>
        <w:pStyle w:val="Heading2"/>
      </w:pPr>
      <w:r>
        <w:t xml:space="preserve">5.4 Business-gewichtete SEO</w:t>
      </w:r>
    </w:p>
    <w:p>
      <w:pPr>
        <w:pStyle w:val="FirstParagraph"/>
      </w:pPr>
      <w:r>
        <w:t xml:space="preserve">Technische Fehler werden nach Business-Relevanz gewichtet.</w:t>
      </w:r>
    </w:p>
    <w:p>
      <w:pPr>
        <w:pStyle w:val="BodyText"/>
      </w:pPr>
      <w:r>
        <w:t xml:space="preserve">Eine problematische Money Page zählt stärker als tausend irrelevante Archivseiten.</w:t>
      </w:r>
    </w:p>
    <w:bookmarkEnd w:id="35"/>
    <w:bookmarkStart w:id="36" w:name="messbare-umsetzung"/>
    <w:p>
      <w:pPr>
        <w:pStyle w:val="Heading2"/>
      </w:pPr>
      <w:r>
        <w:t xml:space="preserve">5.5 Messbare Umsetzung</w:t>
      </w:r>
    </w:p>
    <w:p>
      <w:pPr>
        <w:pStyle w:val="FirstParagraph"/>
      </w:pPr>
      <w:r>
        <w:t xml:space="preserve">Jede Maßnahme erhält eine Validierungsmetrik.</w:t>
      </w:r>
    </w:p>
    <w:p>
      <w:pPr>
        <w:pStyle w:val="BodyText"/>
      </w:pPr>
      <w:r>
        <w:t xml:space="preserve">Beispiele:</w:t>
      </w:r>
    </w:p>
    <w:p>
      <w:pPr>
        <w:pStyle w:val="Compact"/>
        <w:numPr>
          <w:ilvl w:val="0"/>
          <w:numId w:val="1012"/>
        </w:numPr>
      </w:pPr>
      <w:r>
        <w:t xml:space="preserve">Indexstatus verbessert</w:t>
      </w:r>
    </w:p>
    <w:p>
      <w:pPr>
        <w:pStyle w:val="Compact"/>
        <w:numPr>
          <w:ilvl w:val="0"/>
          <w:numId w:val="1012"/>
        </w:numPr>
      </w:pPr>
      <w:r>
        <w:t xml:space="preserve">Fehler verschwunden</w:t>
      </w:r>
    </w:p>
    <w:p>
      <w:pPr>
        <w:pStyle w:val="Compact"/>
        <w:numPr>
          <w:ilvl w:val="0"/>
          <w:numId w:val="1012"/>
        </w:numPr>
      </w:pPr>
      <w:r>
        <w:t xml:space="preserve">CTR steigt</w:t>
      </w:r>
    </w:p>
    <w:p>
      <w:pPr>
        <w:pStyle w:val="Compact"/>
        <w:numPr>
          <w:ilvl w:val="0"/>
          <w:numId w:val="1012"/>
        </w:numPr>
      </w:pPr>
      <w:r>
        <w:t xml:space="preserve">Position verbessert</w:t>
      </w:r>
    </w:p>
    <w:p>
      <w:pPr>
        <w:pStyle w:val="Compact"/>
        <w:numPr>
          <w:ilvl w:val="0"/>
          <w:numId w:val="1012"/>
        </w:numPr>
      </w:pPr>
      <w:r>
        <w:t xml:space="preserve">Impressionen steigen</w:t>
      </w:r>
    </w:p>
    <w:p>
      <w:pPr>
        <w:pStyle w:val="Compact"/>
        <w:numPr>
          <w:ilvl w:val="0"/>
          <w:numId w:val="1012"/>
        </w:numPr>
      </w:pPr>
      <w:r>
        <w:t xml:space="preserve">Klicks steigen</w:t>
      </w:r>
    </w:p>
    <w:p>
      <w:pPr>
        <w:pStyle w:val="Compact"/>
        <w:numPr>
          <w:ilvl w:val="0"/>
          <w:numId w:val="1012"/>
        </w:numPr>
      </w:pPr>
      <w:r>
        <w:t xml:space="preserve">Conversion aus organischem Traffic steigt</w:t>
      </w:r>
    </w:p>
    <w:p>
      <w:pPr>
        <w:pStyle w:val="Compact"/>
        <w:numPr>
          <w:ilvl w:val="0"/>
          <w:numId w:val="1012"/>
        </w:numPr>
      </w:pPr>
      <w:r>
        <w:t xml:space="preserve">Crawl-Frequenz wichtiger URLs steigt</w:t>
      </w:r>
    </w:p>
    <w:p>
      <w:pPr>
        <w:pStyle w:val="Compact"/>
        <w:numPr>
          <w:ilvl w:val="0"/>
          <w:numId w:val="1012"/>
        </w:numPr>
      </w:pPr>
      <w:r>
        <w:t xml:space="preserve">interne Linktiefe sinkt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133" w:name="hauptmodule"/>
    <w:p>
      <w:pPr>
        <w:pStyle w:val="Heading1"/>
      </w:pPr>
      <w:r>
        <w:t xml:space="preserve">6. Hauptmodule</w:t>
      </w:r>
    </w:p>
    <w:bookmarkStart w:id="42" w:name="modul-1-project-control"/>
    <w:p>
      <w:pPr>
        <w:pStyle w:val="Heading2"/>
      </w:pPr>
      <w:r>
        <w:t xml:space="preserve">Modul 1: Project Control</w:t>
      </w:r>
    </w:p>
    <w:bookmarkStart w:id="38" w:name="zweck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Verwaltung von Domains, Märkten, Zielseiten, Wettbewerbern, Keyword-Sets und Business-Prioritäten.</w:t>
      </w:r>
    </w:p>
    <w:bookmarkEnd w:id="38"/>
    <w:bookmarkStart w:id="39" w:name="funktionen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13"/>
        </w:numPr>
      </w:pPr>
      <w:r>
        <w:t xml:space="preserve">Projektanlage</w:t>
      </w:r>
    </w:p>
    <w:p>
      <w:pPr>
        <w:pStyle w:val="Compact"/>
        <w:numPr>
          <w:ilvl w:val="0"/>
          <w:numId w:val="1013"/>
        </w:numPr>
      </w:pPr>
      <w:r>
        <w:t xml:space="preserve">Domain/Subdomain/Folder-Scope</w:t>
      </w:r>
    </w:p>
    <w:p>
      <w:pPr>
        <w:pStyle w:val="Compact"/>
        <w:numPr>
          <w:ilvl w:val="0"/>
          <w:numId w:val="1013"/>
        </w:numPr>
      </w:pPr>
      <w:r>
        <w:t xml:space="preserve">Land/Sprache/Device/Suchmaschine</w:t>
      </w:r>
    </w:p>
    <w:p>
      <w:pPr>
        <w:pStyle w:val="Compact"/>
        <w:numPr>
          <w:ilvl w:val="0"/>
          <w:numId w:val="1013"/>
        </w:numPr>
      </w:pPr>
      <w:r>
        <w:t xml:space="preserve">Zielseiten-Definition</w:t>
      </w:r>
    </w:p>
    <w:p>
      <w:pPr>
        <w:pStyle w:val="Compact"/>
        <w:numPr>
          <w:ilvl w:val="0"/>
          <w:numId w:val="1013"/>
        </w:numPr>
      </w:pPr>
      <w:r>
        <w:t xml:space="preserve">Wettbewerber-Set</w:t>
      </w:r>
    </w:p>
    <w:p>
      <w:pPr>
        <w:pStyle w:val="Compact"/>
        <w:numPr>
          <w:ilvl w:val="0"/>
          <w:numId w:val="1013"/>
        </w:numPr>
      </w:pPr>
      <w:r>
        <w:t xml:space="preserve">Keyword-Set</w:t>
      </w:r>
    </w:p>
    <w:p>
      <w:pPr>
        <w:pStyle w:val="Compact"/>
        <w:numPr>
          <w:ilvl w:val="0"/>
          <w:numId w:val="1013"/>
        </w:numPr>
      </w:pPr>
      <w:r>
        <w:t xml:space="preserve">URL-Tags</w:t>
      </w:r>
    </w:p>
    <w:p>
      <w:pPr>
        <w:pStyle w:val="Compact"/>
        <w:numPr>
          <w:ilvl w:val="0"/>
          <w:numId w:val="1013"/>
        </w:numPr>
      </w:pPr>
      <w:r>
        <w:t xml:space="preserve">Business-Wert pro URL oder URL-Gruppe</w:t>
      </w:r>
    </w:p>
    <w:p>
      <w:pPr>
        <w:pStyle w:val="Compact"/>
        <w:numPr>
          <w:ilvl w:val="0"/>
          <w:numId w:val="1013"/>
        </w:numPr>
      </w:pPr>
      <w:r>
        <w:t xml:space="preserve">Crawl-Frequenz</w:t>
      </w:r>
    </w:p>
    <w:p>
      <w:pPr>
        <w:pStyle w:val="Compact"/>
        <w:numPr>
          <w:ilvl w:val="0"/>
          <w:numId w:val="1013"/>
        </w:numPr>
      </w:pPr>
      <w:r>
        <w:t xml:space="preserve">Report-Frequenz</w:t>
      </w:r>
    </w:p>
    <w:p>
      <w:pPr>
        <w:pStyle w:val="Compact"/>
        <w:numPr>
          <w:ilvl w:val="0"/>
          <w:numId w:val="1013"/>
        </w:numPr>
      </w:pPr>
      <w:r>
        <w:t xml:space="preserve">Datenquellen-Verknüpfung</w:t>
      </w:r>
    </w:p>
    <w:bookmarkEnd w:id="39"/>
    <w:bookmarkStart w:id="40" w:name="kernobjekte"/>
    <w:p>
      <w:pPr>
        <w:pStyle w:val="Heading3"/>
      </w:pPr>
      <w:r>
        <w:t xml:space="preserve">Kernobjekte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Market</w:t>
      </w:r>
      <w:r>
        <w:br/>
      </w:r>
      <w:r>
        <w:rPr>
          <w:rStyle w:val="VerbatimChar"/>
        </w:rPr>
        <w:t xml:space="preserve">Competitor</w:t>
      </w:r>
      <w:r>
        <w:br/>
      </w:r>
      <w:r>
        <w:rPr>
          <w:rStyle w:val="VerbatimChar"/>
        </w:rPr>
        <w:t xml:space="preserve">KeywordSet</w:t>
      </w:r>
      <w:r>
        <w:br/>
      </w:r>
      <w:r>
        <w:rPr>
          <w:rStyle w:val="VerbatimChar"/>
        </w:rPr>
        <w:t xml:space="preserve">UrlGroup</w:t>
      </w:r>
      <w:r>
        <w:br/>
      </w:r>
      <w:r>
        <w:rPr>
          <w:rStyle w:val="VerbatimChar"/>
        </w:rPr>
        <w:t xml:space="preserve">BusinessPriority</w:t>
      </w:r>
      <w:r>
        <w:br/>
      </w:r>
      <w:r>
        <w:rPr>
          <w:rStyle w:val="VerbatimChar"/>
        </w:rPr>
        <w:t xml:space="preserve">DataSource</w:t>
      </w:r>
    </w:p>
    <w:bookmarkEnd w:id="40"/>
    <w:bookmarkStart w:id="41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14"/>
        </w:numPr>
      </w:pPr>
      <w:r>
        <w:t xml:space="preserve">Projektkontext für alle weiteren Module</w:t>
      </w:r>
    </w:p>
    <w:p>
      <w:pPr>
        <w:pStyle w:val="Compact"/>
        <w:numPr>
          <w:ilvl w:val="0"/>
          <w:numId w:val="1014"/>
        </w:numPr>
      </w:pPr>
      <w:r>
        <w:t xml:space="preserve">Scope für Crawls</w:t>
      </w:r>
    </w:p>
    <w:p>
      <w:pPr>
        <w:pStyle w:val="Compact"/>
        <w:numPr>
          <w:ilvl w:val="0"/>
          <w:numId w:val="1014"/>
        </w:numPr>
      </w:pPr>
      <w:r>
        <w:t xml:space="preserve">Scope für GSC-Auswertung</w:t>
      </w:r>
    </w:p>
    <w:p>
      <w:pPr>
        <w:pStyle w:val="Compact"/>
        <w:numPr>
          <w:ilvl w:val="0"/>
          <w:numId w:val="1014"/>
        </w:numPr>
      </w:pPr>
      <w:r>
        <w:t xml:space="preserve">Scope für SERP-Tracking</w:t>
      </w:r>
    </w:p>
    <w:p>
      <w:pPr>
        <w:pStyle w:val="Compact"/>
        <w:numPr>
          <w:ilvl w:val="0"/>
          <w:numId w:val="1014"/>
        </w:numPr>
      </w:pPr>
      <w:r>
        <w:t xml:space="preserve">Scope für Reports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modul-2-data-ingestion-layer"/>
    <w:p>
      <w:pPr>
        <w:pStyle w:val="Heading2"/>
      </w:pPr>
      <w:r>
        <w:t xml:space="preserve">Modul 2: Data Ingestion Layer</w:t>
      </w:r>
    </w:p>
    <w:bookmarkStart w:id="43" w:name="zweck-1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Einheitliche Datenaufnahme aus Google, eigener Website, Crawls, Analytics, Serverlogs und optionalen Drittanbietern.</w:t>
      </w:r>
    </w:p>
    <w:bookmarkEnd w:id="43"/>
    <w:bookmarkStart w:id="44" w:name="primäre-quellen"/>
    <w:p>
      <w:pPr>
        <w:pStyle w:val="Heading3"/>
      </w:pPr>
      <w:r>
        <w:t xml:space="preserve">Primäre Quellen</w:t>
      </w:r>
    </w:p>
    <w:p>
      <w:pPr>
        <w:pStyle w:val="Compact"/>
        <w:numPr>
          <w:ilvl w:val="0"/>
          <w:numId w:val="1015"/>
        </w:numPr>
      </w:pPr>
      <w:r>
        <w:t xml:space="preserve">Google Search Console API</w:t>
      </w:r>
    </w:p>
    <w:p>
      <w:pPr>
        <w:pStyle w:val="Compact"/>
        <w:numPr>
          <w:ilvl w:val="0"/>
          <w:numId w:val="1015"/>
        </w:numPr>
      </w:pPr>
      <w:r>
        <w:t xml:space="preserve">Google URL Inspection API</w:t>
      </w:r>
    </w:p>
    <w:p>
      <w:pPr>
        <w:pStyle w:val="Compact"/>
        <w:numPr>
          <w:ilvl w:val="0"/>
          <w:numId w:val="1015"/>
        </w:numPr>
      </w:pPr>
      <w:r>
        <w:t xml:space="preserve">PageSpeed Insights API</w:t>
      </w:r>
    </w:p>
    <w:p>
      <w:pPr>
        <w:pStyle w:val="Compact"/>
        <w:numPr>
          <w:ilvl w:val="0"/>
          <w:numId w:val="1015"/>
        </w:numPr>
      </w:pPr>
      <w:r>
        <w:t xml:space="preserve">Lighthouse / Lighthouse CI</w:t>
      </w:r>
    </w:p>
    <w:p>
      <w:pPr>
        <w:pStyle w:val="Compact"/>
        <w:numPr>
          <w:ilvl w:val="0"/>
          <w:numId w:val="1015"/>
        </w:numPr>
      </w:pPr>
      <w:r>
        <w:t xml:space="preserve">GA4 / Matomo</w:t>
      </w:r>
    </w:p>
    <w:p>
      <w:pPr>
        <w:pStyle w:val="Compact"/>
        <w:numPr>
          <w:ilvl w:val="0"/>
          <w:numId w:val="1015"/>
        </w:numPr>
      </w:pPr>
      <w:r>
        <w:t xml:space="preserve">Serverlogs</w:t>
      </w:r>
    </w:p>
    <w:p>
      <w:pPr>
        <w:pStyle w:val="Compact"/>
        <w:numPr>
          <w:ilvl w:val="0"/>
          <w:numId w:val="1015"/>
        </w:numPr>
      </w:pPr>
      <w:r>
        <w:t xml:space="preserve">Sitemap</w:t>
      </w:r>
    </w:p>
    <w:p>
      <w:pPr>
        <w:pStyle w:val="Compact"/>
        <w:numPr>
          <w:ilvl w:val="0"/>
          <w:numId w:val="1015"/>
        </w:numPr>
      </w:pPr>
      <w:r>
        <w:t xml:space="preserve">robots.txt</w:t>
      </w:r>
    </w:p>
    <w:p>
      <w:pPr>
        <w:pStyle w:val="Compact"/>
        <w:numPr>
          <w:ilvl w:val="0"/>
          <w:numId w:val="1015"/>
        </w:numPr>
      </w:pPr>
      <w:r>
        <w:t xml:space="preserve">eigener Crawler</w:t>
      </w:r>
    </w:p>
    <w:p>
      <w:pPr>
        <w:pStyle w:val="Compact"/>
        <w:numPr>
          <w:ilvl w:val="0"/>
          <w:numId w:val="1015"/>
        </w:numPr>
      </w:pPr>
      <w:r>
        <w:t xml:space="preserve">CMS/API</w:t>
      </w:r>
    </w:p>
    <w:p>
      <w:pPr>
        <w:pStyle w:val="Compact"/>
        <w:numPr>
          <w:ilvl w:val="0"/>
          <w:numId w:val="1015"/>
        </w:numPr>
      </w:pPr>
      <w:r>
        <w:t xml:space="preserve">SERP-Provider</w:t>
      </w:r>
    </w:p>
    <w:p>
      <w:pPr>
        <w:pStyle w:val="Compact"/>
        <w:numPr>
          <w:ilvl w:val="0"/>
          <w:numId w:val="1015"/>
        </w:numPr>
      </w:pPr>
      <w:r>
        <w:t xml:space="preserve">Backlink-Provider optional</w:t>
      </w:r>
    </w:p>
    <w:p>
      <w:pPr>
        <w:pStyle w:val="Compact"/>
        <w:numPr>
          <w:ilvl w:val="0"/>
          <w:numId w:val="1015"/>
        </w:numPr>
      </w:pPr>
      <w:r>
        <w:t xml:space="preserve">Keyword-Provider optional</w:t>
      </w:r>
    </w:p>
    <w:bookmarkEnd w:id="44"/>
    <w:bookmarkStart w:id="45" w:name="funktionen-1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16"/>
        </w:numPr>
      </w:pPr>
      <w:r>
        <w:t xml:space="preserve">OAuth/API-Verbindungen</w:t>
      </w:r>
    </w:p>
    <w:p>
      <w:pPr>
        <w:pStyle w:val="Compact"/>
        <w:numPr>
          <w:ilvl w:val="0"/>
          <w:numId w:val="1016"/>
        </w:numPr>
      </w:pPr>
      <w:r>
        <w:t xml:space="preserve">tägliche Datenjobs</w:t>
      </w:r>
    </w:p>
    <w:p>
      <w:pPr>
        <w:pStyle w:val="Compact"/>
        <w:numPr>
          <w:ilvl w:val="0"/>
          <w:numId w:val="1016"/>
        </w:numPr>
      </w:pPr>
      <w:r>
        <w:t xml:space="preserve">Rohdaten-Speicherung</w:t>
      </w:r>
    </w:p>
    <w:p>
      <w:pPr>
        <w:pStyle w:val="Compact"/>
        <w:numPr>
          <w:ilvl w:val="0"/>
          <w:numId w:val="1016"/>
        </w:numPr>
      </w:pPr>
      <w:r>
        <w:t xml:space="preserve">Normalisierung</w:t>
      </w:r>
    </w:p>
    <w:p>
      <w:pPr>
        <w:pStyle w:val="Compact"/>
        <w:numPr>
          <w:ilvl w:val="0"/>
          <w:numId w:val="1016"/>
        </w:numPr>
      </w:pPr>
      <w:r>
        <w:t xml:space="preserve">Deduplikation</w:t>
      </w:r>
    </w:p>
    <w:p>
      <w:pPr>
        <w:pStyle w:val="Compact"/>
        <w:numPr>
          <w:ilvl w:val="0"/>
          <w:numId w:val="1016"/>
        </w:numPr>
      </w:pPr>
      <w:r>
        <w:t xml:space="preserve">Source Confidence</w:t>
      </w:r>
    </w:p>
    <w:p>
      <w:pPr>
        <w:pStyle w:val="Compact"/>
        <w:numPr>
          <w:ilvl w:val="0"/>
          <w:numId w:val="1016"/>
        </w:numPr>
      </w:pPr>
      <w:r>
        <w:t xml:space="preserve">Job-Historie</w:t>
      </w:r>
    </w:p>
    <w:p>
      <w:pPr>
        <w:pStyle w:val="Compact"/>
        <w:numPr>
          <w:ilvl w:val="0"/>
          <w:numId w:val="1016"/>
        </w:numPr>
      </w:pPr>
      <w:r>
        <w:t xml:space="preserve">Fehlerprotokoll</w:t>
      </w:r>
    </w:p>
    <w:p>
      <w:pPr>
        <w:pStyle w:val="Compact"/>
        <w:numPr>
          <w:ilvl w:val="0"/>
          <w:numId w:val="1016"/>
        </w:numPr>
      </w:pPr>
      <w:r>
        <w:t xml:space="preserve">Rate-Limit-Handling</w:t>
      </w:r>
    </w:p>
    <w:bookmarkEnd w:id="45"/>
    <w:bookmarkStart w:id="46" w:name="kernobjekte-1"/>
    <w:p>
      <w:pPr>
        <w:pStyle w:val="Heading3"/>
      </w:pPr>
      <w:r>
        <w:t xml:space="preserve">Kernobjekte</w:t>
      </w:r>
    </w:p>
    <w:p>
      <w:pPr>
        <w:pStyle w:val="SourceCode"/>
      </w:pP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ImportJob</w:t>
      </w:r>
      <w:r>
        <w:br/>
      </w:r>
      <w:r>
        <w:rPr>
          <w:rStyle w:val="VerbatimChar"/>
        </w:rPr>
        <w:t xml:space="preserve">RawEvent</w:t>
      </w:r>
      <w:r>
        <w:br/>
      </w:r>
      <w:r>
        <w:rPr>
          <w:rStyle w:val="VerbatimChar"/>
        </w:rPr>
        <w:t xml:space="preserve">NormalizedMetric</w:t>
      </w:r>
      <w:r>
        <w:br/>
      </w:r>
      <w:r>
        <w:rPr>
          <w:rStyle w:val="VerbatimChar"/>
        </w:rPr>
        <w:t xml:space="preserve">ApiQuota</w:t>
      </w:r>
      <w:r>
        <w:br/>
      </w:r>
      <w:r>
        <w:rPr>
          <w:rStyle w:val="VerbatimChar"/>
        </w:rPr>
        <w:t xml:space="preserve">DataFreshness</w:t>
      </w:r>
    </w:p>
    <w:bookmarkEnd w:id="46"/>
    <w:bookmarkStart w:id="47" w:name="guardrail"/>
    <w:p>
      <w:pPr>
        <w:pStyle w:val="Heading3"/>
      </w:pPr>
      <w:r>
        <w:t xml:space="preserve">Guardrail</w:t>
      </w:r>
    </w:p>
    <w:p>
      <w:pPr>
        <w:pStyle w:val="FirstParagraph"/>
      </w:pPr>
      <w:r>
        <w:t xml:space="preserve">Rohdaten und normalisierte Daten bleiben getrennt.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modul-3-url-inventory"/>
    <w:p>
      <w:pPr>
        <w:pStyle w:val="Heading2"/>
      </w:pPr>
      <w:r>
        <w:t xml:space="preserve">Modul 3: URL Inventory</w:t>
      </w:r>
    </w:p>
    <w:bookmarkStart w:id="49" w:name="zweck-2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Zentraler Bestand aller bekannten URLs.</w:t>
      </w:r>
    </w:p>
    <w:bookmarkEnd w:id="49"/>
    <w:bookmarkStart w:id="50" w:name="url-quellen"/>
    <w:p>
      <w:pPr>
        <w:pStyle w:val="Heading3"/>
      </w:pPr>
      <w:r>
        <w:t xml:space="preserve">URL-Quellen</w:t>
      </w:r>
    </w:p>
    <w:p>
      <w:pPr>
        <w:pStyle w:val="Compact"/>
        <w:numPr>
          <w:ilvl w:val="0"/>
          <w:numId w:val="1017"/>
        </w:numPr>
      </w:pPr>
      <w:r>
        <w:t xml:space="preserve">Crawl Discovery</w:t>
      </w:r>
    </w:p>
    <w:p>
      <w:pPr>
        <w:pStyle w:val="Compact"/>
        <w:numPr>
          <w:ilvl w:val="0"/>
          <w:numId w:val="1017"/>
        </w:numPr>
      </w:pPr>
      <w:r>
        <w:t xml:space="preserve">Sitemap</w:t>
      </w:r>
    </w:p>
    <w:p>
      <w:pPr>
        <w:pStyle w:val="Compact"/>
        <w:numPr>
          <w:ilvl w:val="0"/>
          <w:numId w:val="1017"/>
        </w:numPr>
      </w:pPr>
      <w:r>
        <w:t xml:space="preserve">GSC Pages</w:t>
      </w:r>
    </w:p>
    <w:p>
      <w:pPr>
        <w:pStyle w:val="Compact"/>
        <w:numPr>
          <w:ilvl w:val="0"/>
          <w:numId w:val="1017"/>
        </w:numPr>
      </w:pPr>
      <w:r>
        <w:t xml:space="preserve">Analytics Landing Pages</w:t>
      </w:r>
    </w:p>
    <w:p>
      <w:pPr>
        <w:pStyle w:val="Compact"/>
        <w:numPr>
          <w:ilvl w:val="0"/>
          <w:numId w:val="1017"/>
        </w:numPr>
      </w:pPr>
      <w:r>
        <w:t xml:space="preserve">Serverlogs</w:t>
      </w:r>
    </w:p>
    <w:p>
      <w:pPr>
        <w:pStyle w:val="Compact"/>
        <w:numPr>
          <w:ilvl w:val="0"/>
          <w:numId w:val="1017"/>
        </w:numPr>
      </w:pPr>
      <w:r>
        <w:t xml:space="preserve">CMS</w:t>
      </w:r>
    </w:p>
    <w:p>
      <w:pPr>
        <w:pStyle w:val="Compact"/>
        <w:numPr>
          <w:ilvl w:val="0"/>
          <w:numId w:val="1017"/>
        </w:numPr>
      </w:pPr>
      <w:r>
        <w:t xml:space="preserve">manuelle URL-Listen</w:t>
      </w:r>
    </w:p>
    <w:p>
      <w:pPr>
        <w:pStyle w:val="Compact"/>
        <w:numPr>
          <w:ilvl w:val="0"/>
          <w:numId w:val="1017"/>
        </w:numPr>
      </w:pPr>
      <w:r>
        <w:t xml:space="preserve">Backlink Targets</w:t>
      </w:r>
    </w:p>
    <w:bookmarkEnd w:id="50"/>
    <w:bookmarkStart w:id="51" w:name="funktionen-2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18"/>
        </w:numPr>
      </w:pPr>
      <w:r>
        <w:t xml:space="preserve">URL-Kanonisierung</w:t>
      </w:r>
    </w:p>
    <w:p>
      <w:pPr>
        <w:pStyle w:val="Compact"/>
        <w:numPr>
          <w:ilvl w:val="0"/>
          <w:numId w:val="1018"/>
        </w:numPr>
      </w:pPr>
      <w:r>
        <w:t xml:space="preserve">Duplikaterkennung</w:t>
      </w:r>
    </w:p>
    <w:p>
      <w:pPr>
        <w:pStyle w:val="Compact"/>
        <w:numPr>
          <w:ilvl w:val="0"/>
          <w:numId w:val="1018"/>
        </w:numPr>
      </w:pPr>
      <w:r>
        <w:t xml:space="preserve">URL-Gruppierung</w:t>
      </w:r>
    </w:p>
    <w:p>
      <w:pPr>
        <w:pStyle w:val="Compact"/>
        <w:numPr>
          <w:ilvl w:val="0"/>
          <w:numId w:val="1018"/>
        </w:numPr>
      </w:pPr>
      <w:r>
        <w:t xml:space="preserve">Statushistorie</w:t>
      </w:r>
    </w:p>
    <w:p>
      <w:pPr>
        <w:pStyle w:val="Compact"/>
        <w:numPr>
          <w:ilvl w:val="0"/>
          <w:numId w:val="1018"/>
        </w:numPr>
      </w:pPr>
      <w:r>
        <w:t xml:space="preserve">Sitemap-Zugehörigkeit</w:t>
      </w:r>
    </w:p>
    <w:p>
      <w:pPr>
        <w:pStyle w:val="Compact"/>
        <w:numPr>
          <w:ilvl w:val="0"/>
          <w:numId w:val="1018"/>
        </w:numPr>
      </w:pPr>
      <w:r>
        <w:t xml:space="preserve">Crawl-Zugehörigkeit</w:t>
      </w:r>
    </w:p>
    <w:p>
      <w:pPr>
        <w:pStyle w:val="Compact"/>
        <w:numPr>
          <w:ilvl w:val="0"/>
          <w:numId w:val="1018"/>
        </w:numPr>
      </w:pPr>
      <w:r>
        <w:t xml:space="preserve">GSC-Zugehörigkeit</w:t>
      </w:r>
    </w:p>
    <w:p>
      <w:pPr>
        <w:pStyle w:val="Compact"/>
        <w:numPr>
          <w:ilvl w:val="0"/>
          <w:numId w:val="1018"/>
        </w:numPr>
      </w:pPr>
      <w:r>
        <w:t xml:space="preserve">Analytics-Zugehörigkeit</w:t>
      </w:r>
    </w:p>
    <w:p>
      <w:pPr>
        <w:pStyle w:val="Compact"/>
        <w:numPr>
          <w:ilvl w:val="0"/>
          <w:numId w:val="1018"/>
        </w:numPr>
      </w:pPr>
      <w:r>
        <w:t xml:space="preserve">CMS-Zugehörigkeit</w:t>
      </w:r>
    </w:p>
    <w:p>
      <w:pPr>
        <w:pStyle w:val="Compact"/>
        <w:numPr>
          <w:ilvl w:val="0"/>
          <w:numId w:val="1018"/>
        </w:numPr>
      </w:pPr>
      <w:r>
        <w:t xml:space="preserve">Orphan-Erkennung</w:t>
      </w:r>
    </w:p>
    <w:bookmarkEnd w:id="51"/>
    <w:bookmarkStart w:id="52" w:name="kernobjekt"/>
    <w:p>
      <w:pPr>
        <w:pStyle w:val="Heading3"/>
      </w:pPr>
      <w:r>
        <w:t xml:space="preserve">Kernobjekt</w:t>
      </w:r>
    </w:p>
    <w:p>
      <w:pPr>
        <w:pStyle w:val="SourceCode"/>
      </w:pPr>
      <w:r>
        <w:rPr>
          <w:rStyle w:val="VerbatimChar"/>
        </w:rPr>
        <w:t xml:space="preserve">URL</w:t>
      </w:r>
    </w:p>
    <w:bookmarkEnd w:id="52"/>
    <w:bookmarkStart w:id="53" w:name="url-statusmodell"/>
    <w:p>
      <w:pPr>
        <w:pStyle w:val="Heading3"/>
      </w:pPr>
      <w:r>
        <w:t xml:space="preserve">URL-Statusmodell</w:t>
      </w:r>
    </w:p>
    <w:p>
      <w:pPr>
        <w:pStyle w:val="SourceCode"/>
      </w:pPr>
      <w:r>
        <w:rPr>
          <w:rStyle w:val="VerbatimChar"/>
        </w:rPr>
        <w:t xml:space="preserve">discovered</w:t>
      </w:r>
      <w:r>
        <w:br/>
      </w:r>
      <w:r>
        <w:rPr>
          <w:rStyle w:val="VerbatimChar"/>
        </w:rPr>
        <w:t xml:space="preserve">crawlable</w:t>
      </w:r>
      <w:r>
        <w:br/>
      </w:r>
      <w:r>
        <w:rPr>
          <w:rStyle w:val="VerbatimChar"/>
        </w:rPr>
        <w:t xml:space="preserve">renderable</w:t>
      </w:r>
      <w:r>
        <w:br/>
      </w:r>
      <w:r>
        <w:rPr>
          <w:rStyle w:val="VerbatimChar"/>
        </w:rPr>
        <w:t xml:space="preserve">indexable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indexed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performing</w:t>
      </w:r>
    </w:p>
    <w:bookmarkEnd w:id="53"/>
    <w:bookmarkStart w:id="54" w:name="output-1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19"/>
        </w:numPr>
      </w:pPr>
      <w:r>
        <w:t xml:space="preserve">vollständiges URL-Inventar</w:t>
      </w:r>
    </w:p>
    <w:p>
      <w:pPr>
        <w:pStyle w:val="Compact"/>
        <w:numPr>
          <w:ilvl w:val="0"/>
          <w:numId w:val="1019"/>
        </w:numPr>
      </w:pPr>
      <w:r>
        <w:t xml:space="preserve">URL-Lebenszyklus</w:t>
      </w:r>
    </w:p>
    <w:p>
      <w:pPr>
        <w:pStyle w:val="Compact"/>
        <w:numPr>
          <w:ilvl w:val="0"/>
          <w:numId w:val="1019"/>
        </w:numPr>
      </w:pPr>
      <w:r>
        <w:t xml:space="preserve">Engpassanalyse pro URL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modul-4-crawler-technical-audit"/>
    <w:p>
      <w:pPr>
        <w:pStyle w:val="Heading2"/>
      </w:pPr>
      <w:r>
        <w:t xml:space="preserve">Modul 4: Crawler &amp; Technical Audit</w:t>
      </w:r>
    </w:p>
    <w:bookmarkStart w:id="56" w:name="zweck-3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Eigene technische Prüfung der Website.</w:t>
      </w:r>
    </w:p>
    <w:bookmarkEnd w:id="56"/>
    <w:bookmarkStart w:id="57" w:name="crawl-modi"/>
    <w:p>
      <w:pPr>
        <w:pStyle w:val="Heading3"/>
      </w:pPr>
      <w:r>
        <w:t xml:space="preserve">Crawl-Modi</w:t>
      </w:r>
    </w:p>
    <w:p>
      <w:pPr>
        <w:pStyle w:val="Compact"/>
        <w:numPr>
          <w:ilvl w:val="0"/>
          <w:numId w:val="1020"/>
        </w:numPr>
      </w:pPr>
      <w:r>
        <w:t xml:space="preserve">HTML-Crawl</w:t>
      </w:r>
    </w:p>
    <w:p>
      <w:pPr>
        <w:pStyle w:val="Compact"/>
        <w:numPr>
          <w:ilvl w:val="0"/>
          <w:numId w:val="1020"/>
        </w:numPr>
      </w:pPr>
      <w:r>
        <w:t xml:space="preserve">JavaScript-rendered Crawl</w:t>
      </w:r>
    </w:p>
    <w:p>
      <w:pPr>
        <w:pStyle w:val="Compact"/>
        <w:numPr>
          <w:ilvl w:val="0"/>
          <w:numId w:val="1020"/>
        </w:numPr>
      </w:pPr>
      <w:r>
        <w:t xml:space="preserve">Sitemap-Crawl</w:t>
      </w:r>
    </w:p>
    <w:p>
      <w:pPr>
        <w:pStyle w:val="Compact"/>
        <w:numPr>
          <w:ilvl w:val="0"/>
          <w:numId w:val="1020"/>
        </w:numPr>
      </w:pPr>
      <w:r>
        <w:t xml:space="preserve">Segment-Crawl</w:t>
      </w:r>
    </w:p>
    <w:p>
      <w:pPr>
        <w:pStyle w:val="Compact"/>
        <w:numPr>
          <w:ilvl w:val="0"/>
          <w:numId w:val="1020"/>
        </w:numPr>
      </w:pPr>
      <w:r>
        <w:t xml:space="preserve">Staging-Crawl</w:t>
      </w:r>
    </w:p>
    <w:p>
      <w:pPr>
        <w:pStyle w:val="Compact"/>
        <w:numPr>
          <w:ilvl w:val="0"/>
          <w:numId w:val="1020"/>
        </w:numPr>
      </w:pPr>
      <w:r>
        <w:t xml:space="preserve">Recrawl wichtiger URLs</w:t>
      </w:r>
    </w:p>
    <w:p>
      <w:pPr>
        <w:pStyle w:val="Compact"/>
        <w:numPr>
          <w:ilvl w:val="0"/>
          <w:numId w:val="1020"/>
        </w:numPr>
      </w:pPr>
      <w:r>
        <w:t xml:space="preserve">Vergleichscrawl nach Deployments</w:t>
      </w:r>
    </w:p>
    <w:bookmarkEnd w:id="57"/>
    <w:bookmarkStart w:id="58" w:name="prüfbereiche"/>
    <w:p>
      <w:pPr>
        <w:pStyle w:val="Heading3"/>
      </w:pPr>
      <w:r>
        <w:t xml:space="preserve">Prüfbereiche</w:t>
      </w:r>
    </w:p>
    <w:p>
      <w:pPr>
        <w:pStyle w:val="SourceCode"/>
      </w:pP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Redirects</w:t>
      </w:r>
      <w:r>
        <w:br/>
      </w:r>
      <w:r>
        <w:rPr>
          <w:rStyle w:val="VerbatimChar"/>
        </w:rPr>
        <w:t xml:space="preserve">Canonicals</w:t>
      </w:r>
      <w:r>
        <w:br/>
      </w:r>
      <w:r>
        <w:rPr>
          <w:rStyle w:val="VerbatimChar"/>
        </w:rPr>
        <w:t xml:space="preserve">Meta Robots</w:t>
      </w:r>
      <w:r>
        <w:br/>
      </w:r>
      <w:r>
        <w:rPr>
          <w:rStyle w:val="VerbatimChar"/>
        </w:rPr>
        <w:t xml:space="preserve">X-Robots</w:t>
      </w:r>
      <w:r>
        <w:br/>
      </w:r>
      <w:r>
        <w:rPr>
          <w:rStyle w:val="VerbatimChar"/>
        </w:rPr>
        <w:t xml:space="preserve">robots.txt</w:t>
      </w:r>
      <w:r>
        <w:br/>
      </w:r>
      <w:r>
        <w:rPr>
          <w:rStyle w:val="VerbatimChar"/>
        </w:rPr>
        <w:t xml:space="preserve">Sitemaps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Meta Description</w:t>
      </w:r>
      <w:r>
        <w:br/>
      </w:r>
      <w:r>
        <w:rPr>
          <w:rStyle w:val="VerbatimChar"/>
        </w:rPr>
        <w:t xml:space="preserve">Headings</w:t>
      </w:r>
      <w:r>
        <w:br/>
      </w:r>
      <w:r>
        <w:rPr>
          <w:rStyle w:val="VerbatimChar"/>
        </w:rPr>
        <w:t xml:space="preserve">Internal Links</w:t>
      </w:r>
      <w:r>
        <w:br/>
      </w:r>
      <w:r>
        <w:rPr>
          <w:rStyle w:val="VerbatimChar"/>
        </w:rPr>
        <w:t xml:space="preserve">External Links</w:t>
      </w:r>
      <w:r>
        <w:br/>
      </w:r>
      <w:r>
        <w:rPr>
          <w:rStyle w:val="VerbatimChar"/>
        </w:rPr>
        <w:t xml:space="preserve">Broken Links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Alt Attributes</w:t>
      </w:r>
      <w:r>
        <w:br/>
      </w:r>
      <w:r>
        <w:rPr>
          <w:rStyle w:val="VerbatimChar"/>
        </w:rPr>
        <w:t xml:space="preserve">Structured Data</w:t>
      </w:r>
      <w:r>
        <w:br/>
      </w:r>
      <w:r>
        <w:rPr>
          <w:rStyle w:val="VerbatimChar"/>
        </w:rPr>
        <w:t xml:space="preserve">hreflang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Duplicate Content</w:t>
      </w:r>
      <w:r>
        <w:br/>
      </w:r>
      <w:r>
        <w:rPr>
          <w:rStyle w:val="VerbatimChar"/>
        </w:rPr>
        <w:t xml:space="preserve">Thin Content Indikatoren</w:t>
      </w:r>
      <w:r>
        <w:br/>
      </w:r>
      <w:r>
        <w:rPr>
          <w:rStyle w:val="VerbatimChar"/>
        </w:rPr>
        <w:t xml:space="preserve">Performance Indikatoren</w:t>
      </w:r>
      <w:r>
        <w:br/>
      </w:r>
      <w:r>
        <w:rPr>
          <w:rStyle w:val="VerbatimChar"/>
        </w:rPr>
        <w:t xml:space="preserve">Mobile Rendering</w:t>
      </w:r>
      <w:r>
        <w:br/>
      </w:r>
      <w:r>
        <w:rPr>
          <w:rStyle w:val="VerbatimChar"/>
        </w:rPr>
        <w:t xml:space="preserve">JS Rendering Differences</w:t>
      </w:r>
      <w:r>
        <w:br/>
      </w:r>
      <w:r>
        <w:rPr>
          <w:rStyle w:val="VerbatimChar"/>
        </w:rPr>
        <w:t xml:space="preserve">Mixed Content</w:t>
      </w:r>
      <w:r>
        <w:br/>
      </w:r>
      <w:r>
        <w:rPr>
          <w:rStyle w:val="VerbatimChar"/>
        </w:rPr>
        <w:t xml:space="preserve">HTTPS</w:t>
      </w:r>
    </w:p>
    <w:bookmarkEnd w:id="58"/>
    <w:bookmarkStart w:id="59" w:name="issue-kategorien"/>
    <w:p>
      <w:pPr>
        <w:pStyle w:val="Heading3"/>
      </w:pPr>
      <w:r>
        <w:t xml:space="preserve">Issue-Kategorien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notice</w:t>
      </w:r>
      <w:r>
        <w:br/>
      </w:r>
      <w:r>
        <w:rPr>
          <w:rStyle w:val="VerbatimChar"/>
        </w:rPr>
        <w:t xml:space="preserve">opportunity</w:t>
      </w:r>
    </w:p>
    <w:bookmarkEnd w:id="59"/>
    <w:bookmarkStart w:id="60" w:name="priorisierung"/>
    <w:p>
      <w:pPr>
        <w:pStyle w:val="Heading3"/>
      </w:pPr>
      <w:r>
        <w:t xml:space="preserve">Priorisierung</w:t>
      </w:r>
    </w:p>
    <w:p>
      <w:pPr>
        <w:pStyle w:val="SourceCode"/>
      </w:pPr>
      <w:r>
        <w:rPr>
          <w:rStyle w:val="VerbatimChar"/>
        </w:rPr>
        <w:t xml:space="preserve">Issue Priority =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× URL Business Value</w:t>
      </w:r>
      <w:r>
        <w:br/>
      </w:r>
      <w:r>
        <w:rPr>
          <w:rStyle w:val="VerbatimChar"/>
        </w:rPr>
        <w:t xml:space="preserve">× Organic Traffic Potential</w:t>
      </w:r>
      <w:r>
        <w:br/>
      </w:r>
      <w:r>
        <w:rPr>
          <w:rStyle w:val="VerbatimChar"/>
        </w:rPr>
        <w:t xml:space="preserve">× Indexability Impact</w:t>
      </w:r>
      <w:r>
        <w:br/>
      </w:r>
      <w:r>
        <w:rPr>
          <w:rStyle w:val="VerbatimChar"/>
        </w:rPr>
        <w:t xml:space="preserve">× Repetition</w:t>
      </w:r>
      <w:r>
        <w:br/>
      </w:r>
      <w:r>
        <w:rPr>
          <w:rStyle w:val="VerbatimChar"/>
        </w:rPr>
        <w:t xml:space="preserve">× Fix Confidence</w:t>
      </w:r>
    </w:p>
    <w:bookmarkEnd w:id="60"/>
    <w:bookmarkStart w:id="61" w:name="output-2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1"/>
        </w:numPr>
      </w:pPr>
      <w:r>
        <w:t xml:space="preserve">technische Issues</w:t>
      </w:r>
    </w:p>
    <w:p>
      <w:pPr>
        <w:pStyle w:val="Compact"/>
        <w:numPr>
          <w:ilvl w:val="0"/>
          <w:numId w:val="1021"/>
        </w:numPr>
      </w:pPr>
      <w:r>
        <w:t xml:space="preserve">Crawl-Historie</w:t>
      </w:r>
    </w:p>
    <w:p>
      <w:pPr>
        <w:pStyle w:val="Compact"/>
        <w:numPr>
          <w:ilvl w:val="0"/>
          <w:numId w:val="1021"/>
        </w:numPr>
      </w:pPr>
      <w:r>
        <w:t xml:space="preserve">Crawl-Diff</w:t>
      </w:r>
    </w:p>
    <w:p>
      <w:pPr>
        <w:pStyle w:val="Compact"/>
        <w:numPr>
          <w:ilvl w:val="0"/>
          <w:numId w:val="1021"/>
        </w:numPr>
      </w:pPr>
      <w:r>
        <w:t xml:space="preserve">URL-Details</w:t>
      </w:r>
    </w:p>
    <w:p>
      <w:pPr>
        <w:pStyle w:val="Compact"/>
        <w:numPr>
          <w:ilvl w:val="0"/>
          <w:numId w:val="1021"/>
        </w:numPr>
      </w:pPr>
      <w:r>
        <w:t xml:space="preserve">technische Opportunities</w:t>
      </w:r>
    </w:p>
    <w:p>
      <w:pPr>
        <w:pStyle w:val="Compact"/>
        <w:numPr>
          <w:ilvl w:val="0"/>
          <w:numId w:val="1021"/>
        </w:numPr>
      </w:pPr>
      <w:r>
        <w:t xml:space="preserve">Advisor-Aufgaben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modul-5-indexability-observatory"/>
    <w:p>
      <w:pPr>
        <w:pStyle w:val="Heading2"/>
      </w:pPr>
      <w:r>
        <w:t xml:space="preserve">Modul 5: Indexability Observatory</w:t>
      </w:r>
    </w:p>
    <w:bookmarkStart w:id="63" w:name="zweck-4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Klärung, warum eine URL gefunden, gecrawlt, gerendert, indexiert oder performend ist.</w:t>
      </w:r>
    </w:p>
    <w:bookmarkEnd w:id="63"/>
    <w:bookmarkStart w:id="64" w:name="funktionen-3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22"/>
        </w:numPr>
      </w:pPr>
      <w:r>
        <w:t xml:space="preserve">robots.txt-Auswertung</w:t>
      </w:r>
    </w:p>
    <w:p>
      <w:pPr>
        <w:pStyle w:val="Compact"/>
        <w:numPr>
          <w:ilvl w:val="0"/>
          <w:numId w:val="1022"/>
        </w:numPr>
      </w:pPr>
      <w:r>
        <w:t xml:space="preserve">meta robots / x-robots</w:t>
      </w:r>
    </w:p>
    <w:p>
      <w:pPr>
        <w:pStyle w:val="Compact"/>
        <w:numPr>
          <w:ilvl w:val="0"/>
          <w:numId w:val="1022"/>
        </w:numPr>
      </w:pPr>
      <w:r>
        <w:t xml:space="preserve">Canonical-Abgleich</w:t>
      </w:r>
    </w:p>
    <w:p>
      <w:pPr>
        <w:pStyle w:val="Compact"/>
        <w:numPr>
          <w:ilvl w:val="0"/>
          <w:numId w:val="1022"/>
        </w:numPr>
      </w:pPr>
      <w:r>
        <w:t xml:space="preserve">Sitemap-Abgleich</w:t>
      </w:r>
    </w:p>
    <w:p>
      <w:pPr>
        <w:pStyle w:val="Compact"/>
        <w:numPr>
          <w:ilvl w:val="0"/>
          <w:numId w:val="1022"/>
        </w:numPr>
      </w:pPr>
      <w:r>
        <w:t xml:space="preserve">GSC-URL-Daten</w:t>
      </w:r>
    </w:p>
    <w:p>
      <w:pPr>
        <w:pStyle w:val="Compact"/>
        <w:numPr>
          <w:ilvl w:val="0"/>
          <w:numId w:val="1022"/>
        </w:numPr>
      </w:pPr>
      <w:r>
        <w:t xml:space="preserve">URL-Inspection-Stichproben</w:t>
      </w:r>
    </w:p>
    <w:p>
      <w:pPr>
        <w:pStyle w:val="Compact"/>
        <w:numPr>
          <w:ilvl w:val="0"/>
          <w:numId w:val="1022"/>
        </w:numPr>
      </w:pPr>
      <w:r>
        <w:t xml:space="preserve">Crawl-vs-Google-Abgleich</w:t>
      </w:r>
    </w:p>
    <w:p>
      <w:pPr>
        <w:pStyle w:val="Compact"/>
        <w:numPr>
          <w:ilvl w:val="0"/>
          <w:numId w:val="1022"/>
        </w:numPr>
      </w:pPr>
      <w:r>
        <w:t xml:space="preserve">noindex-/canonical-/redirect-Konflikte</w:t>
      </w:r>
    </w:p>
    <w:p>
      <w:pPr>
        <w:pStyle w:val="Compact"/>
        <w:numPr>
          <w:ilvl w:val="0"/>
          <w:numId w:val="1022"/>
        </w:numPr>
      </w:pPr>
      <w:r>
        <w:t xml:space="preserve">Orphan-/Deep-URL-Erkennung</w:t>
      </w:r>
    </w:p>
    <w:p>
      <w:pPr>
        <w:pStyle w:val="Compact"/>
        <w:numPr>
          <w:ilvl w:val="0"/>
          <w:numId w:val="1022"/>
        </w:numPr>
      </w:pPr>
      <w:r>
        <w:t xml:space="preserve">Indexierbarkeitsstatus pro URL</w:t>
      </w:r>
    </w:p>
    <w:bookmarkEnd w:id="64"/>
    <w:bookmarkStart w:id="65" w:name="pipeline"/>
    <w:p>
      <w:pPr>
        <w:pStyle w:val="Heading3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URL gefunden</w:t>
      </w:r>
      <w:r>
        <w:br/>
      </w:r>
      <w:r>
        <w:rPr>
          <w:rStyle w:val="VerbatimChar"/>
        </w:rPr>
        <w:t xml:space="preserve">→ Abruf möglich</w:t>
      </w:r>
      <w:r>
        <w:br/>
      </w:r>
      <w:r>
        <w:rPr>
          <w:rStyle w:val="VerbatimChar"/>
        </w:rPr>
        <w:t xml:space="preserve">→ Render sinnvoll</w:t>
      </w:r>
      <w:r>
        <w:br/>
      </w:r>
      <w:r>
        <w:rPr>
          <w:rStyle w:val="VerbatimChar"/>
        </w:rPr>
        <w:t xml:space="preserve">→ nicht blockiert</w:t>
      </w:r>
      <w:r>
        <w:br/>
      </w:r>
      <w:r>
        <w:rPr>
          <w:rStyle w:val="VerbatimChar"/>
        </w:rPr>
        <w:t xml:space="preserve">→ Canonical konsistent</w:t>
      </w:r>
      <w:r>
        <w:br/>
      </w:r>
      <w:r>
        <w:rPr>
          <w:rStyle w:val="VerbatimChar"/>
        </w:rPr>
        <w:t xml:space="preserve">→ Sitemap/Interne Links vorhanden</w:t>
      </w:r>
      <w:r>
        <w:br/>
      </w:r>
      <w:r>
        <w:rPr>
          <w:rStyle w:val="VerbatimChar"/>
        </w:rPr>
        <w:t xml:space="preserve">→ von Google bekannt</w:t>
      </w:r>
      <w:r>
        <w:br/>
      </w:r>
      <w:r>
        <w:rPr>
          <w:rStyle w:val="VerbatimChar"/>
        </w:rPr>
        <w:t xml:space="preserve">→ rankt</w:t>
      </w:r>
      <w:r>
        <w:br/>
      </w:r>
      <w:r>
        <w:rPr>
          <w:rStyle w:val="VerbatimChar"/>
        </w:rPr>
        <w:t xml:space="preserve">→ erzeugt Klicks</w:t>
      </w:r>
    </w:p>
    <w:bookmarkEnd w:id="65"/>
    <w:bookmarkStart w:id="66" w:name="output-3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3"/>
        </w:numPr>
      </w:pPr>
      <w:r>
        <w:t xml:space="preserve">Indexability Status</w:t>
      </w:r>
    </w:p>
    <w:p>
      <w:pPr>
        <w:pStyle w:val="Compact"/>
        <w:numPr>
          <w:ilvl w:val="0"/>
          <w:numId w:val="1023"/>
        </w:numPr>
      </w:pPr>
      <w:r>
        <w:t xml:space="preserve">Indexability Blocker</w:t>
      </w:r>
    </w:p>
    <w:p>
      <w:pPr>
        <w:pStyle w:val="Compact"/>
        <w:numPr>
          <w:ilvl w:val="0"/>
          <w:numId w:val="1023"/>
        </w:numPr>
      </w:pPr>
      <w:r>
        <w:t xml:space="preserve">Priorisierung indexkritischer URLs</w:t>
      </w:r>
    </w:p>
    <w:p>
      <w:pPr>
        <w:pStyle w:val="Compact"/>
        <w:numPr>
          <w:ilvl w:val="0"/>
          <w:numId w:val="1023"/>
        </w:numPr>
      </w:pPr>
      <w:r>
        <w:t xml:space="preserve">technische Fix-Aufgaben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modul-6-search-performance-intelligence"/>
    <w:p>
      <w:pPr>
        <w:pStyle w:val="Heading2"/>
      </w:pPr>
      <w:r>
        <w:t xml:space="preserve">Modul 6: Search Performance Intelligence</w:t>
      </w:r>
    </w:p>
    <w:bookmarkStart w:id="68" w:name="zweck-5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Google-Search-Console-Daten in Chancen, Risiken und Prioritäten übersetzen.</w:t>
      </w:r>
    </w:p>
    <w:bookmarkEnd w:id="68"/>
    <w:bookmarkStart w:id="69" w:name="funktionen-4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24"/>
        </w:numPr>
      </w:pPr>
      <w:r>
        <w:t xml:space="preserve">Query-Page-Matrix</w:t>
      </w:r>
    </w:p>
    <w:p>
      <w:pPr>
        <w:pStyle w:val="Compact"/>
        <w:numPr>
          <w:ilvl w:val="0"/>
          <w:numId w:val="1024"/>
        </w:numPr>
      </w:pPr>
      <w:r>
        <w:t xml:space="preserve">Page Performance</w:t>
      </w:r>
    </w:p>
    <w:p>
      <w:pPr>
        <w:pStyle w:val="Compact"/>
        <w:numPr>
          <w:ilvl w:val="0"/>
          <w:numId w:val="1024"/>
        </w:numPr>
      </w:pPr>
      <w:r>
        <w:t xml:space="preserve">Query Cluster</w:t>
      </w:r>
    </w:p>
    <w:p>
      <w:pPr>
        <w:pStyle w:val="Compact"/>
        <w:numPr>
          <w:ilvl w:val="0"/>
          <w:numId w:val="1024"/>
        </w:numPr>
      </w:pPr>
      <w:r>
        <w:t xml:space="preserve">Brand / Non-Brand Split</w:t>
      </w:r>
    </w:p>
    <w:p>
      <w:pPr>
        <w:pStyle w:val="Compact"/>
        <w:numPr>
          <w:ilvl w:val="0"/>
          <w:numId w:val="1024"/>
        </w:numPr>
      </w:pPr>
      <w:r>
        <w:t xml:space="preserve">Device Split</w:t>
      </w:r>
    </w:p>
    <w:p>
      <w:pPr>
        <w:pStyle w:val="Compact"/>
        <w:numPr>
          <w:ilvl w:val="0"/>
          <w:numId w:val="1024"/>
        </w:numPr>
      </w:pPr>
      <w:r>
        <w:t xml:space="preserve">Country Split</w:t>
      </w:r>
    </w:p>
    <w:p>
      <w:pPr>
        <w:pStyle w:val="Compact"/>
        <w:numPr>
          <w:ilvl w:val="0"/>
          <w:numId w:val="1024"/>
        </w:numPr>
      </w:pPr>
      <w:r>
        <w:t xml:space="preserve">Search Type Split</w:t>
      </w:r>
    </w:p>
    <w:p>
      <w:pPr>
        <w:pStyle w:val="Compact"/>
        <w:numPr>
          <w:ilvl w:val="0"/>
          <w:numId w:val="1024"/>
        </w:numPr>
      </w:pPr>
      <w:r>
        <w:t xml:space="preserve">Search Appearance Split</w:t>
      </w:r>
    </w:p>
    <w:p>
      <w:pPr>
        <w:pStyle w:val="Compact"/>
        <w:numPr>
          <w:ilvl w:val="0"/>
          <w:numId w:val="1024"/>
        </w:numPr>
      </w:pPr>
      <w:r>
        <w:t xml:space="preserve">CTR-Gap</w:t>
      </w:r>
    </w:p>
    <w:p>
      <w:pPr>
        <w:pStyle w:val="Compact"/>
        <w:numPr>
          <w:ilvl w:val="0"/>
          <w:numId w:val="1024"/>
        </w:numPr>
      </w:pPr>
      <w:r>
        <w:t xml:space="preserve">Position-Gap</w:t>
      </w:r>
    </w:p>
    <w:p>
      <w:pPr>
        <w:pStyle w:val="Compact"/>
        <w:numPr>
          <w:ilvl w:val="0"/>
          <w:numId w:val="1024"/>
        </w:numPr>
      </w:pPr>
      <w:r>
        <w:t xml:space="preserve">Impression-Gap</w:t>
      </w:r>
    </w:p>
    <w:p>
      <w:pPr>
        <w:pStyle w:val="Compact"/>
        <w:numPr>
          <w:ilvl w:val="0"/>
          <w:numId w:val="1024"/>
        </w:numPr>
      </w:pPr>
      <w:r>
        <w:t xml:space="preserve">Traffic Decay</w:t>
      </w:r>
    </w:p>
    <w:p>
      <w:pPr>
        <w:pStyle w:val="Compact"/>
        <w:numPr>
          <w:ilvl w:val="0"/>
          <w:numId w:val="1024"/>
        </w:numPr>
      </w:pPr>
      <w:r>
        <w:t xml:space="preserve">Query Drift</w:t>
      </w:r>
    </w:p>
    <w:p>
      <w:pPr>
        <w:pStyle w:val="Compact"/>
        <w:numPr>
          <w:ilvl w:val="0"/>
          <w:numId w:val="1024"/>
        </w:numPr>
      </w:pPr>
      <w:r>
        <w:t xml:space="preserve">URL-Kannibalisierung</w:t>
      </w:r>
    </w:p>
    <w:p>
      <w:pPr>
        <w:pStyle w:val="Compact"/>
        <w:numPr>
          <w:ilvl w:val="0"/>
          <w:numId w:val="1024"/>
        </w:numPr>
      </w:pPr>
      <w:r>
        <w:t xml:space="preserve">Gewinner-/Verlierer-Analyse</w:t>
      </w:r>
    </w:p>
    <w:bookmarkEnd w:id="69"/>
    <w:bookmarkStart w:id="70" w:name="kernmetriken"/>
    <w:p>
      <w:pPr>
        <w:pStyle w:val="Heading3"/>
      </w:pPr>
      <w:r>
        <w:t xml:space="preserve">Kernmetriken</w:t>
      </w:r>
    </w:p>
    <w:p>
      <w:pPr>
        <w:pStyle w:val="SourceCode"/>
      </w:pPr>
      <w:r>
        <w:rPr>
          <w:rStyle w:val="VerbatimChar"/>
        </w:rPr>
        <w:t xml:space="preserve">clicks</w:t>
      </w:r>
      <w:r>
        <w:br/>
      </w:r>
      <w:r>
        <w:rPr>
          <w:rStyle w:val="VerbatimChar"/>
        </w:rPr>
        <w:t xml:space="preserve">impressions</w:t>
      </w:r>
      <w:r>
        <w:br/>
      </w:r>
      <w:r>
        <w:rPr>
          <w:rStyle w:val="VerbatimChar"/>
        </w:rPr>
        <w:t xml:space="preserve">ctr</w:t>
      </w:r>
      <w:r>
        <w:br/>
      </w:r>
      <w:r>
        <w:rPr>
          <w:rStyle w:val="VerbatimChar"/>
        </w:rPr>
        <w:t xml:space="preserve">average_position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search_type</w:t>
      </w:r>
      <w:r>
        <w:br/>
      </w:r>
      <w:r>
        <w:rPr>
          <w:rStyle w:val="VerbatimChar"/>
        </w:rPr>
        <w:t xml:space="preserve">date</w:t>
      </w:r>
    </w:p>
    <w:bookmarkEnd w:id="70"/>
    <w:bookmarkStart w:id="71" w:name="opportunity-typen"/>
    <w:p>
      <w:pPr>
        <w:pStyle w:val="Heading3"/>
      </w:pPr>
      <w:r>
        <w:t xml:space="preserve">Opportunity-Typen</w:t>
      </w:r>
    </w:p>
    <w:p>
      <w:pPr>
        <w:pStyle w:val="SourceCode"/>
      </w:pPr>
      <w:r>
        <w:rPr>
          <w:rStyle w:val="VerbatimChar"/>
        </w:rPr>
        <w:t xml:space="preserve">CTR Opportunity</w:t>
      </w:r>
      <w:r>
        <w:br/>
      </w:r>
      <w:r>
        <w:rPr>
          <w:rStyle w:val="VerbatimChar"/>
        </w:rPr>
        <w:t xml:space="preserve">Ranking Opportunity</w:t>
      </w:r>
      <w:r>
        <w:br/>
      </w:r>
      <w:r>
        <w:rPr>
          <w:rStyle w:val="VerbatimChar"/>
        </w:rPr>
        <w:t xml:space="preserve">Impression Opportunity</w:t>
      </w:r>
      <w:r>
        <w:br/>
      </w:r>
      <w:r>
        <w:rPr>
          <w:rStyle w:val="VerbatimChar"/>
        </w:rPr>
        <w:t xml:space="preserve">Decay Risk</w:t>
      </w:r>
      <w:r>
        <w:br/>
      </w:r>
      <w:r>
        <w:rPr>
          <w:rStyle w:val="VerbatimChar"/>
        </w:rPr>
        <w:t xml:space="preserve">Cannibalization</w:t>
      </w:r>
      <w:r>
        <w:br/>
      </w:r>
      <w:r>
        <w:rPr>
          <w:rStyle w:val="VerbatimChar"/>
        </w:rPr>
        <w:t xml:space="preserve">Wrong Landing Page</w:t>
      </w:r>
      <w:r>
        <w:br/>
      </w:r>
      <w:r>
        <w:rPr>
          <w:rStyle w:val="VerbatimChar"/>
        </w:rPr>
        <w:t xml:space="preserve">Missing Content</w:t>
      </w:r>
      <w:r>
        <w:br/>
      </w:r>
      <w:r>
        <w:rPr>
          <w:rStyle w:val="VerbatimChar"/>
        </w:rPr>
        <w:t xml:space="preserve">Refresh Candidate</w:t>
      </w:r>
    </w:p>
    <w:bookmarkEnd w:id="71"/>
    <w:bookmarkStart w:id="72" w:name="output-4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5"/>
        </w:numPr>
      </w:pPr>
      <w:r>
        <w:t xml:space="preserve">Search Opportunities</w:t>
      </w:r>
    </w:p>
    <w:p>
      <w:pPr>
        <w:pStyle w:val="Compact"/>
        <w:numPr>
          <w:ilvl w:val="0"/>
          <w:numId w:val="1025"/>
        </w:numPr>
      </w:pPr>
      <w:r>
        <w:t xml:space="preserve">betroffene URLs</w:t>
      </w:r>
    </w:p>
    <w:p>
      <w:pPr>
        <w:pStyle w:val="Compact"/>
        <w:numPr>
          <w:ilvl w:val="0"/>
          <w:numId w:val="1025"/>
        </w:numPr>
      </w:pPr>
      <w:r>
        <w:t xml:space="preserve">betroffene Query-Cluster</w:t>
      </w:r>
    </w:p>
    <w:p>
      <w:pPr>
        <w:pStyle w:val="Compact"/>
        <w:numPr>
          <w:ilvl w:val="0"/>
          <w:numId w:val="1025"/>
        </w:numPr>
      </w:pPr>
      <w:r>
        <w:t xml:space="preserve">Priorisierung nach Potenzial und Business-Wert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modul-7-keyword-topic-intelligence"/>
    <w:p>
      <w:pPr>
        <w:pStyle w:val="Heading2"/>
      </w:pPr>
      <w:r>
        <w:t xml:space="preserve">Modul 7: Keyword &amp; Topic Intelligence</w:t>
      </w:r>
    </w:p>
    <w:bookmarkStart w:id="74" w:name="zweck-6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Kuratiertes Themen- und Keyword-Universum für eigene Projekte.</w:t>
      </w:r>
    </w:p>
    <w:bookmarkEnd w:id="74"/>
    <w:bookmarkStart w:id="75" w:name="quellen"/>
    <w:p>
      <w:pPr>
        <w:pStyle w:val="Heading3"/>
      </w:pPr>
      <w:r>
        <w:t xml:space="preserve">Quellen</w:t>
      </w:r>
    </w:p>
    <w:p>
      <w:pPr>
        <w:pStyle w:val="Compact"/>
        <w:numPr>
          <w:ilvl w:val="0"/>
          <w:numId w:val="1026"/>
        </w:numPr>
      </w:pPr>
      <w:r>
        <w:t xml:space="preserve">GSC Queries</w:t>
      </w:r>
    </w:p>
    <w:p>
      <w:pPr>
        <w:pStyle w:val="Compact"/>
        <w:numPr>
          <w:ilvl w:val="0"/>
          <w:numId w:val="1026"/>
        </w:numPr>
      </w:pPr>
      <w:r>
        <w:t xml:space="preserve">manuelle Keywords</w:t>
      </w:r>
    </w:p>
    <w:p>
      <w:pPr>
        <w:pStyle w:val="Compact"/>
        <w:numPr>
          <w:ilvl w:val="0"/>
          <w:numId w:val="1026"/>
        </w:numPr>
      </w:pPr>
      <w:r>
        <w:t xml:space="preserve">interne Suche</w:t>
      </w:r>
    </w:p>
    <w:p>
      <w:pPr>
        <w:pStyle w:val="Compact"/>
        <w:numPr>
          <w:ilvl w:val="0"/>
          <w:numId w:val="1026"/>
        </w:numPr>
      </w:pPr>
      <w:r>
        <w:t xml:space="preserve">SERP-Snapshots</w:t>
      </w:r>
    </w:p>
    <w:p>
      <w:pPr>
        <w:pStyle w:val="Compact"/>
        <w:numPr>
          <w:ilvl w:val="0"/>
          <w:numId w:val="1026"/>
        </w:numPr>
      </w:pPr>
      <w:r>
        <w:t xml:space="preserve">Wettbewerberseiten</w:t>
      </w:r>
    </w:p>
    <w:p>
      <w:pPr>
        <w:pStyle w:val="Compact"/>
        <w:numPr>
          <w:ilvl w:val="0"/>
          <w:numId w:val="1026"/>
        </w:numPr>
      </w:pPr>
      <w:r>
        <w:t xml:space="preserve">Google Trends optional</w:t>
      </w:r>
    </w:p>
    <w:p>
      <w:pPr>
        <w:pStyle w:val="Compact"/>
        <w:numPr>
          <w:ilvl w:val="0"/>
          <w:numId w:val="1026"/>
        </w:numPr>
      </w:pPr>
      <w:r>
        <w:t xml:space="preserve">Keyword-Provider optional</w:t>
      </w:r>
    </w:p>
    <w:p>
      <w:pPr>
        <w:pStyle w:val="Compact"/>
        <w:numPr>
          <w:ilvl w:val="0"/>
          <w:numId w:val="1026"/>
        </w:numPr>
      </w:pPr>
      <w:r>
        <w:t xml:space="preserve">Ads Keyword Planner optional</w:t>
      </w:r>
    </w:p>
    <w:p>
      <w:pPr>
        <w:pStyle w:val="Compact"/>
        <w:numPr>
          <w:ilvl w:val="0"/>
          <w:numId w:val="1026"/>
        </w:numPr>
      </w:pPr>
      <w:r>
        <w:t xml:space="preserve">Content-/CMS-Daten</w:t>
      </w:r>
    </w:p>
    <w:bookmarkEnd w:id="75"/>
    <w:bookmarkStart w:id="76" w:name="funktionen-5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27"/>
        </w:numPr>
      </w:pPr>
      <w:r>
        <w:t xml:space="preserve">Keyword-Clustering</w:t>
      </w:r>
    </w:p>
    <w:p>
      <w:pPr>
        <w:pStyle w:val="Compact"/>
        <w:numPr>
          <w:ilvl w:val="0"/>
          <w:numId w:val="1027"/>
        </w:numPr>
      </w:pPr>
      <w:r>
        <w:t xml:space="preserve">Topic-Clustering</w:t>
      </w:r>
    </w:p>
    <w:p>
      <w:pPr>
        <w:pStyle w:val="Compact"/>
        <w:numPr>
          <w:ilvl w:val="0"/>
          <w:numId w:val="1027"/>
        </w:numPr>
      </w:pPr>
      <w:r>
        <w:t xml:space="preserve">Intent-Klassifikation</w:t>
      </w:r>
    </w:p>
    <w:p>
      <w:pPr>
        <w:pStyle w:val="Compact"/>
        <w:numPr>
          <w:ilvl w:val="0"/>
          <w:numId w:val="1027"/>
        </w:numPr>
      </w:pPr>
      <w:r>
        <w:t xml:space="preserve">Brand-/Non-Brand-Markierung</w:t>
      </w:r>
    </w:p>
    <w:p>
      <w:pPr>
        <w:pStyle w:val="Compact"/>
        <w:numPr>
          <w:ilvl w:val="0"/>
          <w:numId w:val="1027"/>
        </w:numPr>
      </w:pPr>
      <w:r>
        <w:t xml:space="preserve">Funnel-Stage</w:t>
      </w:r>
    </w:p>
    <w:p>
      <w:pPr>
        <w:pStyle w:val="Compact"/>
        <w:numPr>
          <w:ilvl w:val="0"/>
          <w:numId w:val="1027"/>
        </w:numPr>
      </w:pPr>
      <w:r>
        <w:t xml:space="preserve">URL-Mapping</w:t>
      </w:r>
    </w:p>
    <w:p>
      <w:pPr>
        <w:pStyle w:val="Compact"/>
        <w:numPr>
          <w:ilvl w:val="0"/>
          <w:numId w:val="1027"/>
        </w:numPr>
      </w:pPr>
      <w:r>
        <w:t xml:space="preserve">Keyword-Gap</w:t>
      </w:r>
    </w:p>
    <w:p>
      <w:pPr>
        <w:pStyle w:val="Compact"/>
        <w:numPr>
          <w:ilvl w:val="0"/>
          <w:numId w:val="1027"/>
        </w:numPr>
      </w:pPr>
      <w:r>
        <w:t xml:space="preserve">Themen-Gap</w:t>
      </w:r>
    </w:p>
    <w:p>
      <w:pPr>
        <w:pStyle w:val="Compact"/>
        <w:numPr>
          <w:ilvl w:val="0"/>
          <w:numId w:val="1027"/>
        </w:numPr>
      </w:pPr>
      <w:r>
        <w:t xml:space="preserve">SERP-Feature-Erfassung</w:t>
      </w:r>
    </w:p>
    <w:p>
      <w:pPr>
        <w:pStyle w:val="Compact"/>
        <w:numPr>
          <w:ilvl w:val="0"/>
          <w:numId w:val="1027"/>
        </w:numPr>
      </w:pPr>
      <w:r>
        <w:t xml:space="preserve">Keyword-Priorisierung</w:t>
      </w:r>
    </w:p>
    <w:bookmarkEnd w:id="76"/>
    <w:bookmarkStart w:id="77" w:name="intent-klassen"/>
    <w:p>
      <w:pPr>
        <w:pStyle w:val="Heading3"/>
      </w:pPr>
      <w:r>
        <w:t xml:space="preserve">Intent-Klassen</w:t>
      </w:r>
    </w:p>
    <w:p>
      <w:pPr>
        <w:pStyle w:val="SourceCode"/>
      </w:pPr>
      <w:r>
        <w:rPr>
          <w:rStyle w:val="VerbatimChar"/>
        </w:rPr>
        <w:t xml:space="preserve">informational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transactional</w:t>
      </w:r>
      <w:r>
        <w:br/>
      </w:r>
      <w:r>
        <w:rPr>
          <w:rStyle w:val="VerbatimChar"/>
        </w:rPr>
        <w:t xml:space="preserve">navigational</w:t>
      </w:r>
      <w:r>
        <w:br/>
      </w: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comparison</w:t>
      </w:r>
      <w:r>
        <w:br/>
      </w:r>
      <w:r>
        <w:rPr>
          <w:rStyle w:val="VerbatimChar"/>
        </w:rPr>
        <w:t xml:space="preserve">problem-solving</w:t>
      </w:r>
    </w:p>
    <w:bookmarkEnd w:id="77"/>
    <w:bookmarkStart w:id="78" w:name="kernobjekte-2"/>
    <w:p>
      <w:pPr>
        <w:pStyle w:val="Heading3"/>
      </w:pPr>
      <w:r>
        <w:t xml:space="preserve">Kernobjekte</w:t>
      </w:r>
    </w:p>
    <w:p>
      <w:pPr>
        <w:pStyle w:val="SourceCode"/>
      </w:pPr>
      <w:r>
        <w:rPr>
          <w:rStyle w:val="VerbatimChar"/>
        </w:rPr>
        <w:t xml:space="preserve">Keyword</w:t>
      </w:r>
      <w:r>
        <w:br/>
      </w:r>
      <w:r>
        <w:rPr>
          <w:rStyle w:val="VerbatimChar"/>
        </w:rPr>
        <w:t xml:space="preserve">KeywordCluster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TargetURL</w:t>
      </w:r>
      <w:r>
        <w:br/>
      </w:r>
      <w:r>
        <w:rPr>
          <w:rStyle w:val="VerbatimChar"/>
        </w:rPr>
        <w:t xml:space="preserve">SERPFeature</w:t>
      </w:r>
    </w:p>
    <w:bookmarkEnd w:id="78"/>
    <w:bookmarkStart w:id="79" w:name="output-5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28"/>
        </w:numPr>
      </w:pPr>
      <w:r>
        <w:t xml:space="preserve">Themenlandkarte</w:t>
      </w:r>
    </w:p>
    <w:p>
      <w:pPr>
        <w:pStyle w:val="Compact"/>
        <w:numPr>
          <w:ilvl w:val="0"/>
          <w:numId w:val="1028"/>
        </w:numPr>
      </w:pPr>
      <w:r>
        <w:t xml:space="preserve">Keyword-Cluster</w:t>
      </w:r>
    </w:p>
    <w:p>
      <w:pPr>
        <w:pStyle w:val="Compact"/>
        <w:numPr>
          <w:ilvl w:val="0"/>
          <w:numId w:val="1028"/>
        </w:numPr>
      </w:pPr>
      <w:r>
        <w:t xml:space="preserve">Content-Chancen</w:t>
      </w:r>
    </w:p>
    <w:p>
      <w:pPr>
        <w:pStyle w:val="Compact"/>
        <w:numPr>
          <w:ilvl w:val="0"/>
          <w:numId w:val="1028"/>
        </w:numPr>
      </w:pPr>
      <w:r>
        <w:t xml:space="preserve">Zielseiten-Zuordnung</w:t>
      </w:r>
    </w:p>
    <w:p>
      <w:pPr>
        <w:pStyle w:val="Compact"/>
        <w:numPr>
          <w:ilvl w:val="0"/>
          <w:numId w:val="1028"/>
        </w:numPr>
      </w:pPr>
      <w:r>
        <w:t xml:space="preserve">Priorisiertes Keyword-Set für Rank Tracking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modul-8-rank-serp-tracking"/>
    <w:p>
      <w:pPr>
        <w:pStyle w:val="Heading2"/>
      </w:pPr>
      <w:r>
        <w:t xml:space="preserve">Modul 8: Rank &amp; SERP Tracking</w:t>
      </w:r>
    </w:p>
    <w:bookmarkStart w:id="81" w:name="zweck-7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Überwachung wichtiger Rankings und SERP-Veränderungen.</w:t>
      </w:r>
    </w:p>
    <w:bookmarkEnd w:id="81"/>
    <w:bookmarkStart w:id="82" w:name="funktionen-6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29"/>
        </w:numPr>
      </w:pPr>
      <w:r>
        <w:t xml:space="preserve">Keyword-Tracking</w:t>
      </w:r>
    </w:p>
    <w:p>
      <w:pPr>
        <w:pStyle w:val="Compact"/>
        <w:numPr>
          <w:ilvl w:val="0"/>
          <w:numId w:val="1029"/>
        </w:numPr>
      </w:pPr>
      <w:r>
        <w:t xml:space="preserve">tägliche/wöchentliche Ranking-Snapshots</w:t>
      </w:r>
    </w:p>
    <w:p>
      <w:pPr>
        <w:pStyle w:val="Compact"/>
        <w:numPr>
          <w:ilvl w:val="0"/>
          <w:numId w:val="1029"/>
        </w:numPr>
      </w:pPr>
      <w:r>
        <w:t xml:space="preserve">Land/Sprache/Device/Suchmaschine</w:t>
      </w:r>
    </w:p>
    <w:p>
      <w:pPr>
        <w:pStyle w:val="Compact"/>
        <w:numPr>
          <w:ilvl w:val="0"/>
          <w:numId w:val="1029"/>
        </w:numPr>
      </w:pPr>
      <w:r>
        <w:t xml:space="preserve">Top-10/Top-20/Top-50-Erfassung</w:t>
      </w:r>
    </w:p>
    <w:p>
      <w:pPr>
        <w:pStyle w:val="Compact"/>
        <w:numPr>
          <w:ilvl w:val="0"/>
          <w:numId w:val="1029"/>
        </w:numPr>
      </w:pPr>
      <w:r>
        <w:t xml:space="preserve">eigene URL-Erkennung</w:t>
      </w:r>
    </w:p>
    <w:p>
      <w:pPr>
        <w:pStyle w:val="Compact"/>
        <w:numPr>
          <w:ilvl w:val="0"/>
          <w:numId w:val="1029"/>
        </w:numPr>
      </w:pPr>
      <w:r>
        <w:t xml:space="preserve">Wettbewerber-Erkennung</w:t>
      </w:r>
    </w:p>
    <w:p>
      <w:pPr>
        <w:pStyle w:val="Compact"/>
        <w:numPr>
          <w:ilvl w:val="0"/>
          <w:numId w:val="1029"/>
        </w:numPr>
      </w:pPr>
      <w:r>
        <w:t xml:space="preserve">SERP-Feature-Erkennung</w:t>
      </w:r>
    </w:p>
    <w:p>
      <w:pPr>
        <w:pStyle w:val="Compact"/>
        <w:numPr>
          <w:ilvl w:val="0"/>
          <w:numId w:val="1029"/>
        </w:numPr>
      </w:pPr>
      <w:r>
        <w:t xml:space="preserve">Ranking-Volatilität</w:t>
      </w:r>
    </w:p>
    <w:p>
      <w:pPr>
        <w:pStyle w:val="Compact"/>
        <w:numPr>
          <w:ilvl w:val="0"/>
          <w:numId w:val="1029"/>
        </w:numPr>
      </w:pPr>
      <w:r>
        <w:t xml:space="preserve">Intent-Veränderungen</w:t>
      </w:r>
    </w:p>
    <w:p>
      <w:pPr>
        <w:pStyle w:val="Compact"/>
        <w:numPr>
          <w:ilvl w:val="0"/>
          <w:numId w:val="1029"/>
        </w:numPr>
      </w:pPr>
      <w:r>
        <w:t xml:space="preserve">Kannibalisierung</w:t>
      </w:r>
    </w:p>
    <w:p>
      <w:pPr>
        <w:pStyle w:val="Compact"/>
        <w:numPr>
          <w:ilvl w:val="0"/>
          <w:numId w:val="1029"/>
        </w:numPr>
      </w:pPr>
      <w:r>
        <w:t xml:space="preserve">SERP-Share pro Domain</w:t>
      </w:r>
    </w:p>
    <w:bookmarkEnd w:id="82"/>
    <w:bookmarkStart w:id="83" w:name="serp-fingerprint"/>
    <w:p>
      <w:pPr>
        <w:pStyle w:val="Heading3"/>
      </w:pPr>
      <w:r>
        <w:t xml:space="preserve">SERP-Fingerprint</w:t>
      </w:r>
    </w:p>
    <w:p>
      <w:pPr>
        <w:pStyle w:val="SourceCode"/>
      </w:pPr>
      <w:r>
        <w:rPr>
          <w:rStyle w:val="VerbatimChar"/>
        </w:rPr>
        <w:t xml:space="preserve">keyword</w:t>
      </w:r>
      <w:r>
        <w:br/>
      </w:r>
      <w:r>
        <w:rPr>
          <w:rStyle w:val="VerbatimChar"/>
        </w:rPr>
        <w:t xml:space="preserve">market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ranking_urls</w:t>
      </w:r>
      <w:r>
        <w:br/>
      </w:r>
      <w:r>
        <w:rPr>
          <w:rStyle w:val="VerbatimChar"/>
        </w:rPr>
        <w:t xml:space="preserve">ranking_domains</w:t>
      </w:r>
      <w:r>
        <w:br/>
      </w:r>
      <w:r>
        <w:rPr>
          <w:rStyle w:val="VerbatimChar"/>
        </w:rPr>
        <w:t xml:space="preserve">own_position</w:t>
      </w:r>
      <w:r>
        <w:br/>
      </w:r>
      <w:r>
        <w:rPr>
          <w:rStyle w:val="VerbatimChar"/>
        </w:rPr>
        <w:t xml:space="preserve">own_url</w:t>
      </w:r>
      <w:r>
        <w:br/>
      </w:r>
      <w:r>
        <w:rPr>
          <w:rStyle w:val="VerbatimChar"/>
        </w:rPr>
        <w:t xml:space="preserve">serp_features</w:t>
      </w:r>
      <w:r>
        <w:br/>
      </w:r>
      <w:r>
        <w:rPr>
          <w:rStyle w:val="VerbatimChar"/>
        </w:rPr>
        <w:t xml:space="preserve">page_types</w:t>
      </w:r>
      <w:r>
        <w:br/>
      </w:r>
      <w:r>
        <w:rPr>
          <w:rStyle w:val="VerbatimChar"/>
        </w:rPr>
        <w:t xml:space="preserve">competitor_domains</w:t>
      </w:r>
    </w:p>
    <w:bookmarkEnd w:id="83"/>
    <w:bookmarkStart w:id="84" w:name="output-6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30"/>
        </w:numPr>
      </w:pPr>
      <w:r>
        <w:t xml:space="preserve">Ranking-Historie</w:t>
      </w:r>
    </w:p>
    <w:p>
      <w:pPr>
        <w:pStyle w:val="Compact"/>
        <w:numPr>
          <w:ilvl w:val="0"/>
          <w:numId w:val="1030"/>
        </w:numPr>
      </w:pPr>
      <w:r>
        <w:t xml:space="preserve">SERP-Diff</w:t>
      </w:r>
    </w:p>
    <w:p>
      <w:pPr>
        <w:pStyle w:val="Compact"/>
        <w:numPr>
          <w:ilvl w:val="0"/>
          <w:numId w:val="1030"/>
        </w:numPr>
      </w:pPr>
      <w:r>
        <w:t xml:space="preserve">Wettbewerber-Share</w:t>
      </w:r>
    </w:p>
    <w:p>
      <w:pPr>
        <w:pStyle w:val="Compact"/>
        <w:numPr>
          <w:ilvl w:val="0"/>
          <w:numId w:val="1030"/>
        </w:numPr>
      </w:pPr>
      <w:r>
        <w:t xml:space="preserve">Rank-Verluste</w:t>
      </w:r>
    </w:p>
    <w:p>
      <w:pPr>
        <w:pStyle w:val="Compact"/>
        <w:numPr>
          <w:ilvl w:val="0"/>
          <w:numId w:val="1030"/>
        </w:numPr>
      </w:pPr>
      <w:r>
        <w:t xml:space="preserve">Rank-Gewinne</w:t>
      </w:r>
    </w:p>
    <w:p>
      <w:pPr>
        <w:pStyle w:val="Compact"/>
        <w:numPr>
          <w:ilvl w:val="0"/>
          <w:numId w:val="1030"/>
        </w:numPr>
      </w:pPr>
      <w:r>
        <w:t xml:space="preserve">Content-/Intent-Hinweise</w:t>
      </w:r>
    </w:p>
    <w:bookmarkEnd w:id="84"/>
    <w:bookmarkStart w:id="85" w:name="guardrail-1"/>
    <w:p>
      <w:pPr>
        <w:pStyle w:val="Heading3"/>
      </w:pPr>
      <w:r>
        <w:t xml:space="preserve">Guardrail</w:t>
      </w:r>
    </w:p>
    <w:p>
      <w:pPr>
        <w:pStyle w:val="FirstParagraph"/>
      </w:pPr>
      <w:r>
        <w:t xml:space="preserve">SERP-Daten über saubere, kontrollierte Datenquellen beziehen. Eigene Abrufe nur mit Rate-Limits, Compliance-Prüfung und sauberer Infrastruktur.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modul-9-competitive-intelligence"/>
    <w:p>
      <w:pPr>
        <w:pStyle w:val="Heading2"/>
      </w:pPr>
      <w:r>
        <w:t xml:space="preserve">Modul 9: Competitive Intelligence</w:t>
      </w:r>
    </w:p>
    <w:bookmarkStart w:id="87" w:name="zweck-8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Wettbewerber aus SEO-Sicht verstehen.</w:t>
      </w:r>
    </w:p>
    <w:bookmarkEnd w:id="87"/>
    <w:bookmarkStart w:id="88" w:name="funktionen-7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31"/>
        </w:numPr>
      </w:pPr>
      <w:r>
        <w:t xml:space="preserve">Wettbewerber aus SERP-Overlap ableiten</w:t>
      </w:r>
    </w:p>
    <w:p>
      <w:pPr>
        <w:pStyle w:val="Compact"/>
        <w:numPr>
          <w:ilvl w:val="0"/>
          <w:numId w:val="1031"/>
        </w:numPr>
      </w:pPr>
      <w:r>
        <w:t xml:space="preserve">manuelle Wettbewerber verwalten</w:t>
      </w:r>
    </w:p>
    <w:p>
      <w:pPr>
        <w:pStyle w:val="Compact"/>
        <w:numPr>
          <w:ilvl w:val="0"/>
          <w:numId w:val="1031"/>
        </w:numPr>
      </w:pPr>
      <w:r>
        <w:t xml:space="preserve">Keyword-Overlap</w:t>
      </w:r>
    </w:p>
    <w:p>
      <w:pPr>
        <w:pStyle w:val="Compact"/>
        <w:numPr>
          <w:ilvl w:val="0"/>
          <w:numId w:val="1031"/>
        </w:numPr>
      </w:pPr>
      <w:r>
        <w:t xml:space="preserve">Keyword-Gap</w:t>
      </w:r>
    </w:p>
    <w:p>
      <w:pPr>
        <w:pStyle w:val="Compact"/>
        <w:numPr>
          <w:ilvl w:val="0"/>
          <w:numId w:val="1031"/>
        </w:numPr>
      </w:pPr>
      <w:r>
        <w:t xml:space="preserve">URL-Pattern-Analyse</w:t>
      </w:r>
    </w:p>
    <w:p>
      <w:pPr>
        <w:pStyle w:val="Compact"/>
        <w:numPr>
          <w:ilvl w:val="0"/>
          <w:numId w:val="1031"/>
        </w:numPr>
      </w:pPr>
      <w:r>
        <w:t xml:space="preserve">Content-Type-Vergleich</w:t>
      </w:r>
    </w:p>
    <w:p>
      <w:pPr>
        <w:pStyle w:val="Compact"/>
        <w:numPr>
          <w:ilvl w:val="0"/>
          <w:numId w:val="1031"/>
        </w:numPr>
      </w:pPr>
      <w:r>
        <w:t xml:space="preserve">SERP-Share</w:t>
      </w:r>
    </w:p>
    <w:p>
      <w:pPr>
        <w:pStyle w:val="Compact"/>
        <w:numPr>
          <w:ilvl w:val="0"/>
          <w:numId w:val="1031"/>
        </w:numPr>
      </w:pPr>
      <w:r>
        <w:t xml:space="preserve">technische Vergleichsdaten</w:t>
      </w:r>
    </w:p>
    <w:p>
      <w:pPr>
        <w:pStyle w:val="Compact"/>
        <w:numPr>
          <w:ilvl w:val="0"/>
          <w:numId w:val="1031"/>
        </w:numPr>
      </w:pPr>
      <w:r>
        <w:t xml:space="preserve">interne Linkstruktur-Vergleich auf grober Ebene</w:t>
      </w:r>
    </w:p>
    <w:p>
      <w:pPr>
        <w:pStyle w:val="Compact"/>
        <w:numPr>
          <w:ilvl w:val="0"/>
          <w:numId w:val="1031"/>
        </w:numPr>
      </w:pPr>
      <w:r>
        <w:t xml:space="preserve">Content-Frequenz optional</w:t>
      </w:r>
    </w:p>
    <w:p>
      <w:pPr>
        <w:pStyle w:val="Compact"/>
        <w:numPr>
          <w:ilvl w:val="0"/>
          <w:numId w:val="1031"/>
        </w:numPr>
      </w:pPr>
      <w:r>
        <w:t xml:space="preserve">Backlink-Vergleich optional</w:t>
      </w:r>
    </w:p>
    <w:bookmarkEnd w:id="88"/>
    <w:bookmarkStart w:id="89" w:name="datenbasis"/>
    <w:p>
      <w:pPr>
        <w:pStyle w:val="Heading3"/>
      </w:pPr>
      <w:r>
        <w:t xml:space="preserve">Datenbasis</w:t>
      </w:r>
    </w:p>
    <w:p>
      <w:pPr>
        <w:pStyle w:val="Compact"/>
        <w:numPr>
          <w:ilvl w:val="0"/>
          <w:numId w:val="1032"/>
        </w:numPr>
      </w:pPr>
      <w:r>
        <w:t xml:space="preserve">SERP-Snapshots</w:t>
      </w:r>
    </w:p>
    <w:p>
      <w:pPr>
        <w:pStyle w:val="Compact"/>
        <w:numPr>
          <w:ilvl w:val="0"/>
          <w:numId w:val="1032"/>
        </w:numPr>
      </w:pPr>
      <w:r>
        <w:t xml:space="preserve">eigener Crawl von Wettbewerberseiten im erlaubten Rahmen</w:t>
      </w:r>
    </w:p>
    <w:p>
      <w:pPr>
        <w:pStyle w:val="Compact"/>
        <w:numPr>
          <w:ilvl w:val="0"/>
          <w:numId w:val="1032"/>
        </w:numPr>
      </w:pPr>
      <w:r>
        <w:t xml:space="preserve">Common Crawl optional</w:t>
      </w:r>
    </w:p>
    <w:p>
      <w:pPr>
        <w:pStyle w:val="Compact"/>
        <w:numPr>
          <w:ilvl w:val="0"/>
          <w:numId w:val="1032"/>
        </w:numPr>
      </w:pPr>
      <w:r>
        <w:t xml:space="preserve">externe SEO-Provider optional</w:t>
      </w:r>
    </w:p>
    <w:p>
      <w:pPr>
        <w:pStyle w:val="Compact"/>
        <w:numPr>
          <w:ilvl w:val="0"/>
          <w:numId w:val="1032"/>
        </w:numPr>
      </w:pPr>
      <w:r>
        <w:t xml:space="preserve">manuelle Wettbewerberlisten</w:t>
      </w:r>
    </w:p>
    <w:bookmarkEnd w:id="89"/>
    <w:bookmarkStart w:id="90" w:name="output-7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33"/>
        </w:numPr>
      </w:pPr>
      <w:r>
        <w:t xml:space="preserve">echte SERP-Wettbewerber</w:t>
      </w:r>
    </w:p>
    <w:p>
      <w:pPr>
        <w:pStyle w:val="Compact"/>
        <w:numPr>
          <w:ilvl w:val="0"/>
          <w:numId w:val="1033"/>
        </w:numPr>
      </w:pPr>
      <w:r>
        <w:t xml:space="preserve">Themenlücken</w:t>
      </w:r>
    </w:p>
    <w:p>
      <w:pPr>
        <w:pStyle w:val="Compact"/>
        <w:numPr>
          <w:ilvl w:val="0"/>
          <w:numId w:val="1033"/>
        </w:numPr>
      </w:pPr>
      <w:r>
        <w:t xml:space="preserve">Content-Archetypen</w:t>
      </w:r>
    </w:p>
    <w:p>
      <w:pPr>
        <w:pStyle w:val="Compact"/>
        <w:numPr>
          <w:ilvl w:val="0"/>
          <w:numId w:val="1033"/>
        </w:numPr>
      </w:pPr>
      <w:r>
        <w:t xml:space="preserve">Seitentypen, die Google bevorzugt</w:t>
      </w:r>
    </w:p>
    <w:p>
      <w:pPr>
        <w:pStyle w:val="Compact"/>
        <w:numPr>
          <w:ilvl w:val="0"/>
          <w:numId w:val="1033"/>
        </w:numPr>
      </w:pPr>
      <w:r>
        <w:t xml:space="preserve">Wettbewerberbewegungen</w:t>
      </w:r>
    </w:p>
    <w:p>
      <w:pPr>
        <w:pStyle w:val="Compact"/>
        <w:numPr>
          <w:ilvl w:val="0"/>
          <w:numId w:val="1033"/>
        </w:numPr>
      </w:pPr>
      <w:r>
        <w:t xml:space="preserve">Chancen pro Keyword-/Themencluster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modul-10-content-intelligence"/>
    <w:p>
      <w:pPr>
        <w:pStyle w:val="Heading2"/>
      </w:pPr>
      <w:r>
        <w:t xml:space="preserve">Modul 10: Content Intelligence</w:t>
      </w:r>
    </w:p>
    <w:bookmarkStart w:id="92" w:name="zweck-9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Bewertung und Verbesserung bestehender und geplanter Inhalte.</w:t>
      </w:r>
    </w:p>
    <w:bookmarkEnd w:id="92"/>
    <w:bookmarkStart w:id="93" w:name="funktionen-8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34"/>
        </w:numPr>
      </w:pPr>
      <w:r>
        <w:t xml:space="preserve">Content-Inventar</w:t>
      </w:r>
    </w:p>
    <w:p>
      <w:pPr>
        <w:pStyle w:val="Compact"/>
        <w:numPr>
          <w:ilvl w:val="0"/>
          <w:numId w:val="1034"/>
        </w:numPr>
      </w:pPr>
      <w:r>
        <w:t xml:space="preserve">URL-Content-Extraktion</w:t>
      </w:r>
    </w:p>
    <w:p>
      <w:pPr>
        <w:pStyle w:val="Compact"/>
        <w:numPr>
          <w:ilvl w:val="0"/>
          <w:numId w:val="1034"/>
        </w:numPr>
      </w:pPr>
      <w:r>
        <w:t xml:space="preserve">Query-Cluster-Zuordnung</w:t>
      </w:r>
    </w:p>
    <w:p>
      <w:pPr>
        <w:pStyle w:val="Compact"/>
        <w:numPr>
          <w:ilvl w:val="0"/>
          <w:numId w:val="1034"/>
        </w:numPr>
      </w:pPr>
      <w:r>
        <w:t xml:space="preserve">Intent-Fit</w:t>
      </w:r>
    </w:p>
    <w:p>
      <w:pPr>
        <w:pStyle w:val="Compact"/>
        <w:numPr>
          <w:ilvl w:val="0"/>
          <w:numId w:val="1034"/>
        </w:numPr>
      </w:pPr>
      <w:r>
        <w:t xml:space="preserve">Content-Decay</w:t>
      </w:r>
    </w:p>
    <w:p>
      <w:pPr>
        <w:pStyle w:val="Compact"/>
        <w:numPr>
          <w:ilvl w:val="0"/>
          <w:numId w:val="1034"/>
        </w:numPr>
      </w:pPr>
      <w:r>
        <w:t xml:space="preserve">Content-Refresh</w:t>
      </w:r>
    </w:p>
    <w:p>
      <w:pPr>
        <w:pStyle w:val="Compact"/>
        <w:numPr>
          <w:ilvl w:val="0"/>
          <w:numId w:val="1034"/>
        </w:numPr>
      </w:pPr>
      <w:r>
        <w:t xml:space="preserve">Title-/Snippet-Optimierung</w:t>
      </w:r>
    </w:p>
    <w:p>
      <w:pPr>
        <w:pStyle w:val="Compact"/>
        <w:numPr>
          <w:ilvl w:val="0"/>
          <w:numId w:val="1034"/>
        </w:numPr>
      </w:pPr>
      <w:r>
        <w:t xml:space="preserve">interne Linkvorschläge</w:t>
      </w:r>
    </w:p>
    <w:p>
      <w:pPr>
        <w:pStyle w:val="Compact"/>
        <w:numPr>
          <w:ilvl w:val="0"/>
          <w:numId w:val="1034"/>
        </w:numPr>
      </w:pPr>
      <w:r>
        <w:t xml:space="preserve">Content-Gap</w:t>
      </w:r>
    </w:p>
    <w:p>
      <w:pPr>
        <w:pStyle w:val="Compact"/>
        <w:numPr>
          <w:ilvl w:val="0"/>
          <w:numId w:val="1034"/>
        </w:numPr>
      </w:pPr>
      <w:r>
        <w:t xml:space="preserve">Fragen-/FAQ-Potenzial</w:t>
      </w:r>
    </w:p>
    <w:p>
      <w:pPr>
        <w:pStyle w:val="Compact"/>
        <w:numPr>
          <w:ilvl w:val="0"/>
          <w:numId w:val="1034"/>
        </w:numPr>
      </w:pPr>
      <w:r>
        <w:t xml:space="preserve">strukturierte Daten</w:t>
      </w:r>
    </w:p>
    <w:p>
      <w:pPr>
        <w:pStyle w:val="Compact"/>
        <w:numPr>
          <w:ilvl w:val="0"/>
          <w:numId w:val="1034"/>
        </w:numPr>
      </w:pPr>
      <w:r>
        <w:t xml:space="preserve">Entity-/Themenabdeckung high-level</w:t>
      </w:r>
    </w:p>
    <w:p>
      <w:pPr>
        <w:pStyle w:val="Compact"/>
        <w:numPr>
          <w:ilvl w:val="0"/>
          <w:numId w:val="1034"/>
        </w:numPr>
      </w:pPr>
      <w:r>
        <w:t xml:space="preserve">Briefing-Generator</w:t>
      </w:r>
    </w:p>
    <w:bookmarkEnd w:id="93"/>
    <w:bookmarkStart w:id="94" w:name="content-brief-enthält"/>
    <w:p>
      <w:pPr>
        <w:pStyle w:val="Heading3"/>
      </w:pPr>
      <w:r>
        <w:t xml:space="preserve">Content Brief enthält</w:t>
      </w:r>
    </w:p>
    <w:p>
      <w:pPr>
        <w:pStyle w:val="SourceCode"/>
      </w:pPr>
      <w:r>
        <w:rPr>
          <w:rStyle w:val="VerbatimChar"/>
        </w:rPr>
        <w:t xml:space="preserve">target_topic</w:t>
      </w:r>
      <w:r>
        <w:br/>
      </w:r>
      <w:r>
        <w:rPr>
          <w:rStyle w:val="VerbatimChar"/>
        </w:rPr>
        <w:t xml:space="preserve">target_queries</w:t>
      </w:r>
      <w:r>
        <w:br/>
      </w:r>
      <w:r>
        <w:rPr>
          <w:rStyle w:val="VerbatimChar"/>
        </w:rPr>
        <w:t xml:space="preserve">search_intent</w:t>
      </w:r>
      <w:r>
        <w:br/>
      </w:r>
      <w:r>
        <w:rPr>
          <w:rStyle w:val="VerbatimChar"/>
        </w:rPr>
        <w:t xml:space="preserve">target_url</w:t>
      </w:r>
      <w:r>
        <w:br/>
      </w:r>
      <w:r>
        <w:rPr>
          <w:rStyle w:val="VerbatimChar"/>
        </w:rPr>
        <w:t xml:space="preserve">current_performance</w:t>
      </w:r>
      <w:r>
        <w:br/>
      </w:r>
      <w:r>
        <w:rPr>
          <w:rStyle w:val="VerbatimChar"/>
        </w:rPr>
        <w:t xml:space="preserve">competitor_patterns</w:t>
      </w:r>
      <w:r>
        <w:br/>
      </w:r>
      <w:r>
        <w:rPr>
          <w:rStyle w:val="VerbatimChar"/>
        </w:rPr>
        <w:t xml:space="preserve">recommended_sections</w:t>
      </w:r>
      <w:r>
        <w:br/>
      </w:r>
      <w:r>
        <w:rPr>
          <w:rStyle w:val="VerbatimChar"/>
        </w:rPr>
        <w:t xml:space="preserve">internal_links</w:t>
      </w:r>
      <w:r>
        <w:br/>
      </w:r>
      <w:r>
        <w:rPr>
          <w:rStyle w:val="VerbatimChar"/>
        </w:rPr>
        <w:t xml:space="preserve">schema_recommendation</w:t>
      </w:r>
      <w:r>
        <w:br/>
      </w:r>
      <w:r>
        <w:rPr>
          <w:rStyle w:val="VerbatimChar"/>
        </w:rPr>
        <w:t xml:space="preserve">title_direction</w:t>
      </w:r>
      <w:r>
        <w:br/>
      </w:r>
      <w:r>
        <w:rPr>
          <w:rStyle w:val="VerbatimChar"/>
        </w:rPr>
        <w:t xml:space="preserve">meta_direction</w:t>
      </w:r>
      <w:r>
        <w:br/>
      </w:r>
      <w:r>
        <w:rPr>
          <w:rStyle w:val="VerbatimChar"/>
        </w:rPr>
        <w:t xml:space="preserve">validation_metric</w:t>
      </w:r>
    </w:p>
    <w:bookmarkEnd w:id="94"/>
    <w:bookmarkStart w:id="95" w:name="output-8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35"/>
        </w:numPr>
      </w:pPr>
      <w:r>
        <w:t xml:space="preserve">Content Opportunities</w:t>
      </w:r>
    </w:p>
    <w:p>
      <w:pPr>
        <w:pStyle w:val="Compact"/>
        <w:numPr>
          <w:ilvl w:val="0"/>
          <w:numId w:val="1035"/>
        </w:numPr>
      </w:pPr>
      <w:r>
        <w:t xml:space="preserve">Refresh-Kandidaten</w:t>
      </w:r>
    </w:p>
    <w:p>
      <w:pPr>
        <w:pStyle w:val="Compact"/>
        <w:numPr>
          <w:ilvl w:val="0"/>
          <w:numId w:val="1035"/>
        </w:numPr>
      </w:pPr>
      <w:r>
        <w:t xml:space="preserve">neue Content-Briefings</w:t>
      </w:r>
    </w:p>
    <w:p>
      <w:pPr>
        <w:pStyle w:val="Compact"/>
        <w:numPr>
          <w:ilvl w:val="0"/>
          <w:numId w:val="1035"/>
        </w:numPr>
      </w:pPr>
      <w:r>
        <w:t xml:space="preserve">Snippet-Verbesserungen</w:t>
      </w:r>
    </w:p>
    <w:p>
      <w:pPr>
        <w:pStyle w:val="Compact"/>
        <w:numPr>
          <w:ilvl w:val="0"/>
          <w:numId w:val="1035"/>
        </w:numPr>
      </w:pPr>
      <w:r>
        <w:t xml:space="preserve">interne Linkempfehlungen</w:t>
      </w:r>
    </w:p>
    <w:bookmarkEnd w:id="95"/>
    <w:bookmarkStart w:id="96" w:name="guardrail-2"/>
    <w:p>
      <w:pPr>
        <w:pStyle w:val="Heading3"/>
      </w:pPr>
      <w:r>
        <w:t xml:space="preserve">Guardrail</w:t>
      </w:r>
    </w:p>
    <w:p>
      <w:pPr>
        <w:pStyle w:val="FirstParagraph"/>
      </w:pPr>
      <w:r>
        <w:t xml:space="preserve">LLM-generierte Texte gelten als Entwurf. Die Empfehlung muss aus Search-, Crawl-, SERP- oder Business-Daten hervorgehen.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37e8921463a4aa00752efbced0c4225cac29448"/>
    <w:p>
      <w:pPr>
        <w:pStyle w:val="Heading2"/>
      </w:pPr>
      <w:r>
        <w:t xml:space="preserve">Modul 11: Internal Linking &amp; Site Architecture</w:t>
      </w:r>
    </w:p>
    <w:bookmarkStart w:id="98" w:name="zweck-10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Interne Autorität, Crawl-Tiefe und thematische Struktur verbessern.</w:t>
      </w:r>
    </w:p>
    <w:bookmarkEnd w:id="98"/>
    <w:bookmarkStart w:id="99" w:name="funktionen-9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36"/>
        </w:numPr>
      </w:pPr>
      <w:r>
        <w:t xml:space="preserve">interner Linkgraph</w:t>
      </w:r>
    </w:p>
    <w:p>
      <w:pPr>
        <w:pStyle w:val="Compact"/>
        <w:numPr>
          <w:ilvl w:val="0"/>
          <w:numId w:val="1036"/>
        </w:numPr>
      </w:pPr>
      <w:r>
        <w:t xml:space="preserve">Inlink-/Outlink-Analyse</w:t>
      </w:r>
    </w:p>
    <w:p>
      <w:pPr>
        <w:pStyle w:val="Compact"/>
        <w:numPr>
          <w:ilvl w:val="0"/>
          <w:numId w:val="1036"/>
        </w:numPr>
      </w:pPr>
      <w:r>
        <w:t xml:space="preserve">Crawl Depth</w:t>
      </w:r>
    </w:p>
    <w:p>
      <w:pPr>
        <w:pStyle w:val="Compact"/>
        <w:numPr>
          <w:ilvl w:val="0"/>
          <w:numId w:val="1036"/>
        </w:numPr>
      </w:pPr>
      <w:r>
        <w:t xml:space="preserve">Orphan Pages</w:t>
      </w:r>
    </w:p>
    <w:p>
      <w:pPr>
        <w:pStyle w:val="Compact"/>
        <w:numPr>
          <w:ilvl w:val="0"/>
          <w:numId w:val="1036"/>
        </w:numPr>
      </w:pPr>
      <w:r>
        <w:t xml:space="preserve">Hub Pages</w:t>
      </w:r>
    </w:p>
    <w:p>
      <w:pPr>
        <w:pStyle w:val="Compact"/>
        <w:numPr>
          <w:ilvl w:val="0"/>
          <w:numId w:val="1036"/>
        </w:numPr>
      </w:pPr>
      <w:r>
        <w:t xml:space="preserve">schwach verlinkte Money Pages</w:t>
      </w:r>
    </w:p>
    <w:p>
      <w:pPr>
        <w:pStyle w:val="Compact"/>
        <w:numPr>
          <w:ilvl w:val="0"/>
          <w:numId w:val="1036"/>
        </w:numPr>
      </w:pPr>
      <w:r>
        <w:t xml:space="preserve">Broken Internal Links</w:t>
      </w:r>
    </w:p>
    <w:p>
      <w:pPr>
        <w:pStyle w:val="Compact"/>
        <w:numPr>
          <w:ilvl w:val="0"/>
          <w:numId w:val="1036"/>
        </w:numPr>
      </w:pPr>
      <w:r>
        <w:t xml:space="preserve">Redirected Internal Links</w:t>
      </w:r>
    </w:p>
    <w:p>
      <w:pPr>
        <w:pStyle w:val="Compact"/>
        <w:numPr>
          <w:ilvl w:val="0"/>
          <w:numId w:val="1036"/>
        </w:numPr>
      </w:pPr>
      <w:r>
        <w:t xml:space="preserve">Anchor-Text-Analyse</w:t>
      </w:r>
    </w:p>
    <w:p>
      <w:pPr>
        <w:pStyle w:val="Compact"/>
        <w:numPr>
          <w:ilvl w:val="0"/>
          <w:numId w:val="1036"/>
        </w:numPr>
      </w:pPr>
      <w:r>
        <w:t xml:space="preserve">thematisch passende Linkvorschläge</w:t>
      </w:r>
    </w:p>
    <w:p>
      <w:pPr>
        <w:pStyle w:val="Compact"/>
        <w:numPr>
          <w:ilvl w:val="0"/>
          <w:numId w:val="1036"/>
        </w:numPr>
      </w:pPr>
      <w:r>
        <w:t xml:space="preserve">Link Equity Approximation</w:t>
      </w:r>
    </w:p>
    <w:bookmarkEnd w:id="99"/>
    <w:bookmarkStart w:id="100" w:name="kernobjekte-3"/>
    <w:p>
      <w:pPr>
        <w:pStyle w:val="Heading3"/>
      </w:pPr>
      <w:r>
        <w:t xml:space="preserve">Kernobjekte</w:t>
      </w:r>
    </w:p>
    <w:p>
      <w:pPr>
        <w:pStyle w:val="SourceCode"/>
      </w:pPr>
      <w:r>
        <w:rPr>
          <w:rStyle w:val="VerbatimChar"/>
        </w:rPr>
        <w:t xml:space="preserve">InternalLink</w:t>
      </w:r>
      <w:r>
        <w:br/>
      </w:r>
      <w:r>
        <w:rPr>
          <w:rStyle w:val="VerbatimChar"/>
        </w:rPr>
        <w:t xml:space="preserve">LinkGraph</w:t>
      </w:r>
      <w:r>
        <w:br/>
      </w:r>
      <w:r>
        <w:rPr>
          <w:rStyle w:val="VerbatimChar"/>
        </w:rPr>
        <w:t xml:space="preserve">AnchorText</w:t>
      </w:r>
      <w:r>
        <w:br/>
      </w:r>
      <w:r>
        <w:rPr>
          <w:rStyle w:val="VerbatimChar"/>
        </w:rPr>
        <w:t xml:space="preserve">UrlDepth</w:t>
      </w:r>
      <w:r>
        <w:br/>
      </w:r>
      <w:r>
        <w:rPr>
          <w:rStyle w:val="VerbatimChar"/>
        </w:rPr>
        <w:t xml:space="preserve">HubPage</w:t>
      </w:r>
      <w:r>
        <w:br/>
      </w:r>
      <w:r>
        <w:rPr>
          <w:rStyle w:val="VerbatimChar"/>
        </w:rPr>
        <w:t xml:space="preserve">OrphanPage</w:t>
      </w:r>
    </w:p>
    <w:bookmarkEnd w:id="100"/>
    <w:bookmarkStart w:id="101" w:name="output-9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37"/>
        </w:numPr>
      </w:pPr>
      <w:r>
        <w:t xml:space="preserve">interne Linkchancen</w:t>
      </w:r>
    </w:p>
    <w:p>
      <w:pPr>
        <w:pStyle w:val="Compact"/>
        <w:numPr>
          <w:ilvl w:val="0"/>
          <w:numId w:val="1037"/>
        </w:numPr>
      </w:pPr>
      <w:r>
        <w:t xml:space="preserve">Architekturprobleme</w:t>
      </w:r>
    </w:p>
    <w:p>
      <w:pPr>
        <w:pStyle w:val="Compact"/>
        <w:numPr>
          <w:ilvl w:val="0"/>
          <w:numId w:val="1037"/>
        </w:numPr>
      </w:pPr>
      <w:r>
        <w:t xml:space="preserve">Seitencluster</w:t>
      </w:r>
    </w:p>
    <w:p>
      <w:pPr>
        <w:pStyle w:val="Compact"/>
        <w:numPr>
          <w:ilvl w:val="0"/>
          <w:numId w:val="1037"/>
        </w:numPr>
      </w:pPr>
      <w:r>
        <w:t xml:space="preserve">Linkvorschläge für Content und CMS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modul-12-backlink-authority-intelligence"/>
    <w:p>
      <w:pPr>
        <w:pStyle w:val="Heading2"/>
      </w:pPr>
      <w:r>
        <w:t xml:space="preserve">Modul 12: Backlink &amp; Authority Intelligence</w:t>
      </w:r>
    </w:p>
    <w:bookmarkStart w:id="103" w:name="zweck-11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Autoritätssignale der eigenen Domains bewerten.</w:t>
      </w:r>
    </w:p>
    <w:bookmarkEnd w:id="103"/>
    <w:bookmarkStart w:id="104" w:name="datenquellen"/>
    <w:p>
      <w:pPr>
        <w:pStyle w:val="Heading3"/>
      </w:pPr>
      <w:r>
        <w:t xml:space="preserve">Datenquellen</w:t>
      </w:r>
    </w:p>
    <w:p>
      <w:pPr>
        <w:pStyle w:val="Compact"/>
        <w:numPr>
          <w:ilvl w:val="0"/>
          <w:numId w:val="1038"/>
        </w:numPr>
      </w:pPr>
      <w:r>
        <w:t xml:space="preserve">Google Search Console Links</w:t>
      </w:r>
    </w:p>
    <w:p>
      <w:pPr>
        <w:pStyle w:val="Compact"/>
        <w:numPr>
          <w:ilvl w:val="0"/>
          <w:numId w:val="1038"/>
        </w:numPr>
      </w:pPr>
      <w:r>
        <w:t xml:space="preserve">externe Backlink-Provider optional</w:t>
      </w:r>
    </w:p>
    <w:p>
      <w:pPr>
        <w:pStyle w:val="Compact"/>
        <w:numPr>
          <w:ilvl w:val="0"/>
          <w:numId w:val="1038"/>
        </w:numPr>
      </w:pPr>
      <w:r>
        <w:t xml:space="preserve">manuelle Linklisten</w:t>
      </w:r>
    </w:p>
    <w:p>
      <w:pPr>
        <w:pStyle w:val="Compact"/>
        <w:numPr>
          <w:ilvl w:val="0"/>
          <w:numId w:val="1038"/>
        </w:numPr>
      </w:pPr>
      <w:r>
        <w:t xml:space="preserve">Common Crawl optional</w:t>
      </w:r>
    </w:p>
    <w:p>
      <w:pPr>
        <w:pStyle w:val="Compact"/>
        <w:numPr>
          <w:ilvl w:val="0"/>
          <w:numId w:val="1038"/>
        </w:numPr>
      </w:pPr>
      <w:r>
        <w:t xml:space="preserve">Serverlog-Referrer optional</w:t>
      </w:r>
    </w:p>
    <w:bookmarkEnd w:id="104"/>
    <w:bookmarkStart w:id="105" w:name="funktionen-10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39"/>
        </w:numPr>
      </w:pPr>
      <w:r>
        <w:t xml:space="preserve">Referring Domains</w:t>
      </w:r>
    </w:p>
    <w:p>
      <w:pPr>
        <w:pStyle w:val="Compact"/>
        <w:numPr>
          <w:ilvl w:val="0"/>
          <w:numId w:val="1039"/>
        </w:numPr>
      </w:pPr>
      <w:r>
        <w:t xml:space="preserve">Target URLs</w:t>
      </w:r>
    </w:p>
    <w:p>
      <w:pPr>
        <w:pStyle w:val="Compact"/>
        <w:numPr>
          <w:ilvl w:val="0"/>
          <w:numId w:val="1039"/>
        </w:numPr>
      </w:pPr>
      <w:r>
        <w:t xml:space="preserve">Anchor-Texte</w:t>
      </w:r>
    </w:p>
    <w:p>
      <w:pPr>
        <w:pStyle w:val="Compact"/>
        <w:numPr>
          <w:ilvl w:val="0"/>
          <w:numId w:val="1039"/>
        </w:numPr>
      </w:pPr>
      <w:r>
        <w:t xml:space="preserve">New/Lost Links</w:t>
      </w:r>
    </w:p>
    <w:p>
      <w:pPr>
        <w:pStyle w:val="Compact"/>
        <w:numPr>
          <w:ilvl w:val="0"/>
          <w:numId w:val="1039"/>
        </w:numPr>
      </w:pPr>
      <w:r>
        <w:t xml:space="preserve">Broken Backlink Targets</w:t>
      </w:r>
    </w:p>
    <w:p>
      <w:pPr>
        <w:pStyle w:val="Compact"/>
        <w:numPr>
          <w:ilvl w:val="0"/>
          <w:numId w:val="1039"/>
        </w:numPr>
      </w:pPr>
      <w:r>
        <w:t xml:space="preserve">Link Intersect optional</w:t>
      </w:r>
    </w:p>
    <w:p>
      <w:pPr>
        <w:pStyle w:val="Compact"/>
        <w:numPr>
          <w:ilvl w:val="0"/>
          <w:numId w:val="1039"/>
        </w:numPr>
      </w:pPr>
      <w:r>
        <w:t xml:space="preserve">Link Risk Review</w:t>
      </w:r>
    </w:p>
    <w:p>
      <w:pPr>
        <w:pStyle w:val="Compact"/>
        <w:numPr>
          <w:ilvl w:val="0"/>
          <w:numId w:val="1039"/>
        </w:numPr>
      </w:pPr>
      <w:r>
        <w:t xml:space="preserve">Disavow-Kandidaten nur nach manueller Prüfung</w:t>
      </w:r>
    </w:p>
    <w:p>
      <w:pPr>
        <w:pStyle w:val="Compact"/>
        <w:numPr>
          <w:ilvl w:val="0"/>
          <w:numId w:val="1039"/>
        </w:numPr>
      </w:pPr>
      <w:r>
        <w:t xml:space="preserve">Authority-Verteilung auf eigene URLs</w:t>
      </w:r>
    </w:p>
    <w:bookmarkEnd w:id="105"/>
    <w:bookmarkStart w:id="106" w:name="output-10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40"/>
        </w:numPr>
      </w:pPr>
      <w:r>
        <w:t xml:space="preserve">Linkprofil eigener Domain</w:t>
      </w:r>
    </w:p>
    <w:p>
      <w:pPr>
        <w:pStyle w:val="Compact"/>
        <w:numPr>
          <w:ilvl w:val="0"/>
          <w:numId w:val="1040"/>
        </w:numPr>
      </w:pPr>
      <w:r>
        <w:t xml:space="preserve">Broken-Backlink-Fixes</w:t>
      </w:r>
    </w:p>
    <w:p>
      <w:pPr>
        <w:pStyle w:val="Compact"/>
        <w:numPr>
          <w:ilvl w:val="0"/>
          <w:numId w:val="1040"/>
        </w:numPr>
      </w:pPr>
      <w:r>
        <w:t xml:space="preserve">Link-Reclamation-Kandidaten</w:t>
      </w:r>
    </w:p>
    <w:p>
      <w:pPr>
        <w:pStyle w:val="Compact"/>
        <w:numPr>
          <w:ilvl w:val="0"/>
          <w:numId w:val="1040"/>
        </w:numPr>
      </w:pPr>
      <w:r>
        <w:t xml:space="preserve">Outreach-Kandidaten</w:t>
      </w:r>
    </w:p>
    <w:p>
      <w:pPr>
        <w:pStyle w:val="Compact"/>
        <w:numPr>
          <w:ilvl w:val="0"/>
          <w:numId w:val="1040"/>
        </w:numPr>
      </w:pPr>
      <w:r>
        <w:t xml:space="preserve">Authority-Gaps wichtiger URLs</w:t>
      </w:r>
    </w:p>
    <w:bookmarkEnd w:id="106"/>
    <w:bookmarkStart w:id="107" w:name="guardrail-3"/>
    <w:p>
      <w:pPr>
        <w:pStyle w:val="Heading3"/>
      </w:pPr>
      <w:r>
        <w:t xml:space="preserve">Guardrail</w:t>
      </w:r>
    </w:p>
    <w:p>
      <w:pPr>
        <w:pStyle w:val="FirstParagraph"/>
      </w:pPr>
      <w:r>
        <w:t xml:space="preserve">Automatische Disavow-Logik bleibt ausgeschlossen. Disavow nur als manuell bestätigter Sonderfall.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modul-13-performance-web-vitals"/>
    <w:p>
      <w:pPr>
        <w:pStyle w:val="Heading2"/>
      </w:pPr>
      <w:r>
        <w:t xml:space="preserve">Modul 13: Performance &amp; Web Vitals</w:t>
      </w:r>
    </w:p>
    <w:bookmarkStart w:id="109" w:name="zweck-12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Performance-Signale als SEO- und UX-Risiko überwachen.</w:t>
      </w:r>
    </w:p>
    <w:bookmarkEnd w:id="109"/>
    <w:bookmarkStart w:id="110" w:name="datenquellen-1"/>
    <w:p>
      <w:pPr>
        <w:pStyle w:val="Heading3"/>
      </w:pPr>
      <w:r>
        <w:t xml:space="preserve">Datenquellen</w:t>
      </w:r>
    </w:p>
    <w:p>
      <w:pPr>
        <w:pStyle w:val="Compact"/>
        <w:numPr>
          <w:ilvl w:val="0"/>
          <w:numId w:val="1041"/>
        </w:numPr>
      </w:pPr>
      <w:r>
        <w:t xml:space="preserve">PageSpeed Insights API</w:t>
      </w:r>
    </w:p>
    <w:p>
      <w:pPr>
        <w:pStyle w:val="Compact"/>
        <w:numPr>
          <w:ilvl w:val="0"/>
          <w:numId w:val="1041"/>
        </w:numPr>
      </w:pPr>
      <w:r>
        <w:t xml:space="preserve">Lighthouse</w:t>
      </w:r>
    </w:p>
    <w:p>
      <w:pPr>
        <w:pStyle w:val="Compact"/>
        <w:numPr>
          <w:ilvl w:val="0"/>
          <w:numId w:val="1041"/>
        </w:numPr>
      </w:pPr>
      <w:r>
        <w:t xml:space="preserve">Lighthouse CI</w:t>
      </w:r>
    </w:p>
    <w:p>
      <w:pPr>
        <w:pStyle w:val="Compact"/>
        <w:numPr>
          <w:ilvl w:val="0"/>
          <w:numId w:val="1041"/>
        </w:numPr>
      </w:pPr>
      <w:r>
        <w:t xml:space="preserve">CrUX, sofern verfügbar</w:t>
      </w:r>
    </w:p>
    <w:p>
      <w:pPr>
        <w:pStyle w:val="Compact"/>
        <w:numPr>
          <w:ilvl w:val="0"/>
          <w:numId w:val="1041"/>
        </w:numPr>
      </w:pPr>
      <w:r>
        <w:t xml:space="preserve">eigene RUM-Daten optional</w:t>
      </w:r>
    </w:p>
    <w:p>
      <w:pPr>
        <w:pStyle w:val="Compact"/>
        <w:numPr>
          <w:ilvl w:val="0"/>
          <w:numId w:val="1041"/>
        </w:numPr>
      </w:pPr>
      <w:r>
        <w:t xml:space="preserve">Build-/Deployment-Daten</w:t>
      </w:r>
    </w:p>
    <w:bookmarkEnd w:id="110"/>
    <w:bookmarkStart w:id="111" w:name="funktionen-11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42"/>
        </w:numPr>
      </w:pPr>
      <w:r>
        <w:t xml:space="preserve">URL-Level-Performance</w:t>
      </w:r>
    </w:p>
    <w:p>
      <w:pPr>
        <w:pStyle w:val="Compact"/>
        <w:numPr>
          <w:ilvl w:val="0"/>
          <w:numId w:val="1042"/>
        </w:numPr>
      </w:pPr>
      <w:r>
        <w:t xml:space="preserve">Template-Level-Performance</w:t>
      </w:r>
    </w:p>
    <w:p>
      <w:pPr>
        <w:pStyle w:val="Compact"/>
        <w:numPr>
          <w:ilvl w:val="0"/>
          <w:numId w:val="1042"/>
        </w:numPr>
      </w:pPr>
      <w:r>
        <w:t xml:space="preserve">LCP / CLS / INP</w:t>
      </w:r>
    </w:p>
    <w:p>
      <w:pPr>
        <w:pStyle w:val="Compact"/>
        <w:numPr>
          <w:ilvl w:val="0"/>
          <w:numId w:val="1042"/>
        </w:numPr>
      </w:pPr>
      <w:r>
        <w:t xml:space="preserve">TTFB</w:t>
      </w:r>
    </w:p>
    <w:p>
      <w:pPr>
        <w:pStyle w:val="Compact"/>
        <w:numPr>
          <w:ilvl w:val="0"/>
          <w:numId w:val="1042"/>
        </w:numPr>
      </w:pPr>
      <w:r>
        <w:t xml:space="preserve">Render Blocking</w:t>
      </w:r>
    </w:p>
    <w:p>
      <w:pPr>
        <w:pStyle w:val="Compact"/>
        <w:numPr>
          <w:ilvl w:val="0"/>
          <w:numId w:val="1042"/>
        </w:numPr>
      </w:pPr>
      <w:r>
        <w:t xml:space="preserve">JS/CSS-Gewicht</w:t>
      </w:r>
    </w:p>
    <w:p>
      <w:pPr>
        <w:pStyle w:val="Compact"/>
        <w:numPr>
          <w:ilvl w:val="0"/>
          <w:numId w:val="1042"/>
        </w:numPr>
      </w:pPr>
      <w:r>
        <w:t xml:space="preserve">Bildgewicht</w:t>
      </w:r>
    </w:p>
    <w:p>
      <w:pPr>
        <w:pStyle w:val="Compact"/>
        <w:numPr>
          <w:ilvl w:val="0"/>
          <w:numId w:val="1042"/>
        </w:numPr>
      </w:pPr>
      <w:r>
        <w:t xml:space="preserve">Lighthouse SEO/Performance/Accessibility</w:t>
      </w:r>
    </w:p>
    <w:p>
      <w:pPr>
        <w:pStyle w:val="Compact"/>
        <w:numPr>
          <w:ilvl w:val="0"/>
          <w:numId w:val="1042"/>
        </w:numPr>
      </w:pPr>
      <w:r>
        <w:t xml:space="preserve">Regression Detection nach Deployments</w:t>
      </w:r>
    </w:p>
    <w:p>
      <w:pPr>
        <w:pStyle w:val="Compact"/>
        <w:numPr>
          <w:ilvl w:val="0"/>
          <w:numId w:val="1042"/>
        </w:numPr>
      </w:pPr>
      <w:r>
        <w:t xml:space="preserve">Performance Budgets</w:t>
      </w:r>
    </w:p>
    <w:bookmarkEnd w:id="111"/>
    <w:bookmarkStart w:id="112" w:name="output-11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43"/>
        </w:numPr>
      </w:pPr>
      <w:r>
        <w:t xml:space="preserve">Performance Issues</w:t>
      </w:r>
    </w:p>
    <w:p>
      <w:pPr>
        <w:pStyle w:val="Compact"/>
        <w:numPr>
          <w:ilvl w:val="0"/>
          <w:numId w:val="1043"/>
        </w:numPr>
      </w:pPr>
      <w:r>
        <w:t xml:space="preserve">Regression Alerts</w:t>
      </w:r>
    </w:p>
    <w:p>
      <w:pPr>
        <w:pStyle w:val="Compact"/>
        <w:numPr>
          <w:ilvl w:val="0"/>
          <w:numId w:val="1043"/>
        </w:numPr>
      </w:pPr>
      <w:r>
        <w:t xml:space="preserve">Template-Risiken</w:t>
      </w:r>
    </w:p>
    <w:p>
      <w:pPr>
        <w:pStyle w:val="Compact"/>
        <w:numPr>
          <w:ilvl w:val="0"/>
          <w:numId w:val="1043"/>
        </w:numPr>
      </w:pPr>
      <w:r>
        <w:t xml:space="preserve">Dev-Tickets</w:t>
      </w:r>
    </w:p>
    <w:p>
      <w:pPr>
        <w:pStyle w:val="Compact"/>
        <w:numPr>
          <w:ilvl w:val="0"/>
          <w:numId w:val="1043"/>
        </w:numPr>
      </w:pPr>
      <w:r>
        <w:t xml:space="preserve">Vorher/Nachher-Vergleich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modul-14-reporting-monitoring"/>
    <w:p>
      <w:pPr>
        <w:pStyle w:val="Heading2"/>
      </w:pPr>
      <w:r>
        <w:t xml:space="preserve">Modul 14: Reporting &amp; Monitoring</w:t>
      </w:r>
    </w:p>
    <w:bookmarkStart w:id="114" w:name="zweck-13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Regelmäßige SEO-Steuerung ohne Dashboard-Rauschen.</w:t>
      </w:r>
    </w:p>
    <w:bookmarkEnd w:id="114"/>
    <w:bookmarkStart w:id="115" w:name="report-typen"/>
    <w:p>
      <w:pPr>
        <w:pStyle w:val="Heading3"/>
      </w:pPr>
      <w:r>
        <w:t xml:space="preserve">Report-Typen</w:t>
      </w:r>
    </w:p>
    <w:p>
      <w:pPr>
        <w:pStyle w:val="SourceCode"/>
      </w:pPr>
      <w:r>
        <w:rPr>
          <w:rStyle w:val="VerbatimChar"/>
        </w:rPr>
        <w:t xml:space="preserve">Weekly SEO Pulse</w:t>
      </w:r>
      <w:r>
        <w:br/>
      </w:r>
      <w:r>
        <w:rPr>
          <w:rStyle w:val="VerbatimChar"/>
        </w:rPr>
        <w:t xml:space="preserve">Technical Health Report</w:t>
      </w:r>
      <w:r>
        <w:br/>
      </w:r>
      <w:r>
        <w:rPr>
          <w:rStyle w:val="VerbatimChar"/>
        </w:rPr>
        <w:t xml:space="preserve">Search Performance Report</w:t>
      </w:r>
      <w:r>
        <w:br/>
      </w:r>
      <w:r>
        <w:rPr>
          <w:rStyle w:val="VerbatimChar"/>
        </w:rPr>
        <w:t xml:space="preserve">Content Opportunity Report</w:t>
      </w:r>
      <w:r>
        <w:br/>
      </w:r>
      <w:r>
        <w:rPr>
          <w:rStyle w:val="VerbatimChar"/>
        </w:rPr>
        <w:t xml:space="preserve">Rank Tracking Report</w:t>
      </w:r>
      <w:r>
        <w:br/>
      </w:r>
      <w:r>
        <w:rPr>
          <w:rStyle w:val="VerbatimChar"/>
        </w:rPr>
        <w:t xml:space="preserve">Competitor Movement Report</w:t>
      </w:r>
      <w:r>
        <w:br/>
      </w:r>
      <w:r>
        <w:rPr>
          <w:rStyle w:val="VerbatimChar"/>
        </w:rPr>
        <w:t xml:space="preserve">Indexability Report</w:t>
      </w:r>
      <w:r>
        <w:br/>
      </w:r>
      <w:r>
        <w:rPr>
          <w:rStyle w:val="VerbatimChar"/>
        </w:rPr>
        <w:t xml:space="preserve">Backlink / Authority Report</w:t>
      </w:r>
      <w:r>
        <w:br/>
      </w:r>
      <w:r>
        <w:rPr>
          <w:rStyle w:val="VerbatimChar"/>
        </w:rPr>
        <w:t xml:space="preserve">Performance Regression Report</w:t>
      </w:r>
    </w:p>
    <w:bookmarkEnd w:id="115"/>
    <w:bookmarkStart w:id="116" w:name="report-struktur"/>
    <w:p>
      <w:pPr>
        <w:pStyle w:val="Heading3"/>
      </w:pPr>
      <w:r>
        <w:t xml:space="preserve">Report-Struktur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Key Wins</w:t>
      </w:r>
      <w:r>
        <w:br/>
      </w:r>
      <w:r>
        <w:rPr>
          <w:rStyle w:val="VerbatimChar"/>
        </w:rPr>
        <w:t xml:space="preserve">Key Losses</w:t>
      </w:r>
      <w:r>
        <w:br/>
      </w:r>
      <w:r>
        <w:rPr>
          <w:rStyle w:val="VerbatimChar"/>
        </w:rPr>
        <w:t xml:space="preserve">Critical Issues</w:t>
      </w:r>
      <w:r>
        <w:br/>
      </w:r>
      <w:r>
        <w:rPr>
          <w:rStyle w:val="VerbatimChar"/>
        </w:rPr>
        <w:t xml:space="preserve">Top Opportunities</w:t>
      </w:r>
      <w:r>
        <w:br/>
      </w:r>
      <w:r>
        <w:rPr>
          <w:rStyle w:val="VerbatimChar"/>
        </w:rPr>
        <w:t xml:space="preserve">Completed Actions</w:t>
      </w:r>
      <w:r>
        <w:br/>
      </w:r>
      <w:r>
        <w:rPr>
          <w:rStyle w:val="VerbatimChar"/>
        </w:rPr>
        <w:t xml:space="preserve">Validation Results</w:t>
      </w:r>
      <w:r>
        <w:br/>
      </w:r>
      <w:r>
        <w:rPr>
          <w:rStyle w:val="VerbatimChar"/>
        </w:rPr>
        <w:t xml:space="preserve">Next Actions</w:t>
      </w:r>
    </w:p>
    <w:bookmarkEnd w:id="116"/>
    <w:bookmarkStart w:id="117" w:name="alert-typen"/>
    <w:p>
      <w:pPr>
        <w:pStyle w:val="Heading3"/>
      </w:pPr>
      <w:r>
        <w:t xml:space="preserve">Alert-Typen</w:t>
      </w:r>
    </w:p>
    <w:p>
      <w:pPr>
        <w:pStyle w:val="SourceCode"/>
      </w:pPr>
      <w:r>
        <w:rPr>
          <w:rStyle w:val="VerbatimChar"/>
        </w:rPr>
        <w:t xml:space="preserve">traffic_drop</w:t>
      </w:r>
      <w:r>
        <w:br/>
      </w:r>
      <w:r>
        <w:rPr>
          <w:rStyle w:val="VerbatimChar"/>
        </w:rPr>
        <w:t xml:space="preserve">impression_drop</w:t>
      </w:r>
      <w:r>
        <w:br/>
      </w:r>
      <w:r>
        <w:rPr>
          <w:rStyle w:val="VerbatimChar"/>
        </w:rPr>
        <w:t xml:space="preserve">ranking_drop</w:t>
      </w:r>
      <w:r>
        <w:br/>
      </w:r>
      <w:r>
        <w:rPr>
          <w:rStyle w:val="VerbatimChar"/>
        </w:rPr>
        <w:t xml:space="preserve">indexability_blocker</w:t>
      </w:r>
      <w:r>
        <w:br/>
      </w:r>
      <w:r>
        <w:rPr>
          <w:rStyle w:val="VerbatimChar"/>
        </w:rPr>
        <w:t xml:space="preserve">crawl_error_spike</w:t>
      </w:r>
      <w:r>
        <w:br/>
      </w:r>
      <w:r>
        <w:rPr>
          <w:rStyle w:val="VerbatimChar"/>
        </w:rPr>
        <w:t xml:space="preserve">canonical_change</w:t>
      </w:r>
      <w:r>
        <w:br/>
      </w:r>
      <w:r>
        <w:rPr>
          <w:rStyle w:val="VerbatimChar"/>
        </w:rPr>
        <w:t xml:space="preserve">robots_change</w:t>
      </w:r>
      <w:r>
        <w:br/>
      </w:r>
      <w:r>
        <w:rPr>
          <w:rStyle w:val="VerbatimChar"/>
        </w:rPr>
        <w:t xml:space="preserve">sitemap_error</w:t>
      </w:r>
      <w:r>
        <w:br/>
      </w:r>
      <w:r>
        <w:rPr>
          <w:rStyle w:val="VerbatimChar"/>
        </w:rPr>
        <w:t xml:space="preserve">performance_regression</w:t>
      </w:r>
      <w:r>
        <w:br/>
      </w:r>
      <w:r>
        <w:rPr>
          <w:rStyle w:val="VerbatimChar"/>
        </w:rPr>
        <w:t xml:space="preserve">high_value_url_issue</w:t>
      </w:r>
      <w:r>
        <w:br/>
      </w:r>
      <w:r>
        <w:rPr>
          <w:rStyle w:val="VerbatimChar"/>
        </w:rPr>
        <w:t xml:space="preserve">competitor_gain</w:t>
      </w:r>
      <w:r>
        <w:br/>
      </w:r>
      <w:r>
        <w:rPr>
          <w:rStyle w:val="VerbatimChar"/>
        </w:rPr>
        <w:t xml:space="preserve">serp_intent_shift</w:t>
      </w:r>
    </w:p>
    <w:bookmarkEnd w:id="117"/>
    <w:bookmarkStart w:id="118" w:name="output-12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44"/>
        </w:numPr>
      </w:pPr>
      <w:r>
        <w:t xml:space="preserve">Reports</w:t>
      </w:r>
    </w:p>
    <w:p>
      <w:pPr>
        <w:pStyle w:val="Compact"/>
        <w:numPr>
          <w:ilvl w:val="0"/>
          <w:numId w:val="1044"/>
        </w:numPr>
      </w:pPr>
      <w:r>
        <w:t xml:space="preserve">Alerts</w:t>
      </w:r>
    </w:p>
    <w:p>
      <w:pPr>
        <w:pStyle w:val="Compact"/>
        <w:numPr>
          <w:ilvl w:val="0"/>
          <w:numId w:val="1044"/>
        </w:numPr>
      </w:pPr>
      <w:r>
        <w:t xml:space="preserve">Verlauf</w:t>
      </w:r>
    </w:p>
    <w:p>
      <w:pPr>
        <w:pStyle w:val="Compact"/>
        <w:numPr>
          <w:ilvl w:val="0"/>
          <w:numId w:val="1044"/>
        </w:numPr>
      </w:pPr>
      <w:r>
        <w:t xml:space="preserve">Entscheidungsvorlagen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modul-15-advisor-workflow-engine"/>
    <w:p>
      <w:pPr>
        <w:pStyle w:val="Heading2"/>
      </w:pPr>
      <w:r>
        <w:t xml:space="preserve">Modul 15: Advisor &amp; Workflow Engine</w:t>
      </w:r>
    </w:p>
    <w:bookmarkStart w:id="120" w:name="zweck-14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Analyseergebnisse werden zu priorisierten Aufgaben.</w:t>
      </w:r>
    </w:p>
    <w:bookmarkEnd w:id="120"/>
    <w:bookmarkStart w:id="121" w:name="kernobjekt-1"/>
    <w:p>
      <w:pPr>
        <w:pStyle w:val="Heading3"/>
      </w:pPr>
      <w:r>
        <w:t xml:space="preserve">Kernobjekt</w:t>
      </w:r>
    </w:p>
    <w:p>
      <w:pPr>
        <w:pStyle w:val="SourceCode"/>
      </w:pPr>
      <w:r>
        <w:rPr>
          <w:rStyle w:val="VerbatimChar"/>
        </w:rPr>
        <w:t xml:space="preserve">SEO Opportunity</w:t>
      </w:r>
    </w:p>
    <w:bookmarkEnd w:id="121"/>
    <w:bookmarkStart w:id="122" w:name="datenfelder"/>
    <w:p>
      <w:pPr>
        <w:pStyle w:val="Heading3"/>
      </w:pPr>
      <w:r>
        <w:t xml:space="preserve">Datenfelder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affected_urls</w:t>
      </w:r>
      <w:r>
        <w:br/>
      </w:r>
      <w:r>
        <w:rPr>
          <w:rStyle w:val="VerbatimChar"/>
        </w:rPr>
        <w:t xml:space="preserve">affected_keywords</w:t>
      </w:r>
      <w:r>
        <w:br/>
      </w:r>
      <w:r>
        <w:rPr>
          <w:rStyle w:val="VerbatimChar"/>
        </w:rPr>
        <w:t xml:space="preserve">affected_clusters</w:t>
      </w:r>
      <w:r>
        <w:br/>
      </w:r>
      <w:r>
        <w:rPr>
          <w:rStyle w:val="VerbatimChar"/>
        </w:rPr>
        <w:t xml:space="preserve">evidence_sources</w:t>
      </w:r>
      <w:r>
        <w:br/>
      </w:r>
      <w:r>
        <w:rPr>
          <w:rStyle w:val="VerbatimChar"/>
        </w:rPr>
        <w:t xml:space="preserve">current_state</w:t>
      </w:r>
      <w:r>
        <w:br/>
      </w:r>
      <w:r>
        <w:rPr>
          <w:rStyle w:val="VerbatimChar"/>
        </w:rPr>
        <w:t xml:space="preserve">recommended_action</w:t>
      </w:r>
      <w:r>
        <w:br/>
      </w:r>
      <w:r>
        <w:rPr>
          <w:rStyle w:val="VerbatimChar"/>
        </w:rPr>
        <w:t xml:space="preserve">expected_impact</w:t>
      </w:r>
      <w:r>
        <w:br/>
      </w:r>
      <w:r>
        <w:rPr>
          <w:rStyle w:val="VerbatimChar"/>
        </w:rPr>
        <w:t xml:space="preserve">effort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business_value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validation_metric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expires_at</w:t>
      </w:r>
    </w:p>
    <w:bookmarkEnd w:id="122"/>
    <w:bookmarkStart w:id="123" w:name="statusmodell"/>
    <w:p>
      <w:pPr>
        <w:pStyle w:val="Heading3"/>
      </w:pPr>
      <w:r>
        <w:t xml:space="preserve">Statusmodell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implemented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dismissed</w:t>
      </w:r>
      <w:r>
        <w:br/>
      </w:r>
      <w:r>
        <w:rPr>
          <w:rStyle w:val="VerbatimChar"/>
        </w:rPr>
        <w:t xml:space="preserve">expired</w:t>
      </w:r>
    </w:p>
    <w:bookmarkEnd w:id="123"/>
    <w:bookmarkStart w:id="124" w:name="prioritätsformel-high-level"/>
    <w:p>
      <w:pPr>
        <w:pStyle w:val="Heading3"/>
      </w:pPr>
      <w:r>
        <w:t xml:space="preserve">Prioritätsformel high-level</w:t>
      </w:r>
    </w:p>
    <w:p>
      <w:pPr>
        <w:pStyle w:val="SourceCode"/>
      </w:pPr>
      <w:r>
        <w:rPr>
          <w:rStyle w:val="VerbatimChar"/>
        </w:rPr>
        <w:t xml:space="preserve">Priority =</w:t>
      </w:r>
      <w:r>
        <w:br/>
      </w: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× Confidence</w:t>
      </w:r>
      <w:r>
        <w:br/>
      </w:r>
      <w:r>
        <w:rPr>
          <w:rStyle w:val="VerbatimChar"/>
        </w:rPr>
        <w:t xml:space="preserve">× Business Value</w:t>
      </w:r>
      <w:r>
        <w:br/>
      </w:r>
      <w:r>
        <w:rPr>
          <w:rStyle w:val="VerbatimChar"/>
        </w:rPr>
        <w:t xml:space="preserve">× Urgency</w:t>
      </w:r>
      <w:r>
        <w:br/>
      </w:r>
      <w:r>
        <w:rPr>
          <w:rStyle w:val="VerbatimChar"/>
        </w:rPr>
        <w:t xml:space="preserve">÷ Effort</w:t>
      </w:r>
    </w:p>
    <w:bookmarkEnd w:id="124"/>
    <w:bookmarkStart w:id="125" w:name="evidence-paket"/>
    <w:p>
      <w:pPr>
        <w:pStyle w:val="Heading3"/>
      </w:pPr>
      <w:r>
        <w:t xml:space="preserve">Evidence-Paket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before_value</w:t>
      </w:r>
      <w:r>
        <w:br/>
      </w:r>
      <w:r>
        <w:rPr>
          <w:rStyle w:val="VerbatimChar"/>
        </w:rPr>
        <w:t xml:space="preserve">current_value</w:t>
      </w:r>
      <w:r>
        <w:br/>
      </w:r>
      <w:r>
        <w:rPr>
          <w:rStyle w:val="VerbatimChar"/>
        </w:rPr>
        <w:t xml:space="preserve">time_window</w:t>
      </w:r>
      <w:r>
        <w:br/>
      </w:r>
      <w:r>
        <w:rPr>
          <w:rStyle w:val="VerbatimChar"/>
        </w:rPr>
        <w:t xml:space="preserve">affected_entity</w:t>
      </w:r>
      <w:r>
        <w:br/>
      </w:r>
      <w:r>
        <w:rPr>
          <w:rStyle w:val="VerbatimChar"/>
        </w:rPr>
        <w:t xml:space="preserve">confidence</w:t>
      </w:r>
    </w:p>
    <w:bookmarkEnd w:id="125"/>
    <w:bookmarkStart w:id="126" w:name="output-13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45"/>
        </w:numPr>
      </w:pPr>
      <w:r>
        <w:t xml:space="preserve">priorisierte Aufgaben</w:t>
      </w:r>
    </w:p>
    <w:p>
      <w:pPr>
        <w:pStyle w:val="Compact"/>
        <w:numPr>
          <w:ilvl w:val="0"/>
          <w:numId w:val="1045"/>
        </w:numPr>
      </w:pPr>
      <w:r>
        <w:t xml:space="preserve">Content-Briefings</w:t>
      </w:r>
    </w:p>
    <w:p>
      <w:pPr>
        <w:pStyle w:val="Compact"/>
        <w:numPr>
          <w:ilvl w:val="0"/>
          <w:numId w:val="1045"/>
        </w:numPr>
      </w:pPr>
      <w:r>
        <w:t xml:space="preserve">technische Tickets</w:t>
      </w:r>
    </w:p>
    <w:p>
      <w:pPr>
        <w:pStyle w:val="Compact"/>
        <w:numPr>
          <w:ilvl w:val="0"/>
          <w:numId w:val="1045"/>
        </w:numPr>
      </w:pPr>
      <w:r>
        <w:t xml:space="preserve">Report-Aktionen</w:t>
      </w:r>
    </w:p>
    <w:p>
      <w:pPr>
        <w:pStyle w:val="Compact"/>
        <w:numPr>
          <w:ilvl w:val="0"/>
          <w:numId w:val="1045"/>
        </w:numPr>
      </w:pPr>
      <w:r>
        <w:t xml:space="preserve">Validierungsprüfungen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modul-16-agent-codex-layer"/>
    <w:p>
      <w:pPr>
        <w:pStyle w:val="Heading2"/>
      </w:pPr>
      <w:r>
        <w:t xml:space="preserve">Modul 16: Agent / Codex Layer</w:t>
      </w:r>
    </w:p>
    <w:bookmarkStart w:id="128" w:name="zweck-15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Codex und spätere Agenten erhalten stabile, begrenzte Arbeitsflächen.</w:t>
      </w:r>
    </w:p>
    <w:bookmarkEnd w:id="128"/>
    <w:bookmarkStart w:id="129" w:name="funktionen-12"/>
    <w:p>
      <w:pPr>
        <w:pStyle w:val="Heading3"/>
      </w:pPr>
      <w:r>
        <w:t xml:space="preserve">Funktionen</w:t>
      </w:r>
    </w:p>
    <w:p>
      <w:pPr>
        <w:pStyle w:val="Compact"/>
        <w:numPr>
          <w:ilvl w:val="0"/>
          <w:numId w:val="1046"/>
        </w:numPr>
      </w:pPr>
      <w:r>
        <w:t xml:space="preserve">read-only SEO-Kontext</w:t>
      </w:r>
    </w:p>
    <w:p>
      <w:pPr>
        <w:pStyle w:val="Compact"/>
        <w:numPr>
          <w:ilvl w:val="0"/>
          <w:numId w:val="1046"/>
        </w:numPr>
      </w:pPr>
      <w:r>
        <w:t xml:space="preserve">Opportunity-Listen</w:t>
      </w:r>
    </w:p>
    <w:p>
      <w:pPr>
        <w:pStyle w:val="Compact"/>
        <w:numPr>
          <w:ilvl w:val="0"/>
          <w:numId w:val="1046"/>
        </w:numPr>
      </w:pPr>
      <w:r>
        <w:t xml:space="preserve">URL-Inspektion</w:t>
      </w:r>
    </w:p>
    <w:p>
      <w:pPr>
        <w:pStyle w:val="Compact"/>
        <w:numPr>
          <w:ilvl w:val="0"/>
          <w:numId w:val="1046"/>
        </w:numPr>
      </w:pPr>
      <w:r>
        <w:t xml:space="preserve">Content-Brief-Erzeugung</w:t>
      </w:r>
    </w:p>
    <w:p>
      <w:pPr>
        <w:pStyle w:val="Compact"/>
        <w:numPr>
          <w:ilvl w:val="0"/>
          <w:numId w:val="1046"/>
        </w:numPr>
      </w:pPr>
      <w:r>
        <w:t xml:space="preserve">technische Ticket-Erzeugung</w:t>
      </w:r>
    </w:p>
    <w:p>
      <w:pPr>
        <w:pStyle w:val="Compact"/>
        <w:numPr>
          <w:ilvl w:val="0"/>
          <w:numId w:val="1046"/>
        </w:numPr>
      </w:pPr>
      <w:r>
        <w:t xml:space="preserve">Validierungschecks</w:t>
      </w:r>
    </w:p>
    <w:p>
      <w:pPr>
        <w:pStyle w:val="Compact"/>
        <w:numPr>
          <w:ilvl w:val="0"/>
          <w:numId w:val="1046"/>
        </w:numPr>
      </w:pPr>
      <w:r>
        <w:t xml:space="preserve">API-Schnittstellen</w:t>
      </w:r>
    </w:p>
    <w:p>
      <w:pPr>
        <w:pStyle w:val="Compact"/>
        <w:numPr>
          <w:ilvl w:val="0"/>
          <w:numId w:val="1046"/>
        </w:numPr>
      </w:pPr>
      <w:r>
        <w:t xml:space="preserve">optional MCP-kompatible Tool-Schicht</w:t>
      </w:r>
    </w:p>
    <w:bookmarkEnd w:id="129"/>
    <w:bookmarkStart w:id="130" w:name="agent-werkzeuge-high-level"/>
    <w:p>
      <w:pPr>
        <w:pStyle w:val="Heading3"/>
      </w:pPr>
      <w:r>
        <w:t xml:space="preserve">Agent-Werkzeuge high-level</w:t>
      </w:r>
    </w:p>
    <w:p>
      <w:pPr>
        <w:pStyle w:val="SourceCode"/>
      </w:pPr>
      <w:r>
        <w:rPr>
          <w:rStyle w:val="VerbatimChar"/>
        </w:rPr>
        <w:t xml:space="preserve">get_project_summary</w:t>
      </w:r>
      <w:r>
        <w:br/>
      </w:r>
      <w:r>
        <w:rPr>
          <w:rStyle w:val="VerbatimChar"/>
        </w:rPr>
        <w:t xml:space="preserve">get_url_dossier</w:t>
      </w:r>
      <w:r>
        <w:br/>
      </w:r>
      <w:r>
        <w:rPr>
          <w:rStyle w:val="VerbatimChar"/>
        </w:rPr>
        <w:t xml:space="preserve">list_opportunities</w:t>
      </w:r>
      <w:r>
        <w:br/>
      </w:r>
      <w:r>
        <w:rPr>
          <w:rStyle w:val="VerbatimChar"/>
        </w:rPr>
        <w:t xml:space="preserve">get_keyword_cluster</w:t>
      </w:r>
      <w:r>
        <w:br/>
      </w:r>
      <w:r>
        <w:rPr>
          <w:rStyle w:val="VerbatimChar"/>
        </w:rPr>
        <w:t xml:space="preserve">get_serp_snapshot</w:t>
      </w:r>
      <w:r>
        <w:br/>
      </w:r>
      <w:r>
        <w:rPr>
          <w:rStyle w:val="VerbatimChar"/>
        </w:rPr>
        <w:t xml:space="preserve">get_crawl_issues</w:t>
      </w:r>
      <w:r>
        <w:br/>
      </w:r>
      <w:r>
        <w:rPr>
          <w:rStyle w:val="VerbatimChar"/>
        </w:rPr>
        <w:t xml:space="preserve">get_content_brief</w:t>
      </w:r>
      <w:r>
        <w:br/>
      </w:r>
      <w:r>
        <w:rPr>
          <w:rStyle w:val="VerbatimChar"/>
        </w:rPr>
        <w:t xml:space="preserve">create_dev_ticket</w:t>
      </w:r>
      <w:r>
        <w:br/>
      </w:r>
      <w:r>
        <w:rPr>
          <w:rStyle w:val="VerbatimChar"/>
        </w:rPr>
        <w:t xml:space="preserve">validate_implemented_fix</w:t>
      </w:r>
      <w:r>
        <w:br/>
      </w:r>
      <w:r>
        <w:rPr>
          <w:rStyle w:val="VerbatimChar"/>
        </w:rPr>
        <w:t xml:space="preserve">explain_opportunity</w:t>
      </w:r>
    </w:p>
    <w:bookmarkEnd w:id="130"/>
    <w:bookmarkStart w:id="131" w:name="guardrails"/>
    <w:p>
      <w:pPr>
        <w:pStyle w:val="Heading3"/>
      </w:pPr>
      <w:r>
        <w:t xml:space="preserve">Guardrails</w:t>
      </w:r>
    </w:p>
    <w:p>
      <w:pPr>
        <w:pStyle w:val="Compact"/>
        <w:numPr>
          <w:ilvl w:val="0"/>
          <w:numId w:val="1047"/>
        </w:numPr>
      </w:pPr>
      <w:r>
        <w:t xml:space="preserve">Agenten lesen zuerst.</w:t>
      </w:r>
    </w:p>
    <w:p>
      <w:pPr>
        <w:pStyle w:val="Compact"/>
        <w:numPr>
          <w:ilvl w:val="0"/>
          <w:numId w:val="1047"/>
        </w:numPr>
      </w:pPr>
      <w:r>
        <w:t xml:space="preserve">Schreibaktionen laufen über Freigabe.</w:t>
      </w:r>
    </w:p>
    <w:p>
      <w:pPr>
        <w:pStyle w:val="Compact"/>
        <w:numPr>
          <w:ilvl w:val="0"/>
          <w:numId w:val="1047"/>
        </w:numPr>
      </w:pPr>
      <w:r>
        <w:t xml:space="preserve">CMS-Änderungen, PRs und Deployments bleiben reviewpflichtig.</w:t>
      </w:r>
    </w:p>
    <w:p>
      <w:pPr>
        <w:pStyle w:val="Compact"/>
        <w:numPr>
          <w:ilvl w:val="0"/>
          <w:numId w:val="1047"/>
        </w:numPr>
      </w:pPr>
      <w:r>
        <w:t xml:space="preserve">Jede Agentenantwort referenziert Evidenzobjekte.</w:t>
      </w:r>
    </w:p>
    <w:p>
      <w:pPr>
        <w:pStyle w:val="Compact"/>
        <w:numPr>
          <w:ilvl w:val="0"/>
          <w:numId w:val="1047"/>
        </w:numPr>
      </w:pPr>
      <w:r>
        <w:t xml:space="preserve">Keine Empfehlung ohne Messziel.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7" w:name="datenarchitektur"/>
    <w:p>
      <w:pPr>
        <w:pStyle w:val="Heading1"/>
      </w:pPr>
      <w:r>
        <w:t xml:space="preserve">7. Datenarchitektur</w:t>
      </w:r>
    </w:p>
    <w:bookmarkStart w:id="134" w:name="minimal-belastbare-v1"/>
    <w:p>
      <w:pPr>
        <w:pStyle w:val="Heading2"/>
      </w:pPr>
      <w:r>
        <w:t xml:space="preserve">7.1 Minimal belastbare V1</w:t>
      </w:r>
    </w:p>
    <w:p>
      <w:pPr>
        <w:pStyle w:val="SourceCode"/>
      </w:pP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Crawler Worker</w:t>
      </w:r>
      <w:r>
        <w:br/>
      </w:r>
      <w:r>
        <w:rPr>
          <w:rStyle w:val="VerbatimChar"/>
        </w:rPr>
        <w:t xml:space="preserve">API Server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Scheduler</w:t>
      </w:r>
    </w:p>
    <w:p>
      <w:pPr>
        <w:pStyle w:val="FirstParagraph"/>
      </w:pPr>
      <w:r>
        <w:t xml:space="preserve">Postgres speichert:</w:t>
      </w:r>
    </w:p>
    <w:p>
      <w:pPr>
        <w:pStyle w:val="Compact"/>
        <w:numPr>
          <w:ilvl w:val="0"/>
          <w:numId w:val="1048"/>
        </w:numPr>
      </w:pPr>
      <w:r>
        <w:t xml:space="preserve">Projekte</w:t>
      </w:r>
    </w:p>
    <w:p>
      <w:pPr>
        <w:pStyle w:val="Compact"/>
        <w:numPr>
          <w:ilvl w:val="0"/>
          <w:numId w:val="1048"/>
        </w:numPr>
      </w:pPr>
      <w:r>
        <w:t xml:space="preserve">URLs</w:t>
      </w:r>
    </w:p>
    <w:p>
      <w:pPr>
        <w:pStyle w:val="Compact"/>
        <w:numPr>
          <w:ilvl w:val="0"/>
          <w:numId w:val="1048"/>
        </w:numPr>
      </w:pPr>
      <w:r>
        <w:t xml:space="preserve">Crawls</w:t>
      </w:r>
    </w:p>
    <w:p>
      <w:pPr>
        <w:pStyle w:val="Compact"/>
        <w:numPr>
          <w:ilvl w:val="0"/>
          <w:numId w:val="1048"/>
        </w:numPr>
      </w:pPr>
      <w:r>
        <w:t xml:space="preserve">Issues</w:t>
      </w:r>
    </w:p>
    <w:p>
      <w:pPr>
        <w:pStyle w:val="Compact"/>
        <w:numPr>
          <w:ilvl w:val="0"/>
          <w:numId w:val="1048"/>
        </w:numPr>
      </w:pPr>
      <w:r>
        <w:t xml:space="preserve">GSC-Snapshots</w:t>
      </w:r>
    </w:p>
    <w:p>
      <w:pPr>
        <w:pStyle w:val="Compact"/>
        <w:numPr>
          <w:ilvl w:val="0"/>
          <w:numId w:val="1048"/>
        </w:numPr>
      </w:pPr>
      <w:r>
        <w:t xml:space="preserve">Keywords</w:t>
      </w:r>
    </w:p>
    <w:p>
      <w:pPr>
        <w:pStyle w:val="Compact"/>
        <w:numPr>
          <w:ilvl w:val="0"/>
          <w:numId w:val="1048"/>
        </w:numPr>
      </w:pPr>
      <w:r>
        <w:t xml:space="preserve">SERP-Snapshots</w:t>
      </w:r>
    </w:p>
    <w:p>
      <w:pPr>
        <w:pStyle w:val="Compact"/>
        <w:numPr>
          <w:ilvl w:val="0"/>
          <w:numId w:val="1048"/>
        </w:numPr>
      </w:pPr>
      <w:r>
        <w:t xml:space="preserve">Opportunities</w:t>
      </w:r>
    </w:p>
    <w:p>
      <w:pPr>
        <w:pStyle w:val="Compact"/>
        <w:numPr>
          <w:ilvl w:val="0"/>
          <w:numId w:val="1048"/>
        </w:numPr>
      </w:pPr>
      <w:r>
        <w:t xml:space="preserve">Reports</w:t>
      </w:r>
    </w:p>
    <w:p>
      <w:pPr>
        <w:pStyle w:val="FirstParagraph"/>
      </w:pPr>
      <w:r>
        <w:t xml:space="preserve">Object Storage speichert:</w:t>
      </w:r>
    </w:p>
    <w:p>
      <w:pPr>
        <w:pStyle w:val="Compact"/>
        <w:numPr>
          <w:ilvl w:val="0"/>
          <w:numId w:val="1049"/>
        </w:numPr>
      </w:pPr>
      <w:r>
        <w:t xml:space="preserve">Raw HTML</w:t>
      </w:r>
    </w:p>
    <w:p>
      <w:pPr>
        <w:pStyle w:val="Compact"/>
        <w:numPr>
          <w:ilvl w:val="0"/>
          <w:numId w:val="1049"/>
        </w:numPr>
      </w:pPr>
      <w:r>
        <w:t xml:space="preserve">Rendered HTML</w:t>
      </w:r>
    </w:p>
    <w:p>
      <w:pPr>
        <w:pStyle w:val="Compact"/>
        <w:numPr>
          <w:ilvl w:val="0"/>
          <w:numId w:val="1049"/>
        </w:numPr>
      </w:pPr>
      <w:r>
        <w:t xml:space="preserve">Screenshots optional</w:t>
      </w:r>
    </w:p>
    <w:p>
      <w:pPr>
        <w:pStyle w:val="Compact"/>
        <w:numPr>
          <w:ilvl w:val="0"/>
          <w:numId w:val="1049"/>
        </w:numPr>
      </w:pPr>
      <w:r>
        <w:t xml:space="preserve">Lighthouse Reports</w:t>
      </w:r>
    </w:p>
    <w:p>
      <w:pPr>
        <w:pStyle w:val="Compact"/>
        <w:numPr>
          <w:ilvl w:val="0"/>
          <w:numId w:val="1049"/>
        </w:numPr>
      </w:pPr>
      <w:r>
        <w:t xml:space="preserve">Crawl Exports</w:t>
      </w:r>
    </w:p>
    <w:p>
      <w:pPr>
        <w:pStyle w:val="Compact"/>
        <w:numPr>
          <w:ilvl w:val="0"/>
          <w:numId w:val="1049"/>
        </w:numPr>
      </w:pPr>
      <w:r>
        <w:t xml:space="preserve">SERP Raw Payloads</w:t>
      </w:r>
    </w:p>
    <w:p>
      <w:pPr>
        <w:pStyle w:val="FirstParagraph"/>
      </w:pPr>
      <w:r>
        <w:t xml:space="preserve">Queue verarbeitet:</w:t>
      </w:r>
    </w:p>
    <w:p>
      <w:pPr>
        <w:pStyle w:val="Compact"/>
        <w:numPr>
          <w:ilvl w:val="0"/>
          <w:numId w:val="1050"/>
        </w:numPr>
      </w:pPr>
      <w:r>
        <w:t xml:space="preserve">Crawl Jobs</w:t>
      </w:r>
    </w:p>
    <w:p>
      <w:pPr>
        <w:pStyle w:val="Compact"/>
        <w:numPr>
          <w:ilvl w:val="0"/>
          <w:numId w:val="1050"/>
        </w:numPr>
      </w:pPr>
      <w:r>
        <w:t xml:space="preserve">GSC Imports</w:t>
      </w:r>
    </w:p>
    <w:p>
      <w:pPr>
        <w:pStyle w:val="Compact"/>
        <w:numPr>
          <w:ilvl w:val="0"/>
          <w:numId w:val="1050"/>
        </w:numPr>
      </w:pPr>
      <w:r>
        <w:t xml:space="preserve">PSI Jobs</w:t>
      </w:r>
    </w:p>
    <w:p>
      <w:pPr>
        <w:pStyle w:val="Compact"/>
        <w:numPr>
          <w:ilvl w:val="0"/>
          <w:numId w:val="1050"/>
        </w:numPr>
      </w:pPr>
      <w:r>
        <w:t xml:space="preserve">SERP Jobs</w:t>
      </w:r>
    </w:p>
    <w:p>
      <w:pPr>
        <w:pStyle w:val="Compact"/>
        <w:numPr>
          <w:ilvl w:val="0"/>
          <w:numId w:val="1050"/>
        </w:numPr>
      </w:pPr>
      <w:r>
        <w:t xml:space="preserve">Report Jobs</w:t>
      </w:r>
    </w:p>
    <w:p>
      <w:pPr>
        <w:pStyle w:val="Compact"/>
        <w:numPr>
          <w:ilvl w:val="0"/>
          <w:numId w:val="1050"/>
        </w:numPr>
      </w:pPr>
      <w:r>
        <w:t xml:space="preserve">Validation Jobs</w:t>
      </w:r>
    </w:p>
    <w:bookmarkEnd w:id="134"/>
    <w:bookmarkStart w:id="135" w:name="spätere-skalierung"/>
    <w:p>
      <w:pPr>
        <w:pStyle w:val="Heading2"/>
      </w:pPr>
      <w:r>
        <w:t xml:space="preserve">7.2 Spätere Skalierung</w:t>
      </w:r>
    </w:p>
    <w:p>
      <w:pPr>
        <w:pStyle w:val="FirstParagraph"/>
      </w:pPr>
      <w:r>
        <w:t xml:space="preserve">ClickHouse oder anderes Columnar Storage für große Zeitreihen:</w:t>
      </w:r>
    </w:p>
    <w:p>
      <w:pPr>
        <w:pStyle w:val="Compact"/>
        <w:numPr>
          <w:ilvl w:val="0"/>
          <w:numId w:val="1051"/>
        </w:numPr>
      </w:pPr>
      <w:r>
        <w:t xml:space="preserve">GSC-Historie</w:t>
      </w:r>
    </w:p>
    <w:p>
      <w:pPr>
        <w:pStyle w:val="Compact"/>
        <w:numPr>
          <w:ilvl w:val="0"/>
          <w:numId w:val="1051"/>
        </w:numPr>
      </w:pPr>
      <w:r>
        <w:t xml:space="preserve">SERP-Historie</w:t>
      </w:r>
    </w:p>
    <w:p>
      <w:pPr>
        <w:pStyle w:val="Compact"/>
        <w:numPr>
          <w:ilvl w:val="0"/>
          <w:numId w:val="1051"/>
        </w:numPr>
      </w:pPr>
      <w:r>
        <w:t xml:space="preserve">Crawl-Historie</w:t>
      </w:r>
    </w:p>
    <w:p>
      <w:pPr>
        <w:pStyle w:val="Compact"/>
        <w:numPr>
          <w:ilvl w:val="0"/>
          <w:numId w:val="1051"/>
        </w:numPr>
      </w:pPr>
      <w:r>
        <w:t xml:space="preserve">Logdaten</w:t>
      </w:r>
    </w:p>
    <w:p>
      <w:pPr>
        <w:pStyle w:val="FirstParagraph"/>
      </w:pPr>
      <w:r>
        <w:t xml:space="preserve">OpenSearch / Meilisearch für Suche:</w:t>
      </w:r>
    </w:p>
    <w:p>
      <w:pPr>
        <w:pStyle w:val="Compact"/>
        <w:numPr>
          <w:ilvl w:val="0"/>
          <w:numId w:val="1052"/>
        </w:numPr>
      </w:pPr>
      <w:r>
        <w:t xml:space="preserve">URL-Suche</w:t>
      </w:r>
    </w:p>
    <w:p>
      <w:pPr>
        <w:pStyle w:val="Compact"/>
        <w:numPr>
          <w:ilvl w:val="0"/>
          <w:numId w:val="1052"/>
        </w:numPr>
      </w:pPr>
      <w:r>
        <w:t xml:space="preserve">Issue-Suche</w:t>
      </w:r>
    </w:p>
    <w:p>
      <w:pPr>
        <w:pStyle w:val="Compact"/>
        <w:numPr>
          <w:ilvl w:val="0"/>
          <w:numId w:val="1052"/>
        </w:numPr>
      </w:pPr>
      <w:r>
        <w:t xml:space="preserve">Content-Suche</w:t>
      </w:r>
    </w:p>
    <w:p>
      <w:pPr>
        <w:pStyle w:val="Compact"/>
        <w:numPr>
          <w:ilvl w:val="0"/>
          <w:numId w:val="1052"/>
        </w:numPr>
      </w:pPr>
      <w:r>
        <w:t xml:space="preserve">Report-Suche</w:t>
      </w:r>
    </w:p>
    <w:p>
      <w:pPr>
        <w:pStyle w:val="FirstParagraph"/>
      </w:pPr>
      <w:r>
        <w:t xml:space="preserve">Graph DB optional:</w:t>
      </w:r>
    </w:p>
    <w:p>
      <w:pPr>
        <w:pStyle w:val="Compact"/>
        <w:numPr>
          <w:ilvl w:val="0"/>
          <w:numId w:val="1053"/>
        </w:numPr>
      </w:pPr>
      <w:r>
        <w:t xml:space="preserve">interner Linkgraph</w:t>
      </w:r>
    </w:p>
    <w:p>
      <w:pPr>
        <w:pStyle w:val="Compact"/>
        <w:numPr>
          <w:ilvl w:val="0"/>
          <w:numId w:val="1053"/>
        </w:numPr>
      </w:pPr>
      <w:r>
        <w:t xml:space="preserve">Topic Graph</w:t>
      </w:r>
    </w:p>
    <w:p>
      <w:pPr>
        <w:pStyle w:val="Compact"/>
        <w:numPr>
          <w:ilvl w:val="0"/>
          <w:numId w:val="1053"/>
        </w:numPr>
      </w:pPr>
      <w:r>
        <w:t xml:space="preserve">Competitor Graph</w:t>
      </w:r>
    </w:p>
    <w:p>
      <w:pPr>
        <w:pStyle w:val="Compact"/>
        <w:numPr>
          <w:ilvl w:val="0"/>
          <w:numId w:val="1053"/>
        </w:numPr>
      </w:pPr>
      <w:r>
        <w:t xml:space="preserve">Backlink Graph</w:t>
      </w:r>
    </w:p>
    <w:bookmarkEnd w:id="135"/>
    <w:bookmarkStart w:id="136" w:name="speicherprinzip"/>
    <w:p>
      <w:pPr>
        <w:pStyle w:val="Heading2"/>
      </w:pPr>
      <w:r>
        <w:t xml:space="preserve">7.3 Speicherprinzip</w:t>
      </w:r>
    </w:p>
    <w:p>
      <w:pPr>
        <w:pStyle w:val="SourceCode"/>
      </w:pPr>
      <w:r>
        <w:rPr>
          <w:rStyle w:val="VerbatimChar"/>
        </w:rPr>
        <w:t xml:space="preserve">Raw Layer</w:t>
      </w:r>
      <w:r>
        <w:br/>
      </w:r>
      <w:r>
        <w:rPr>
          <w:rStyle w:val="VerbatimChar"/>
        </w:rPr>
        <w:t xml:space="preserve">→ Normalized Layer</w:t>
      </w:r>
      <w:r>
        <w:br/>
      </w:r>
      <w:r>
        <w:rPr>
          <w:rStyle w:val="VerbatimChar"/>
        </w:rPr>
        <w:t xml:space="preserve">→ Analytical Layer</w:t>
      </w:r>
      <w:r>
        <w:br/>
      </w:r>
      <w:r>
        <w:rPr>
          <w:rStyle w:val="VerbatimChar"/>
        </w:rPr>
        <w:t xml:space="preserve">→ Opportunity Layer</w:t>
      </w:r>
      <w:r>
        <w:br/>
      </w:r>
      <w:r>
        <w:rPr>
          <w:rStyle w:val="VerbatimChar"/>
        </w:rPr>
        <w:t xml:space="preserve">→ Presentation Layer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kern-interfaces"/>
    <w:p>
      <w:pPr>
        <w:pStyle w:val="Heading1"/>
      </w:pPr>
      <w:r>
        <w:t xml:space="preserve">8. Kern-Interfaces</w:t>
      </w:r>
    </w:p>
    <w:bookmarkStart w:id="138" w:name="connector-interface"/>
    <w:p>
      <w:pPr>
        <w:pStyle w:val="Heading2"/>
      </w:pPr>
      <w:r>
        <w:t xml:space="preserve">8.1 Connector Interface</w:t>
      </w:r>
    </w:p>
    <w:p>
      <w:pPr>
        <w:pStyle w:val="SourceCode"/>
      </w:pP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- source_type</w:t>
      </w:r>
      <w:r>
        <w:br/>
      </w:r>
      <w:r>
        <w:rPr>
          <w:rStyle w:val="VerbatimChar"/>
        </w:rPr>
        <w:t xml:space="preserve">- auth_config</w:t>
      </w:r>
      <w:r>
        <w:br/>
      </w:r>
      <w:r>
        <w:rPr>
          <w:rStyle w:val="VerbatimChar"/>
        </w:rPr>
        <w:t xml:space="preserve">- fetch()</w:t>
      </w:r>
      <w:r>
        <w:br/>
      </w:r>
      <w:r>
        <w:rPr>
          <w:rStyle w:val="VerbatimChar"/>
        </w:rPr>
        <w:t xml:space="preserve">- normalize()</w:t>
      </w:r>
      <w:r>
        <w:br/>
      </w:r>
      <w:r>
        <w:rPr>
          <w:rStyle w:val="VerbatimChar"/>
        </w:rPr>
        <w:t xml:space="preserve">- validate()</w:t>
      </w:r>
      <w:r>
        <w:br/>
      </w:r>
      <w:r>
        <w:rPr>
          <w:rStyle w:val="VerbatimChar"/>
        </w:rPr>
        <w:t xml:space="preserve">- quota_status()</w:t>
      </w:r>
      <w:r>
        <w:br/>
      </w:r>
      <w:r>
        <w:rPr>
          <w:rStyle w:val="VerbatimChar"/>
        </w:rPr>
        <w:t xml:space="preserve">- freshness()</w:t>
      </w:r>
    </w:p>
    <w:bookmarkEnd w:id="138"/>
    <w:bookmarkStart w:id="139" w:name="crawler-interface"/>
    <w:p>
      <w:pPr>
        <w:pStyle w:val="Heading2"/>
      </w:pPr>
      <w:r>
        <w:t xml:space="preserve">8.2 Crawler Interface</w:t>
      </w:r>
    </w:p>
    <w:p>
      <w:pPr>
        <w:pStyle w:val="SourceCode"/>
      </w:pPr>
      <w:r>
        <w:rPr>
          <w:rStyle w:val="VerbatimChar"/>
        </w:rPr>
        <w:t xml:space="preserve">CrawlerJob</w:t>
      </w:r>
      <w:r>
        <w:br/>
      </w:r>
      <w:r>
        <w:rPr>
          <w:rStyle w:val="VerbatimChar"/>
        </w:rPr>
        <w:t xml:space="preserve">- project_id</w:t>
      </w:r>
      <w:r>
        <w:br/>
      </w:r>
      <w:r>
        <w:rPr>
          <w:rStyle w:val="VerbatimChar"/>
        </w:rPr>
        <w:t xml:space="preserve">- scope</w:t>
      </w:r>
      <w:r>
        <w:br/>
      </w:r>
      <w:r>
        <w:rPr>
          <w:rStyle w:val="VerbatimChar"/>
        </w:rPr>
        <w:t xml:space="preserve">- mode</w:t>
      </w:r>
      <w:r>
        <w:br/>
      </w:r>
      <w:r>
        <w:rPr>
          <w:rStyle w:val="VerbatimChar"/>
        </w:rPr>
        <w:t xml:space="preserve">- user_agent</w:t>
      </w:r>
      <w:r>
        <w:br/>
      </w:r>
      <w:r>
        <w:rPr>
          <w:rStyle w:val="VerbatimChar"/>
        </w:rPr>
        <w:t xml:space="preserve">- render_js</w:t>
      </w:r>
      <w:r>
        <w:br/>
      </w:r>
      <w:r>
        <w:rPr>
          <w:rStyle w:val="VerbatimChar"/>
        </w:rPr>
        <w:t xml:space="preserve">- crawl_depth</w:t>
      </w:r>
      <w:r>
        <w:br/>
      </w:r>
      <w:r>
        <w:rPr>
          <w:rStyle w:val="VerbatimChar"/>
        </w:rPr>
        <w:t xml:space="preserve">- max_urls</w:t>
      </w:r>
      <w:r>
        <w:br/>
      </w:r>
      <w:r>
        <w:rPr>
          <w:rStyle w:val="VerbatimChar"/>
        </w:rPr>
        <w:t xml:space="preserve">- include_patterns</w:t>
      </w:r>
      <w:r>
        <w:br/>
      </w:r>
      <w:r>
        <w:rPr>
          <w:rStyle w:val="VerbatimChar"/>
        </w:rPr>
        <w:t xml:space="preserve">- exclude_patterns</w:t>
      </w:r>
      <w:r>
        <w:br/>
      </w:r>
      <w:r>
        <w:rPr>
          <w:rStyle w:val="VerbatimChar"/>
        </w:rPr>
        <w:t xml:space="preserve">- scheduled_at</w:t>
      </w:r>
    </w:p>
    <w:bookmarkEnd w:id="139"/>
    <w:bookmarkStart w:id="140" w:name="issue-interface"/>
    <w:p>
      <w:pPr>
        <w:pStyle w:val="Heading2"/>
      </w:pPr>
      <w:r>
        <w:t xml:space="preserve">8.3 Issue Interface</w:t>
      </w:r>
    </w:p>
    <w:p>
      <w:pPr>
        <w:pStyle w:val="SourceCode"/>
      </w:pPr>
      <w:r>
        <w:rPr>
          <w:rStyle w:val="VerbatimChar"/>
        </w:rPr>
        <w:t xml:space="preserve">IssueDefinition</w:t>
      </w:r>
      <w:r>
        <w:br/>
      </w:r>
      <w:r>
        <w:rPr>
          <w:rStyle w:val="VerbatimChar"/>
        </w:rPr>
        <w:t xml:space="preserve">- code</w:t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severity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detection_logic</w:t>
      </w:r>
      <w:r>
        <w:br/>
      </w:r>
      <w:r>
        <w:rPr>
          <w:rStyle w:val="VerbatimChar"/>
        </w:rPr>
        <w:t xml:space="preserve">- affected_entity</w:t>
      </w:r>
      <w:r>
        <w:br/>
      </w:r>
      <w:r>
        <w:rPr>
          <w:rStyle w:val="VerbatimChar"/>
        </w:rPr>
        <w:t xml:space="preserve">- recommendation_template</w:t>
      </w:r>
      <w:r>
        <w:br/>
      </w:r>
      <w:r>
        <w:rPr>
          <w:rStyle w:val="VerbatimChar"/>
        </w:rPr>
        <w:t xml:space="preserve">- validation_logic</w:t>
      </w:r>
    </w:p>
    <w:bookmarkEnd w:id="140"/>
    <w:bookmarkStart w:id="141" w:name="opportunity-interface"/>
    <w:p>
      <w:pPr>
        <w:pStyle w:val="Heading2"/>
      </w:pPr>
      <w:r>
        <w:t xml:space="preserve">8.4 Opportunity Interface</w:t>
      </w:r>
    </w:p>
    <w:p>
      <w:pPr>
        <w:pStyle w:val="SourceCode"/>
      </w:pPr>
      <w:r>
        <w:rPr>
          <w:rStyle w:val="VerbatimChar"/>
        </w:rPr>
        <w:t xml:space="preserve">OpportunityGenerator</w:t>
      </w:r>
      <w:r>
        <w:br/>
      </w:r>
      <w:r>
        <w:rPr>
          <w:rStyle w:val="VerbatimChar"/>
        </w:rPr>
        <w:t xml:space="preserve">- input_sources</w:t>
      </w:r>
      <w:r>
        <w:br/>
      </w:r>
      <w:r>
        <w:rPr>
          <w:rStyle w:val="VerbatimChar"/>
        </w:rPr>
        <w:t xml:space="preserve">- detection_method</w:t>
      </w:r>
      <w:r>
        <w:br/>
      </w:r>
      <w:r>
        <w:rPr>
          <w:rStyle w:val="VerbatimChar"/>
        </w:rPr>
        <w:t xml:space="preserve">- scoring_method</w:t>
      </w:r>
      <w:r>
        <w:br/>
      </w:r>
      <w:r>
        <w:rPr>
          <w:rStyle w:val="VerbatimChar"/>
        </w:rPr>
        <w:t xml:space="preserve">- evidence_builder</w:t>
      </w:r>
      <w:r>
        <w:br/>
      </w:r>
      <w:r>
        <w:rPr>
          <w:rStyle w:val="VerbatimChar"/>
        </w:rPr>
        <w:t xml:space="preserve">- recommendation_builder</w:t>
      </w:r>
      <w:r>
        <w:br/>
      </w:r>
      <w:r>
        <w:rPr>
          <w:rStyle w:val="VerbatimChar"/>
        </w:rPr>
        <w:t xml:space="preserve">- validation_metric</w:t>
      </w:r>
    </w:p>
    <w:bookmarkEnd w:id="141"/>
    <w:bookmarkStart w:id="142" w:name="report-interface"/>
    <w:p>
      <w:pPr>
        <w:pStyle w:val="Heading2"/>
      </w:pPr>
      <w:r>
        <w:t xml:space="preserve">8.5 Report Interface</w:t>
      </w:r>
    </w:p>
    <w:p>
      <w:pPr>
        <w:pStyle w:val="SourceCode"/>
      </w:pP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- project_id</w:t>
      </w:r>
      <w:r>
        <w:br/>
      </w:r>
      <w:r>
        <w:rPr>
          <w:rStyle w:val="VerbatimChar"/>
        </w:rPr>
        <w:t xml:space="preserve">- report_type</w:t>
      </w:r>
      <w:r>
        <w:br/>
      </w:r>
      <w:r>
        <w:rPr>
          <w:rStyle w:val="VerbatimChar"/>
        </w:rPr>
        <w:t xml:space="preserve">- period</w:t>
      </w:r>
      <w:r>
        <w:br/>
      </w:r>
      <w:r>
        <w:rPr>
          <w:rStyle w:val="VerbatimChar"/>
        </w:rPr>
        <w:t xml:space="preserve">- sections</w:t>
      </w:r>
      <w:r>
        <w:br/>
      </w:r>
      <w:r>
        <w:rPr>
          <w:rStyle w:val="VerbatimChar"/>
        </w:rPr>
        <w:t xml:space="preserve">- metrics</w:t>
      </w:r>
      <w:r>
        <w:br/>
      </w:r>
      <w:r>
        <w:rPr>
          <w:rStyle w:val="VerbatimChar"/>
        </w:rPr>
        <w:t xml:space="preserve">- opportunities</w:t>
      </w:r>
      <w:r>
        <w:br/>
      </w:r>
      <w:r>
        <w:rPr>
          <w:rStyle w:val="VerbatimChar"/>
        </w:rPr>
        <w:t xml:space="preserve">- completed_actions</w:t>
      </w:r>
      <w:r>
        <w:br/>
      </w:r>
      <w:r>
        <w:rPr>
          <w:rStyle w:val="VerbatimChar"/>
        </w:rPr>
        <w:t xml:space="preserve">- validation_results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2" w:name="ux-struktur"/>
    <w:p>
      <w:pPr>
        <w:pStyle w:val="Heading1"/>
      </w:pPr>
      <w:r>
        <w:t xml:space="preserve">9. UX-Struktur</w:t>
      </w:r>
    </w:p>
    <w:bookmarkStart w:id="144" w:name="hauptnavigation"/>
    <w:p>
      <w:pPr>
        <w:pStyle w:val="Heading2"/>
      </w:pPr>
      <w:r>
        <w:t xml:space="preserve">9.1 Hauptnavigation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Technical Audit</w:t>
      </w:r>
      <w:r>
        <w:br/>
      </w:r>
      <w:r>
        <w:rPr>
          <w:rStyle w:val="VerbatimChar"/>
        </w:rPr>
        <w:t xml:space="preserve">Search Performance</w:t>
      </w:r>
      <w:r>
        <w:br/>
      </w:r>
      <w:r>
        <w:rPr>
          <w:rStyle w:val="VerbatimChar"/>
        </w:rPr>
        <w:t xml:space="preserve">Keywords &amp; Topics</w:t>
      </w:r>
      <w:r>
        <w:br/>
      </w:r>
      <w:r>
        <w:rPr>
          <w:rStyle w:val="VerbatimChar"/>
        </w:rPr>
        <w:t xml:space="preserve">Rank Tracking</w:t>
      </w:r>
      <w:r>
        <w:br/>
      </w:r>
      <w:r>
        <w:rPr>
          <w:rStyle w:val="VerbatimChar"/>
        </w:rPr>
        <w:t xml:space="preserve">Competitors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Internal Links</w:t>
      </w:r>
      <w:r>
        <w:br/>
      </w:r>
      <w:r>
        <w:rPr>
          <w:rStyle w:val="VerbatimChar"/>
        </w:rPr>
        <w:t xml:space="preserve">Backlinks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Advisor</w:t>
      </w:r>
      <w:r>
        <w:br/>
      </w:r>
      <w:r>
        <w:rPr>
          <w:rStyle w:val="VerbatimChar"/>
        </w:rPr>
        <w:t xml:space="preserve">Settings</w:t>
      </w:r>
    </w:p>
    <w:bookmarkEnd w:id="144"/>
    <w:bookmarkStart w:id="151" w:name="wichtigste-screens"/>
    <w:p>
      <w:pPr>
        <w:pStyle w:val="Heading2"/>
      </w:pPr>
      <w:r>
        <w:t xml:space="preserve">9.2 Wichtigste Screens</w:t>
      </w:r>
    </w:p>
    <w:bookmarkStart w:id="145" w:name="project-overview"/>
    <w:p>
      <w:pPr>
        <w:pStyle w:val="Heading3"/>
      </w:pPr>
      <w:r>
        <w:t xml:space="preserve">Project Overview</w:t>
      </w:r>
    </w:p>
    <w:p>
      <w:pPr>
        <w:pStyle w:val="Compact"/>
        <w:numPr>
          <w:ilvl w:val="0"/>
          <w:numId w:val="1054"/>
        </w:numPr>
      </w:pPr>
      <w:r>
        <w:t xml:space="preserve">Sichtbarkeit im Projekt-Keyword-Set</w:t>
      </w:r>
    </w:p>
    <w:p>
      <w:pPr>
        <w:pStyle w:val="Compact"/>
        <w:numPr>
          <w:ilvl w:val="0"/>
          <w:numId w:val="1054"/>
        </w:numPr>
      </w:pPr>
      <w:r>
        <w:t xml:space="preserve">organische Klicks / Impressionen</w:t>
      </w:r>
    </w:p>
    <w:p>
      <w:pPr>
        <w:pStyle w:val="Compact"/>
        <w:numPr>
          <w:ilvl w:val="0"/>
          <w:numId w:val="1054"/>
        </w:numPr>
      </w:pPr>
      <w:r>
        <w:t xml:space="preserve">technische Gesundheit</w:t>
      </w:r>
    </w:p>
    <w:p>
      <w:pPr>
        <w:pStyle w:val="Compact"/>
        <w:numPr>
          <w:ilvl w:val="0"/>
          <w:numId w:val="1054"/>
        </w:numPr>
      </w:pPr>
      <w:r>
        <w:t xml:space="preserve">offene Top Opportunities</w:t>
      </w:r>
    </w:p>
    <w:p>
      <w:pPr>
        <w:pStyle w:val="Compact"/>
        <w:numPr>
          <w:ilvl w:val="0"/>
          <w:numId w:val="1054"/>
        </w:numPr>
      </w:pPr>
      <w:r>
        <w:t xml:space="preserve">aktuelle Risiken</w:t>
      </w:r>
    </w:p>
    <w:p>
      <w:pPr>
        <w:pStyle w:val="Compact"/>
        <w:numPr>
          <w:ilvl w:val="0"/>
          <w:numId w:val="1054"/>
        </w:numPr>
      </w:pPr>
      <w:r>
        <w:t xml:space="preserve">letzte Crawls</w:t>
      </w:r>
    </w:p>
    <w:p>
      <w:pPr>
        <w:pStyle w:val="Compact"/>
        <w:numPr>
          <w:ilvl w:val="0"/>
          <w:numId w:val="1054"/>
        </w:numPr>
      </w:pPr>
      <w:r>
        <w:t xml:space="preserve">letzte Reports</w:t>
      </w:r>
    </w:p>
    <w:bookmarkEnd w:id="145"/>
    <w:bookmarkStart w:id="146" w:name="url-dossier"/>
    <w:p>
      <w:pPr>
        <w:pStyle w:val="Heading3"/>
      </w:pPr>
      <w:r>
        <w:t xml:space="preserve">URL Dossier</w:t>
      </w:r>
    </w:p>
    <w:p>
      <w:pPr>
        <w:pStyle w:val="FirstParagraph"/>
      </w:pPr>
      <w:r>
        <w:t xml:space="preserve">Eine URL als vollständiges SEO-Objekt:</w:t>
      </w:r>
    </w:p>
    <w:p>
      <w:pPr>
        <w:pStyle w:val="Compact"/>
        <w:numPr>
          <w:ilvl w:val="0"/>
          <w:numId w:val="1055"/>
        </w:numPr>
      </w:pPr>
      <w:r>
        <w:t xml:space="preserve">Crawlstatus</w:t>
      </w:r>
    </w:p>
    <w:p>
      <w:pPr>
        <w:pStyle w:val="Compact"/>
        <w:numPr>
          <w:ilvl w:val="0"/>
          <w:numId w:val="1055"/>
        </w:numPr>
      </w:pPr>
      <w:r>
        <w:t xml:space="preserve">Indexability</w:t>
      </w:r>
    </w:p>
    <w:p>
      <w:pPr>
        <w:pStyle w:val="Compact"/>
        <w:numPr>
          <w:ilvl w:val="0"/>
          <w:numId w:val="1055"/>
        </w:numPr>
      </w:pPr>
      <w:r>
        <w:t xml:space="preserve">GSC-Leistung</w:t>
      </w:r>
    </w:p>
    <w:p>
      <w:pPr>
        <w:pStyle w:val="Compact"/>
        <w:numPr>
          <w:ilvl w:val="0"/>
          <w:numId w:val="1055"/>
        </w:numPr>
      </w:pPr>
      <w:r>
        <w:t xml:space="preserve">Rankings</w:t>
      </w:r>
    </w:p>
    <w:p>
      <w:pPr>
        <w:pStyle w:val="Compact"/>
        <w:numPr>
          <w:ilvl w:val="0"/>
          <w:numId w:val="1055"/>
        </w:numPr>
      </w:pPr>
      <w:r>
        <w:t xml:space="preserve">Queries</w:t>
      </w:r>
    </w:p>
    <w:p>
      <w:pPr>
        <w:pStyle w:val="Compact"/>
        <w:numPr>
          <w:ilvl w:val="0"/>
          <w:numId w:val="1055"/>
        </w:numPr>
      </w:pPr>
      <w:r>
        <w:t xml:space="preserve">interne Links</w:t>
      </w:r>
    </w:p>
    <w:p>
      <w:pPr>
        <w:pStyle w:val="Compact"/>
        <w:numPr>
          <w:ilvl w:val="0"/>
          <w:numId w:val="1055"/>
        </w:numPr>
      </w:pPr>
      <w:r>
        <w:t xml:space="preserve">externe Links</w:t>
      </w:r>
    </w:p>
    <w:p>
      <w:pPr>
        <w:pStyle w:val="Compact"/>
        <w:numPr>
          <w:ilvl w:val="0"/>
          <w:numId w:val="1055"/>
        </w:numPr>
      </w:pPr>
      <w:r>
        <w:t xml:space="preserve">Content-Fit</w:t>
      </w:r>
    </w:p>
    <w:p>
      <w:pPr>
        <w:pStyle w:val="Compact"/>
        <w:numPr>
          <w:ilvl w:val="0"/>
          <w:numId w:val="1055"/>
        </w:numPr>
      </w:pPr>
      <w:r>
        <w:t xml:space="preserve">Performance</w:t>
      </w:r>
    </w:p>
    <w:p>
      <w:pPr>
        <w:pStyle w:val="Compact"/>
        <w:numPr>
          <w:ilvl w:val="0"/>
          <w:numId w:val="1055"/>
        </w:numPr>
      </w:pPr>
      <w:r>
        <w:t xml:space="preserve">Issues</w:t>
      </w:r>
    </w:p>
    <w:p>
      <w:pPr>
        <w:pStyle w:val="Compact"/>
        <w:numPr>
          <w:ilvl w:val="0"/>
          <w:numId w:val="1055"/>
        </w:numPr>
      </w:pPr>
      <w:r>
        <w:t xml:space="preserve">Opportunities</w:t>
      </w:r>
    </w:p>
    <w:p>
      <w:pPr>
        <w:pStyle w:val="Compact"/>
        <w:numPr>
          <w:ilvl w:val="0"/>
          <w:numId w:val="1055"/>
        </w:numPr>
      </w:pPr>
      <w:r>
        <w:t xml:space="preserve">Historie</w:t>
      </w:r>
    </w:p>
    <w:bookmarkEnd w:id="146"/>
    <w:bookmarkStart w:id="147" w:name="opportunity-board"/>
    <w:p>
      <w:pPr>
        <w:pStyle w:val="Heading3"/>
      </w:pPr>
      <w:r>
        <w:t xml:space="preserve">Opportunity Board</w:t>
      </w:r>
    </w:p>
    <w:p>
      <w:pPr>
        <w:pStyle w:val="Compact"/>
        <w:numPr>
          <w:ilvl w:val="0"/>
          <w:numId w:val="1056"/>
        </w:numPr>
      </w:pPr>
      <w:r>
        <w:t xml:space="preserve">priorisierte Maßnahmen</w:t>
      </w:r>
    </w:p>
    <w:p>
      <w:pPr>
        <w:pStyle w:val="Compact"/>
        <w:numPr>
          <w:ilvl w:val="0"/>
          <w:numId w:val="1056"/>
        </w:numPr>
      </w:pPr>
      <w:r>
        <w:t xml:space="preserve">Filter nach Typ, Projekt, URL-Gruppe, Impact, Effort, Status</w:t>
      </w:r>
    </w:p>
    <w:p>
      <w:pPr>
        <w:pStyle w:val="Compact"/>
        <w:numPr>
          <w:ilvl w:val="0"/>
          <w:numId w:val="1056"/>
        </w:numPr>
      </w:pPr>
      <w:r>
        <w:t xml:space="preserve">Evidence Drawer</w:t>
      </w:r>
    </w:p>
    <w:p>
      <w:pPr>
        <w:pStyle w:val="Compact"/>
        <w:numPr>
          <w:ilvl w:val="0"/>
          <w:numId w:val="1056"/>
        </w:numPr>
      </w:pPr>
      <w:r>
        <w:t xml:space="preserve">Validation Drawer</w:t>
      </w:r>
    </w:p>
    <w:bookmarkEnd w:id="147"/>
    <w:bookmarkStart w:id="148" w:name="technical-audit"/>
    <w:p>
      <w:pPr>
        <w:pStyle w:val="Heading3"/>
      </w:pPr>
      <w:r>
        <w:t xml:space="preserve">Technical Audit</w:t>
      </w:r>
    </w:p>
    <w:p>
      <w:pPr>
        <w:pStyle w:val="Compact"/>
        <w:numPr>
          <w:ilvl w:val="0"/>
          <w:numId w:val="1057"/>
        </w:numPr>
      </w:pPr>
      <w:r>
        <w:t xml:space="preserve">Crawl Runs</w:t>
      </w:r>
    </w:p>
    <w:p>
      <w:pPr>
        <w:pStyle w:val="Compact"/>
        <w:numPr>
          <w:ilvl w:val="0"/>
          <w:numId w:val="1057"/>
        </w:numPr>
      </w:pPr>
      <w:r>
        <w:t xml:space="preserve">Issue Groups</w:t>
      </w:r>
    </w:p>
    <w:p>
      <w:pPr>
        <w:pStyle w:val="Compact"/>
        <w:numPr>
          <w:ilvl w:val="0"/>
          <w:numId w:val="1057"/>
        </w:numPr>
      </w:pPr>
      <w:r>
        <w:t xml:space="preserve">URL Explorer</w:t>
      </w:r>
    </w:p>
    <w:p>
      <w:pPr>
        <w:pStyle w:val="Compact"/>
        <w:numPr>
          <w:ilvl w:val="0"/>
          <w:numId w:val="1057"/>
        </w:numPr>
      </w:pPr>
      <w:r>
        <w:t xml:space="preserve">Crawl Diff</w:t>
      </w:r>
    </w:p>
    <w:p>
      <w:pPr>
        <w:pStyle w:val="Compact"/>
        <w:numPr>
          <w:ilvl w:val="0"/>
          <w:numId w:val="1057"/>
        </w:numPr>
      </w:pPr>
      <w:r>
        <w:t xml:space="preserve">Segmentanalyse</w:t>
      </w:r>
    </w:p>
    <w:bookmarkEnd w:id="148"/>
    <w:bookmarkStart w:id="149" w:name="search-performance"/>
    <w:p>
      <w:pPr>
        <w:pStyle w:val="Heading3"/>
      </w:pPr>
      <w:r>
        <w:t xml:space="preserve">Search Performance</w:t>
      </w:r>
    </w:p>
    <w:p>
      <w:pPr>
        <w:pStyle w:val="Compact"/>
        <w:numPr>
          <w:ilvl w:val="0"/>
          <w:numId w:val="1058"/>
        </w:numPr>
      </w:pPr>
      <w:r>
        <w:t xml:space="preserve">Query-Page-Matrix</w:t>
      </w:r>
    </w:p>
    <w:p>
      <w:pPr>
        <w:pStyle w:val="Compact"/>
        <w:numPr>
          <w:ilvl w:val="0"/>
          <w:numId w:val="1058"/>
        </w:numPr>
      </w:pPr>
      <w:r>
        <w:t xml:space="preserve">Gewinner/Verlierer</w:t>
      </w:r>
    </w:p>
    <w:p>
      <w:pPr>
        <w:pStyle w:val="Compact"/>
        <w:numPr>
          <w:ilvl w:val="0"/>
          <w:numId w:val="1058"/>
        </w:numPr>
      </w:pPr>
      <w:r>
        <w:t xml:space="preserve">CTR-Gaps</w:t>
      </w:r>
    </w:p>
    <w:p>
      <w:pPr>
        <w:pStyle w:val="Compact"/>
        <w:numPr>
          <w:ilvl w:val="0"/>
          <w:numId w:val="1058"/>
        </w:numPr>
      </w:pPr>
      <w:r>
        <w:t xml:space="preserve">Position-Gaps</w:t>
      </w:r>
    </w:p>
    <w:p>
      <w:pPr>
        <w:pStyle w:val="Compact"/>
        <w:numPr>
          <w:ilvl w:val="0"/>
          <w:numId w:val="1058"/>
        </w:numPr>
      </w:pPr>
      <w:r>
        <w:t xml:space="preserve">Decay</w:t>
      </w:r>
    </w:p>
    <w:p>
      <w:pPr>
        <w:pStyle w:val="Compact"/>
        <w:numPr>
          <w:ilvl w:val="0"/>
          <w:numId w:val="1058"/>
        </w:numPr>
      </w:pPr>
      <w:r>
        <w:t xml:space="preserve">Cannibalization</w:t>
      </w:r>
    </w:p>
    <w:bookmarkEnd w:id="149"/>
    <w:bookmarkStart w:id="150" w:name="content-workspace"/>
    <w:p>
      <w:pPr>
        <w:pStyle w:val="Heading3"/>
      </w:pPr>
      <w:r>
        <w:t xml:space="preserve">Content Workspace</w:t>
      </w:r>
    </w:p>
    <w:p>
      <w:pPr>
        <w:pStyle w:val="Compact"/>
        <w:numPr>
          <w:ilvl w:val="0"/>
          <w:numId w:val="1059"/>
        </w:numPr>
      </w:pPr>
      <w:r>
        <w:t xml:space="preserve">Content Opportunities</w:t>
      </w:r>
    </w:p>
    <w:p>
      <w:pPr>
        <w:pStyle w:val="Compact"/>
        <w:numPr>
          <w:ilvl w:val="0"/>
          <w:numId w:val="1059"/>
        </w:numPr>
      </w:pPr>
      <w:r>
        <w:t xml:space="preserve">Briefings</w:t>
      </w:r>
    </w:p>
    <w:p>
      <w:pPr>
        <w:pStyle w:val="Compact"/>
        <w:numPr>
          <w:ilvl w:val="0"/>
          <w:numId w:val="1059"/>
        </w:numPr>
      </w:pPr>
      <w:r>
        <w:t xml:space="preserve">Refresh-Kandidaten</w:t>
      </w:r>
    </w:p>
    <w:p>
      <w:pPr>
        <w:pStyle w:val="Compact"/>
        <w:numPr>
          <w:ilvl w:val="0"/>
          <w:numId w:val="1059"/>
        </w:numPr>
      </w:pPr>
      <w:r>
        <w:t xml:space="preserve">interne Linkvorschläge</w:t>
      </w:r>
    </w:p>
    <w:p>
      <w:pPr>
        <w:pStyle w:val="Compact"/>
        <w:numPr>
          <w:ilvl w:val="0"/>
          <w:numId w:val="1059"/>
        </w:numPr>
      </w:pPr>
      <w:r>
        <w:t xml:space="preserve">Snippet-Vorschläge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93" w:name="entwicklungsphasen"/>
    <w:p>
      <w:pPr>
        <w:pStyle w:val="Heading1"/>
      </w:pPr>
      <w:r>
        <w:t xml:space="preserve">10. Entwicklungsphasen</w:t>
      </w:r>
    </w:p>
    <w:bookmarkStart w:id="156" w:name="phase-1-foundation"/>
    <w:p>
      <w:pPr>
        <w:pStyle w:val="Heading2"/>
      </w:pPr>
      <w:r>
        <w:t xml:space="preserve">Phase 1: Foundation</w:t>
      </w:r>
    </w:p>
    <w:bookmarkStart w:id="153" w:name="ziel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Projektstruktur, Datenbasis, erste Crawls und GSC-Verbindung.</w:t>
      </w:r>
    </w:p>
    <w:bookmarkEnd w:id="153"/>
    <w:bookmarkStart w:id="154" w:name="umfang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0"/>
        </w:numPr>
      </w:pPr>
      <w:r>
        <w:t xml:space="preserve">Project Control</w:t>
      </w:r>
    </w:p>
    <w:p>
      <w:pPr>
        <w:pStyle w:val="Compact"/>
        <w:numPr>
          <w:ilvl w:val="0"/>
          <w:numId w:val="1060"/>
        </w:numPr>
      </w:pPr>
      <w:r>
        <w:t xml:space="preserve">User/Auth minimal</w:t>
      </w:r>
    </w:p>
    <w:p>
      <w:pPr>
        <w:pStyle w:val="Compact"/>
        <w:numPr>
          <w:ilvl w:val="0"/>
          <w:numId w:val="1060"/>
        </w:numPr>
      </w:pPr>
      <w:r>
        <w:t xml:space="preserve">GSC Connector</w:t>
      </w:r>
    </w:p>
    <w:p>
      <w:pPr>
        <w:pStyle w:val="Compact"/>
        <w:numPr>
          <w:ilvl w:val="0"/>
          <w:numId w:val="1060"/>
        </w:numPr>
      </w:pPr>
      <w:r>
        <w:t xml:space="preserve">URL Inventory</w:t>
      </w:r>
    </w:p>
    <w:p>
      <w:pPr>
        <w:pStyle w:val="Compact"/>
        <w:numPr>
          <w:ilvl w:val="0"/>
          <w:numId w:val="1060"/>
        </w:numPr>
      </w:pPr>
      <w:r>
        <w:t xml:space="preserve">einfacher HTML-Crawler</w:t>
      </w:r>
    </w:p>
    <w:p>
      <w:pPr>
        <w:pStyle w:val="Compact"/>
        <w:numPr>
          <w:ilvl w:val="0"/>
          <w:numId w:val="1060"/>
        </w:numPr>
      </w:pPr>
      <w:r>
        <w:t xml:space="preserve">Crawl Run Speicherung</w:t>
      </w:r>
    </w:p>
    <w:p>
      <w:pPr>
        <w:pStyle w:val="Compact"/>
        <w:numPr>
          <w:ilvl w:val="0"/>
          <w:numId w:val="1060"/>
        </w:numPr>
      </w:pPr>
      <w:r>
        <w:t xml:space="preserve">technische Basis-Issues</w:t>
      </w:r>
    </w:p>
    <w:p>
      <w:pPr>
        <w:pStyle w:val="Compact"/>
        <w:numPr>
          <w:ilvl w:val="0"/>
          <w:numId w:val="1060"/>
        </w:numPr>
      </w:pPr>
      <w:r>
        <w:t xml:space="preserve">Dashboard-Grundstruktur</w:t>
      </w:r>
    </w:p>
    <w:bookmarkEnd w:id="154"/>
    <w:bookmarkStart w:id="155" w:name="ergebnis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Ein Projekt kann angelegt, mit GSC verbunden, gecrawlt und technisch grob bewertet werden.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phase-2-technical-seo-core"/>
    <w:p>
      <w:pPr>
        <w:pStyle w:val="Heading2"/>
      </w:pPr>
      <w:r>
        <w:t xml:space="preserve">Phase 2: Technical SEO Core</w:t>
      </w:r>
    </w:p>
    <w:bookmarkStart w:id="157" w:name="ziel-1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Belastbarer technischer Audit.</w:t>
      </w:r>
    </w:p>
    <w:bookmarkEnd w:id="157"/>
    <w:bookmarkStart w:id="158" w:name="umfang-1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1"/>
        </w:numPr>
      </w:pPr>
      <w:r>
        <w:t xml:space="preserve">Crawl-Konfiguration</w:t>
      </w:r>
    </w:p>
    <w:p>
      <w:pPr>
        <w:pStyle w:val="Compact"/>
        <w:numPr>
          <w:ilvl w:val="0"/>
          <w:numId w:val="1061"/>
        </w:numPr>
      </w:pPr>
      <w:r>
        <w:t xml:space="preserve">Sitemap-/robots-Auswertung</w:t>
      </w:r>
    </w:p>
    <w:p>
      <w:pPr>
        <w:pStyle w:val="Compact"/>
        <w:numPr>
          <w:ilvl w:val="0"/>
          <w:numId w:val="1061"/>
        </w:numPr>
      </w:pPr>
      <w:r>
        <w:t xml:space="preserve">Canonical-/Indexability-Checks</w:t>
      </w:r>
    </w:p>
    <w:p>
      <w:pPr>
        <w:pStyle w:val="Compact"/>
        <w:numPr>
          <w:ilvl w:val="0"/>
          <w:numId w:val="1061"/>
        </w:numPr>
      </w:pPr>
      <w:r>
        <w:t xml:space="preserve">Redirect-/Statuscode-Checks</w:t>
      </w:r>
    </w:p>
    <w:p>
      <w:pPr>
        <w:pStyle w:val="Compact"/>
        <w:numPr>
          <w:ilvl w:val="0"/>
          <w:numId w:val="1061"/>
        </w:numPr>
      </w:pPr>
      <w:r>
        <w:t xml:space="preserve">Metadata-Checks</w:t>
      </w:r>
    </w:p>
    <w:p>
      <w:pPr>
        <w:pStyle w:val="Compact"/>
        <w:numPr>
          <w:ilvl w:val="0"/>
          <w:numId w:val="1061"/>
        </w:numPr>
      </w:pPr>
      <w:r>
        <w:t xml:space="preserve">Internal-Link-Erfassung</w:t>
      </w:r>
    </w:p>
    <w:p>
      <w:pPr>
        <w:pStyle w:val="Compact"/>
        <w:numPr>
          <w:ilvl w:val="0"/>
          <w:numId w:val="1061"/>
        </w:numPr>
      </w:pPr>
      <w:r>
        <w:t xml:space="preserve">Duplicate-Indikatoren</w:t>
      </w:r>
    </w:p>
    <w:p>
      <w:pPr>
        <w:pStyle w:val="Compact"/>
        <w:numPr>
          <w:ilvl w:val="0"/>
          <w:numId w:val="1061"/>
        </w:numPr>
      </w:pPr>
      <w:r>
        <w:t xml:space="preserve">Crawl-Diff</w:t>
      </w:r>
    </w:p>
    <w:p>
      <w:pPr>
        <w:pStyle w:val="Compact"/>
        <w:numPr>
          <w:ilvl w:val="0"/>
          <w:numId w:val="1061"/>
        </w:numPr>
      </w:pPr>
      <w:r>
        <w:t xml:space="preserve">Issue-Priorisierung</w:t>
      </w:r>
    </w:p>
    <w:p>
      <w:pPr>
        <w:pStyle w:val="Compact"/>
        <w:numPr>
          <w:ilvl w:val="0"/>
          <w:numId w:val="1061"/>
        </w:numPr>
      </w:pPr>
      <w:r>
        <w:t xml:space="preserve">URL Dossier</w:t>
      </w:r>
    </w:p>
    <w:bookmarkEnd w:id="158"/>
    <w:bookmarkStart w:id="159" w:name="ergebnis-1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Technische Probleme werden pro URL erkannt, gruppiert, priorisiert und historisiert.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phase-3-search-performance-core"/>
    <w:p>
      <w:pPr>
        <w:pStyle w:val="Heading2"/>
      </w:pPr>
      <w:r>
        <w:t xml:space="preserve">Phase 3: Search Performance Core</w:t>
      </w:r>
    </w:p>
    <w:bookmarkStart w:id="161" w:name="ziel-2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Search Console als strategische SEO-Datenquelle nutzbar machen.</w:t>
      </w:r>
    </w:p>
    <w:bookmarkEnd w:id="161"/>
    <w:bookmarkStart w:id="162" w:name="umfang-2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2"/>
        </w:numPr>
      </w:pPr>
      <w:r>
        <w:t xml:space="preserve">tägliche GSC Snapshots</w:t>
      </w:r>
    </w:p>
    <w:p>
      <w:pPr>
        <w:pStyle w:val="Compact"/>
        <w:numPr>
          <w:ilvl w:val="0"/>
          <w:numId w:val="1062"/>
        </w:numPr>
      </w:pPr>
      <w:r>
        <w:t xml:space="preserve">Query-Page-Matrix</w:t>
      </w:r>
    </w:p>
    <w:p>
      <w:pPr>
        <w:pStyle w:val="Compact"/>
        <w:numPr>
          <w:ilvl w:val="0"/>
          <w:numId w:val="1062"/>
        </w:numPr>
      </w:pPr>
      <w:r>
        <w:t xml:space="preserve">Brand/Non-Brand-Regeln</w:t>
      </w:r>
    </w:p>
    <w:p>
      <w:pPr>
        <w:pStyle w:val="Compact"/>
        <w:numPr>
          <w:ilvl w:val="0"/>
          <w:numId w:val="1062"/>
        </w:numPr>
      </w:pPr>
      <w:r>
        <w:t xml:space="preserve">Country/Device/Search-Type-Splits</w:t>
      </w:r>
    </w:p>
    <w:p>
      <w:pPr>
        <w:pStyle w:val="Compact"/>
        <w:numPr>
          <w:ilvl w:val="0"/>
          <w:numId w:val="1062"/>
        </w:numPr>
      </w:pPr>
      <w:r>
        <w:t xml:space="preserve">CTR-Gap</w:t>
      </w:r>
    </w:p>
    <w:p>
      <w:pPr>
        <w:pStyle w:val="Compact"/>
        <w:numPr>
          <w:ilvl w:val="0"/>
          <w:numId w:val="1062"/>
        </w:numPr>
      </w:pPr>
      <w:r>
        <w:t xml:space="preserve">Position-Gap</w:t>
      </w:r>
    </w:p>
    <w:p>
      <w:pPr>
        <w:pStyle w:val="Compact"/>
        <w:numPr>
          <w:ilvl w:val="0"/>
          <w:numId w:val="1062"/>
        </w:numPr>
      </w:pPr>
      <w:r>
        <w:t xml:space="preserve">Impression-Gap</w:t>
      </w:r>
    </w:p>
    <w:p>
      <w:pPr>
        <w:pStyle w:val="Compact"/>
        <w:numPr>
          <w:ilvl w:val="0"/>
          <w:numId w:val="1062"/>
        </w:numPr>
      </w:pPr>
      <w:r>
        <w:t xml:space="preserve">Gewinner/Verlierer</w:t>
      </w:r>
    </w:p>
    <w:p>
      <w:pPr>
        <w:pStyle w:val="Compact"/>
        <w:numPr>
          <w:ilvl w:val="0"/>
          <w:numId w:val="1062"/>
        </w:numPr>
      </w:pPr>
      <w:r>
        <w:t xml:space="preserve">Decay-Erkennung</w:t>
      </w:r>
    </w:p>
    <w:bookmarkEnd w:id="162"/>
    <w:bookmarkStart w:id="163" w:name="ergebnis-2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Das System erkennt echte Search-Chancen auf Basis eigener Google-Daten.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phase-4-advisor-v1"/>
    <w:p>
      <w:pPr>
        <w:pStyle w:val="Heading2"/>
      </w:pPr>
      <w:r>
        <w:t xml:space="preserve">Phase 4: Advisor V1</w:t>
      </w:r>
    </w:p>
    <w:bookmarkStart w:id="165" w:name="ziel-3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Aus Daten werden Maßnahmen.</w:t>
      </w:r>
    </w:p>
    <w:bookmarkEnd w:id="165"/>
    <w:bookmarkStart w:id="166" w:name="umfang-3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3"/>
        </w:numPr>
      </w:pPr>
      <w:r>
        <w:t xml:space="preserve">SEO Opportunity Modell</w:t>
      </w:r>
    </w:p>
    <w:p>
      <w:pPr>
        <w:pStyle w:val="Compact"/>
        <w:numPr>
          <w:ilvl w:val="0"/>
          <w:numId w:val="1063"/>
        </w:numPr>
      </w:pPr>
      <w:r>
        <w:t xml:space="preserve">Opportunity Generatoren für technische Issues</w:t>
      </w:r>
    </w:p>
    <w:p>
      <w:pPr>
        <w:pStyle w:val="Compact"/>
        <w:numPr>
          <w:ilvl w:val="0"/>
          <w:numId w:val="1063"/>
        </w:numPr>
      </w:pPr>
      <w:r>
        <w:t xml:space="preserve">Opportunity Generatoren für GSC-Chancen</w:t>
      </w:r>
    </w:p>
    <w:p>
      <w:pPr>
        <w:pStyle w:val="Compact"/>
        <w:numPr>
          <w:ilvl w:val="0"/>
          <w:numId w:val="1063"/>
        </w:numPr>
      </w:pPr>
      <w:r>
        <w:t xml:space="preserve">Prioritätsscore</w:t>
      </w:r>
    </w:p>
    <w:p>
      <w:pPr>
        <w:pStyle w:val="Compact"/>
        <w:numPr>
          <w:ilvl w:val="0"/>
          <w:numId w:val="1063"/>
        </w:numPr>
      </w:pPr>
      <w:r>
        <w:t xml:space="preserve">Evidence Drawer</w:t>
      </w:r>
    </w:p>
    <w:p>
      <w:pPr>
        <w:pStyle w:val="Compact"/>
        <w:numPr>
          <w:ilvl w:val="0"/>
          <w:numId w:val="1063"/>
        </w:numPr>
      </w:pPr>
      <w:r>
        <w:t xml:space="preserve">Statusmodell</w:t>
      </w:r>
    </w:p>
    <w:p>
      <w:pPr>
        <w:pStyle w:val="Compact"/>
        <w:numPr>
          <w:ilvl w:val="0"/>
          <w:numId w:val="1063"/>
        </w:numPr>
      </w:pPr>
      <w:r>
        <w:t xml:space="preserve">Validation Metric</w:t>
      </w:r>
    </w:p>
    <w:p>
      <w:pPr>
        <w:pStyle w:val="Compact"/>
        <w:numPr>
          <w:ilvl w:val="0"/>
          <w:numId w:val="1063"/>
        </w:numPr>
      </w:pPr>
      <w:r>
        <w:t xml:space="preserve">einfache Reports</w:t>
      </w:r>
    </w:p>
    <w:bookmarkEnd w:id="166"/>
    <w:bookmarkStart w:id="167" w:name="ergebnis-3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Das Tool arbeitet wie ein SEO-Backlog, nicht wie ein reines Dashboard.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phase-5-rank-serp-tracking"/>
    <w:p>
      <w:pPr>
        <w:pStyle w:val="Heading2"/>
      </w:pPr>
      <w:r>
        <w:t xml:space="preserve">Phase 5: Rank &amp; SERP Tracking</w:t>
      </w:r>
    </w:p>
    <w:bookmarkStart w:id="169" w:name="ziel-4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Wettbewerbs- und SERP-Kontext für priorisierte Keywords.</w:t>
      </w:r>
    </w:p>
    <w:bookmarkEnd w:id="169"/>
    <w:bookmarkStart w:id="170" w:name="umfang-4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4"/>
        </w:numPr>
      </w:pPr>
      <w:r>
        <w:t xml:space="preserve">Keyword Set</w:t>
      </w:r>
    </w:p>
    <w:p>
      <w:pPr>
        <w:pStyle w:val="Compact"/>
        <w:numPr>
          <w:ilvl w:val="0"/>
          <w:numId w:val="1064"/>
        </w:numPr>
      </w:pPr>
      <w:r>
        <w:t xml:space="preserve">SERP Provider Connector</w:t>
      </w:r>
    </w:p>
    <w:p>
      <w:pPr>
        <w:pStyle w:val="Compact"/>
        <w:numPr>
          <w:ilvl w:val="0"/>
          <w:numId w:val="1064"/>
        </w:numPr>
      </w:pPr>
      <w:r>
        <w:t xml:space="preserve">Ranking Snapshots</w:t>
      </w:r>
    </w:p>
    <w:p>
      <w:pPr>
        <w:pStyle w:val="Compact"/>
        <w:numPr>
          <w:ilvl w:val="0"/>
          <w:numId w:val="1064"/>
        </w:numPr>
      </w:pPr>
      <w:r>
        <w:t xml:space="preserve">eigene URL-Erkennung</w:t>
      </w:r>
    </w:p>
    <w:p>
      <w:pPr>
        <w:pStyle w:val="Compact"/>
        <w:numPr>
          <w:ilvl w:val="0"/>
          <w:numId w:val="1064"/>
        </w:numPr>
      </w:pPr>
      <w:r>
        <w:t xml:space="preserve">Wettbewerber-Erkennung</w:t>
      </w:r>
    </w:p>
    <w:p>
      <w:pPr>
        <w:pStyle w:val="Compact"/>
        <w:numPr>
          <w:ilvl w:val="0"/>
          <w:numId w:val="1064"/>
        </w:numPr>
      </w:pPr>
      <w:r>
        <w:t xml:space="preserve">SERP Features</w:t>
      </w:r>
    </w:p>
    <w:p>
      <w:pPr>
        <w:pStyle w:val="Compact"/>
        <w:numPr>
          <w:ilvl w:val="0"/>
          <w:numId w:val="1064"/>
        </w:numPr>
      </w:pPr>
      <w:r>
        <w:t xml:space="preserve">Ranking-Verläufe</w:t>
      </w:r>
    </w:p>
    <w:p>
      <w:pPr>
        <w:pStyle w:val="Compact"/>
        <w:numPr>
          <w:ilvl w:val="0"/>
          <w:numId w:val="1064"/>
        </w:numPr>
      </w:pPr>
      <w:r>
        <w:t xml:space="preserve">Cannibalization</w:t>
      </w:r>
    </w:p>
    <w:p>
      <w:pPr>
        <w:pStyle w:val="Compact"/>
        <w:numPr>
          <w:ilvl w:val="0"/>
          <w:numId w:val="1064"/>
        </w:numPr>
      </w:pPr>
      <w:r>
        <w:t xml:space="preserve">SERP-Diff</w:t>
      </w:r>
    </w:p>
    <w:bookmarkEnd w:id="170"/>
    <w:bookmarkStart w:id="171" w:name="ergebnis-4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Das System erkennt Ranking-Bewegungen und SERP-Kontext.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phase-6-content-intelligence"/>
    <w:p>
      <w:pPr>
        <w:pStyle w:val="Heading2"/>
      </w:pPr>
      <w:r>
        <w:t xml:space="preserve">Phase 6: Content Intelligence</w:t>
      </w:r>
    </w:p>
    <w:bookmarkStart w:id="173" w:name="ziel-5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Content-Optimierung aus Search-, SERP- und Crawl-Signalen.</w:t>
      </w:r>
    </w:p>
    <w:bookmarkEnd w:id="173"/>
    <w:bookmarkStart w:id="174" w:name="umfang-5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5"/>
        </w:numPr>
      </w:pPr>
      <w:r>
        <w:t xml:space="preserve">Content Inventory</w:t>
      </w:r>
    </w:p>
    <w:p>
      <w:pPr>
        <w:pStyle w:val="Compact"/>
        <w:numPr>
          <w:ilvl w:val="0"/>
          <w:numId w:val="1065"/>
        </w:numPr>
      </w:pPr>
      <w:r>
        <w:t xml:space="preserve">Query-Cluster</w:t>
      </w:r>
    </w:p>
    <w:p>
      <w:pPr>
        <w:pStyle w:val="Compact"/>
        <w:numPr>
          <w:ilvl w:val="0"/>
          <w:numId w:val="1065"/>
        </w:numPr>
      </w:pPr>
      <w:r>
        <w:t xml:space="preserve">Intent-Klassifikation</w:t>
      </w:r>
    </w:p>
    <w:p>
      <w:pPr>
        <w:pStyle w:val="Compact"/>
        <w:numPr>
          <w:ilvl w:val="0"/>
          <w:numId w:val="1065"/>
        </w:numPr>
      </w:pPr>
      <w:r>
        <w:t xml:space="preserve">Content-Decay</w:t>
      </w:r>
    </w:p>
    <w:p>
      <w:pPr>
        <w:pStyle w:val="Compact"/>
        <w:numPr>
          <w:ilvl w:val="0"/>
          <w:numId w:val="1065"/>
        </w:numPr>
      </w:pPr>
      <w:r>
        <w:t xml:space="preserve">Refresh-Kandidaten</w:t>
      </w:r>
    </w:p>
    <w:p>
      <w:pPr>
        <w:pStyle w:val="Compact"/>
        <w:numPr>
          <w:ilvl w:val="0"/>
          <w:numId w:val="1065"/>
        </w:numPr>
      </w:pPr>
      <w:r>
        <w:t xml:space="preserve">Content-Gap</w:t>
      </w:r>
    </w:p>
    <w:p>
      <w:pPr>
        <w:pStyle w:val="Compact"/>
        <w:numPr>
          <w:ilvl w:val="0"/>
          <w:numId w:val="1065"/>
        </w:numPr>
      </w:pPr>
      <w:r>
        <w:t xml:space="preserve">Briefing Generator</w:t>
      </w:r>
    </w:p>
    <w:p>
      <w:pPr>
        <w:pStyle w:val="Compact"/>
        <w:numPr>
          <w:ilvl w:val="0"/>
          <w:numId w:val="1065"/>
        </w:numPr>
      </w:pPr>
      <w:r>
        <w:t xml:space="preserve">Snippet-Vorschläge</w:t>
      </w:r>
    </w:p>
    <w:p>
      <w:pPr>
        <w:pStyle w:val="Compact"/>
        <w:numPr>
          <w:ilvl w:val="0"/>
          <w:numId w:val="1065"/>
        </w:numPr>
      </w:pPr>
      <w:r>
        <w:t xml:space="preserve">interne Linkvorschläge</w:t>
      </w:r>
    </w:p>
    <w:bookmarkEnd w:id="174"/>
    <w:bookmarkStart w:id="175" w:name="ergebnis-5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Das System erzeugt belastbare Content-Briefings und Refresh-Tasks.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phase-7-competitive-intelligence"/>
    <w:p>
      <w:pPr>
        <w:pStyle w:val="Heading2"/>
      </w:pPr>
      <w:r>
        <w:t xml:space="preserve">Phase 7: Competitive Intelligence</w:t>
      </w:r>
    </w:p>
    <w:bookmarkStart w:id="177" w:name="ziel-6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Wettbewerber als SERP- und Content-Pattern analysieren.</w:t>
      </w:r>
    </w:p>
    <w:bookmarkEnd w:id="177"/>
    <w:bookmarkStart w:id="178" w:name="umfang-6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6"/>
        </w:numPr>
      </w:pPr>
      <w:r>
        <w:t xml:space="preserve">Wettbewerber-Set</w:t>
      </w:r>
    </w:p>
    <w:p>
      <w:pPr>
        <w:pStyle w:val="Compact"/>
        <w:numPr>
          <w:ilvl w:val="0"/>
          <w:numId w:val="1066"/>
        </w:numPr>
      </w:pPr>
      <w:r>
        <w:t xml:space="preserve">SERP Overlap</w:t>
      </w:r>
    </w:p>
    <w:p>
      <w:pPr>
        <w:pStyle w:val="Compact"/>
        <w:numPr>
          <w:ilvl w:val="0"/>
          <w:numId w:val="1066"/>
        </w:numPr>
      </w:pPr>
      <w:r>
        <w:t xml:space="preserve">Keyword Gap</w:t>
      </w:r>
    </w:p>
    <w:p>
      <w:pPr>
        <w:pStyle w:val="Compact"/>
        <w:numPr>
          <w:ilvl w:val="0"/>
          <w:numId w:val="1066"/>
        </w:numPr>
      </w:pPr>
      <w:r>
        <w:t xml:space="preserve">Content-Type-Vergleich</w:t>
      </w:r>
    </w:p>
    <w:p>
      <w:pPr>
        <w:pStyle w:val="Compact"/>
        <w:numPr>
          <w:ilvl w:val="0"/>
          <w:numId w:val="1066"/>
        </w:numPr>
      </w:pPr>
      <w:r>
        <w:t xml:space="preserve">Wettbewerber-Crawl begrenzt</w:t>
      </w:r>
    </w:p>
    <w:p>
      <w:pPr>
        <w:pStyle w:val="Compact"/>
        <w:numPr>
          <w:ilvl w:val="0"/>
          <w:numId w:val="1066"/>
        </w:numPr>
      </w:pPr>
      <w:r>
        <w:t xml:space="preserve">URL Pattern Mining</w:t>
      </w:r>
    </w:p>
    <w:p>
      <w:pPr>
        <w:pStyle w:val="Compact"/>
        <w:numPr>
          <w:ilvl w:val="0"/>
          <w:numId w:val="1066"/>
        </w:numPr>
      </w:pPr>
      <w:r>
        <w:t xml:space="preserve">SERP Share</w:t>
      </w:r>
    </w:p>
    <w:p>
      <w:pPr>
        <w:pStyle w:val="Compact"/>
        <w:numPr>
          <w:ilvl w:val="0"/>
          <w:numId w:val="1066"/>
        </w:numPr>
      </w:pPr>
      <w:r>
        <w:t xml:space="preserve">Themenlücken</w:t>
      </w:r>
    </w:p>
    <w:bookmarkEnd w:id="178"/>
    <w:bookmarkStart w:id="179" w:name="ergebnis-6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Das System zeigt, welche Wettbewerber warum sichtbar sind.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phase-8-authority-backlinks"/>
    <w:p>
      <w:pPr>
        <w:pStyle w:val="Heading2"/>
      </w:pPr>
      <w:r>
        <w:t xml:space="preserve">Phase 8: Authority &amp; Backlinks</w:t>
      </w:r>
    </w:p>
    <w:bookmarkStart w:id="181" w:name="ziel-7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Link- und Autoritätssignale in die Priorisierung einbinden.</w:t>
      </w:r>
    </w:p>
    <w:bookmarkEnd w:id="181"/>
    <w:bookmarkStart w:id="182" w:name="umfang-7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7"/>
        </w:numPr>
      </w:pPr>
      <w:r>
        <w:t xml:space="preserve">GSC Link Import</w:t>
      </w:r>
    </w:p>
    <w:p>
      <w:pPr>
        <w:pStyle w:val="Compact"/>
        <w:numPr>
          <w:ilvl w:val="0"/>
          <w:numId w:val="1067"/>
        </w:numPr>
      </w:pPr>
      <w:r>
        <w:t xml:space="preserve">Backlink Provider Connector optional</w:t>
      </w:r>
    </w:p>
    <w:p>
      <w:pPr>
        <w:pStyle w:val="Compact"/>
        <w:numPr>
          <w:ilvl w:val="0"/>
          <w:numId w:val="1067"/>
        </w:numPr>
      </w:pPr>
      <w:r>
        <w:t xml:space="preserve">Referring Domains</w:t>
      </w:r>
    </w:p>
    <w:p>
      <w:pPr>
        <w:pStyle w:val="Compact"/>
        <w:numPr>
          <w:ilvl w:val="0"/>
          <w:numId w:val="1067"/>
        </w:numPr>
      </w:pPr>
      <w:r>
        <w:t xml:space="preserve">Anchor-Texte</w:t>
      </w:r>
    </w:p>
    <w:p>
      <w:pPr>
        <w:pStyle w:val="Compact"/>
        <w:numPr>
          <w:ilvl w:val="0"/>
          <w:numId w:val="1067"/>
        </w:numPr>
      </w:pPr>
      <w:r>
        <w:t xml:space="preserve">Target URLs</w:t>
      </w:r>
    </w:p>
    <w:p>
      <w:pPr>
        <w:pStyle w:val="Compact"/>
        <w:numPr>
          <w:ilvl w:val="0"/>
          <w:numId w:val="1067"/>
        </w:numPr>
      </w:pPr>
      <w:r>
        <w:t xml:space="preserve">Broken Backlink Targets</w:t>
      </w:r>
    </w:p>
    <w:p>
      <w:pPr>
        <w:pStyle w:val="Compact"/>
        <w:numPr>
          <w:ilvl w:val="0"/>
          <w:numId w:val="1067"/>
        </w:numPr>
      </w:pPr>
      <w:r>
        <w:t xml:space="preserve">New/Lost Links</w:t>
      </w:r>
    </w:p>
    <w:p>
      <w:pPr>
        <w:pStyle w:val="Compact"/>
        <w:numPr>
          <w:ilvl w:val="0"/>
          <w:numId w:val="1067"/>
        </w:numPr>
      </w:pPr>
      <w:r>
        <w:t xml:space="preserve">Link Intersect optional</w:t>
      </w:r>
    </w:p>
    <w:p>
      <w:pPr>
        <w:pStyle w:val="Compact"/>
        <w:numPr>
          <w:ilvl w:val="0"/>
          <w:numId w:val="1067"/>
        </w:numPr>
      </w:pPr>
      <w:r>
        <w:t xml:space="preserve">Authority-Gaps</w:t>
      </w:r>
    </w:p>
    <w:bookmarkEnd w:id="182"/>
    <w:bookmarkStart w:id="183" w:name="ergebnis-7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Externe und interne Autorität werden für SEO-Entscheidungen nutzbar.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phase-9-performance-deployment-seo"/>
    <w:p>
      <w:pPr>
        <w:pStyle w:val="Heading2"/>
      </w:pPr>
      <w:r>
        <w:t xml:space="preserve">Phase 9: Performance &amp; Deployment SEO</w:t>
      </w:r>
    </w:p>
    <w:bookmarkStart w:id="185" w:name="ziel-8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SEO-Regressions nach technischen Änderungen erkennen.</w:t>
      </w:r>
    </w:p>
    <w:bookmarkEnd w:id="185"/>
    <w:bookmarkStart w:id="186" w:name="umfang-8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8"/>
        </w:numPr>
      </w:pPr>
      <w:r>
        <w:t xml:space="preserve">Lighthouse CI Integration</w:t>
      </w:r>
    </w:p>
    <w:p>
      <w:pPr>
        <w:pStyle w:val="Compact"/>
        <w:numPr>
          <w:ilvl w:val="0"/>
          <w:numId w:val="1068"/>
        </w:numPr>
      </w:pPr>
      <w:r>
        <w:t xml:space="preserve">PageSpeed API</w:t>
      </w:r>
    </w:p>
    <w:p>
      <w:pPr>
        <w:pStyle w:val="Compact"/>
        <w:numPr>
          <w:ilvl w:val="0"/>
          <w:numId w:val="1068"/>
        </w:numPr>
      </w:pPr>
      <w:r>
        <w:t xml:space="preserve">Performance Budgets</w:t>
      </w:r>
    </w:p>
    <w:p>
      <w:pPr>
        <w:pStyle w:val="Compact"/>
        <w:numPr>
          <w:ilvl w:val="0"/>
          <w:numId w:val="1068"/>
        </w:numPr>
      </w:pPr>
      <w:r>
        <w:t xml:space="preserve">Template-basierte Auswertung</w:t>
      </w:r>
    </w:p>
    <w:p>
      <w:pPr>
        <w:pStyle w:val="Compact"/>
        <w:numPr>
          <w:ilvl w:val="0"/>
          <w:numId w:val="1068"/>
        </w:numPr>
      </w:pPr>
      <w:r>
        <w:t xml:space="preserve">Deploy Marker</w:t>
      </w:r>
    </w:p>
    <w:p>
      <w:pPr>
        <w:pStyle w:val="Compact"/>
        <w:numPr>
          <w:ilvl w:val="0"/>
          <w:numId w:val="1068"/>
        </w:numPr>
      </w:pPr>
      <w:r>
        <w:t xml:space="preserve">Regression Alerts</w:t>
      </w:r>
    </w:p>
    <w:p>
      <w:pPr>
        <w:pStyle w:val="Compact"/>
        <w:numPr>
          <w:ilvl w:val="0"/>
          <w:numId w:val="1068"/>
        </w:numPr>
      </w:pPr>
      <w:r>
        <w:t xml:space="preserve">technische Validation Jobs</w:t>
      </w:r>
    </w:p>
    <w:bookmarkEnd w:id="186"/>
    <w:bookmarkStart w:id="187" w:name="ergebnis-8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Technische SEO- und Performance-Verluste werden früh sichtbar.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phase-10-agentic-seo-ops"/>
    <w:p>
      <w:pPr>
        <w:pStyle w:val="Heading2"/>
      </w:pPr>
      <w:r>
        <w:t xml:space="preserve">Phase 10: Agentic SEO Ops</w:t>
      </w:r>
    </w:p>
    <w:bookmarkStart w:id="189" w:name="ziel-9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Codex und spätere Agenten nutzen das System als SEO-Kontext-Engine.</w:t>
      </w:r>
    </w:p>
    <w:bookmarkEnd w:id="189"/>
    <w:bookmarkStart w:id="190" w:name="umfang-9"/>
    <w:p>
      <w:pPr>
        <w:pStyle w:val="Heading3"/>
      </w:pPr>
      <w:r>
        <w:t xml:space="preserve">Umfang</w:t>
      </w:r>
    </w:p>
    <w:p>
      <w:pPr>
        <w:pStyle w:val="Compact"/>
        <w:numPr>
          <w:ilvl w:val="0"/>
          <w:numId w:val="1069"/>
        </w:numPr>
      </w:pPr>
      <w:r>
        <w:t xml:space="preserve">interne API</w:t>
      </w:r>
    </w:p>
    <w:p>
      <w:pPr>
        <w:pStyle w:val="Compact"/>
        <w:numPr>
          <w:ilvl w:val="0"/>
          <w:numId w:val="1069"/>
        </w:numPr>
      </w:pPr>
      <w:r>
        <w:t xml:space="preserve">Tool-Endpunkte</w:t>
      </w:r>
    </w:p>
    <w:p>
      <w:pPr>
        <w:pStyle w:val="Compact"/>
        <w:numPr>
          <w:ilvl w:val="0"/>
          <w:numId w:val="1069"/>
        </w:numPr>
      </w:pPr>
      <w:r>
        <w:t xml:space="preserve">Opportunity-Erklärung</w:t>
      </w:r>
    </w:p>
    <w:p>
      <w:pPr>
        <w:pStyle w:val="Compact"/>
        <w:numPr>
          <w:ilvl w:val="0"/>
          <w:numId w:val="1069"/>
        </w:numPr>
      </w:pPr>
      <w:r>
        <w:t xml:space="preserve">Ticket-Erstellung</w:t>
      </w:r>
    </w:p>
    <w:p>
      <w:pPr>
        <w:pStyle w:val="Compact"/>
        <w:numPr>
          <w:ilvl w:val="0"/>
          <w:numId w:val="1069"/>
        </w:numPr>
      </w:pPr>
      <w:r>
        <w:t xml:space="preserve">Content-Brief-Erzeugung</w:t>
      </w:r>
    </w:p>
    <w:p>
      <w:pPr>
        <w:pStyle w:val="Compact"/>
        <w:numPr>
          <w:ilvl w:val="0"/>
          <w:numId w:val="1069"/>
        </w:numPr>
      </w:pPr>
      <w:r>
        <w:t xml:space="preserve">Fix-Validierung</w:t>
      </w:r>
    </w:p>
    <w:p>
      <w:pPr>
        <w:pStyle w:val="Compact"/>
        <w:numPr>
          <w:ilvl w:val="0"/>
          <w:numId w:val="1069"/>
        </w:numPr>
      </w:pPr>
      <w:r>
        <w:t xml:space="preserve">MCP-kompatible Abstraktion optional</w:t>
      </w:r>
    </w:p>
    <w:bookmarkEnd w:id="190"/>
    <w:bookmarkStart w:id="191" w:name="ergebnis-9"/>
    <w:p>
      <w:pPr>
        <w:pStyle w:val="Heading3"/>
      </w:pPr>
      <w:r>
        <w:t xml:space="preserve">Ergebnis</w:t>
      </w:r>
    </w:p>
    <w:p>
      <w:pPr>
        <w:pStyle w:val="FirstParagraph"/>
      </w:pPr>
      <w:r>
        <w:t xml:space="preserve">SEO-Analyse wird codierbar, prüfbar und in Entwicklungsprozesse integrierbar.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197" w:name="codex-implementierungslogik"/>
    <w:p>
      <w:pPr>
        <w:pStyle w:val="Heading1"/>
      </w:pPr>
      <w:r>
        <w:t xml:space="preserve">11. Codex-Implementierungslogik</w:t>
      </w:r>
    </w:p>
    <w:bookmarkStart w:id="194" w:name="master-regel"/>
    <w:p>
      <w:pPr>
        <w:pStyle w:val="Heading2"/>
      </w:pPr>
      <w:r>
        <w:t xml:space="preserve">11.1 Master-Regel</w:t>
      </w:r>
    </w:p>
    <w:p>
      <w:pPr>
        <w:pStyle w:val="FirstParagraph"/>
      </w:pPr>
      <w:r>
        <w:t xml:space="preserve">Jedes Modul wird spec-first gebaut.</w:t>
      </w:r>
    </w:p>
    <w:p>
      <w:pPr>
        <w:pStyle w:val="BodyText"/>
      </w:pPr>
      <w:r>
        <w:t xml:space="preserve">Jedes Modul erhält:</w:t>
      </w:r>
    </w:p>
    <w:p>
      <w:pPr>
        <w:pStyle w:val="SourceCode"/>
      </w:pP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Outputs</w:t>
      </w:r>
      <w:r>
        <w:br/>
      </w: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Pipelines</w:t>
      </w:r>
      <w:r>
        <w:br/>
      </w:r>
      <w:r>
        <w:rPr>
          <w:rStyle w:val="VerbatimChar"/>
        </w:rPr>
        <w:t xml:space="preserve">API Endpoints</w:t>
      </w:r>
      <w:r>
        <w:br/>
      </w:r>
      <w:r>
        <w:rPr>
          <w:rStyle w:val="VerbatimChar"/>
        </w:rPr>
        <w:t xml:space="preserve">UI States</w:t>
      </w:r>
      <w:r>
        <w:br/>
      </w:r>
      <w:r>
        <w:rPr>
          <w:rStyle w:val="VerbatimChar"/>
        </w:rPr>
        <w:t xml:space="preserve">Scoring Rules</w:t>
      </w:r>
      <w:r>
        <w:br/>
      </w:r>
      <w:r>
        <w:rPr>
          <w:rStyle w:val="VerbatimChar"/>
        </w:rPr>
        <w:t xml:space="preserve">Acceptance Tests</w:t>
      </w:r>
      <w:r>
        <w:br/>
      </w:r>
      <w:r>
        <w:rPr>
          <w:rStyle w:val="VerbatimChar"/>
        </w:rPr>
        <w:t xml:space="preserve">Failure Modes</w:t>
      </w:r>
      <w:r>
        <w:br/>
      </w:r>
      <w:r>
        <w:rPr>
          <w:rStyle w:val="VerbatimChar"/>
        </w:rPr>
        <w:t xml:space="preserve">Observability Events</w:t>
      </w:r>
    </w:p>
    <w:bookmarkEnd w:id="194"/>
    <w:bookmarkStart w:id="195" w:name="modul-spec-template"/>
    <w:p>
      <w:pPr>
        <w:pStyle w:val="Heading2"/>
      </w:pPr>
      <w:r>
        <w:t xml:space="preserve">11.2 Modul-Spec Template</w:t>
      </w:r>
    </w:p>
    <w:p>
      <w:pPr>
        <w:pStyle w:val="SourceCode"/>
      </w:pPr>
      <w:r>
        <w:rPr>
          <w:rStyle w:val="VerbatimChar"/>
        </w:rPr>
        <w:t xml:space="preserve"># Module Spec: [Name]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## Scope</w:t>
      </w:r>
      <w:r>
        <w:br/>
      </w:r>
      <w:r>
        <w:rPr>
          <w:rStyle w:val="VerbatimChar"/>
        </w:rPr>
        <w:t xml:space="preserve">## Non-Scope</w:t>
      </w:r>
      <w:r>
        <w:br/>
      </w:r>
      <w:r>
        <w:rPr>
          <w:rStyle w:val="VerbatimChar"/>
        </w:rPr>
        <w:t xml:space="preserve">## Data Sources</w:t>
      </w:r>
      <w:r>
        <w:br/>
      </w:r>
      <w:r>
        <w:rPr>
          <w:rStyle w:val="VerbatimChar"/>
        </w:rPr>
        <w:t xml:space="preserve">## Entities</w:t>
      </w:r>
      <w:r>
        <w:br/>
      </w:r>
      <w:r>
        <w:rPr>
          <w:rStyle w:val="VerbatimChar"/>
        </w:rPr>
        <w:t xml:space="preserve">## Processing Pipeline</w:t>
      </w:r>
      <w:r>
        <w:br/>
      </w:r>
      <w:r>
        <w:rPr>
          <w:rStyle w:val="VerbatimChar"/>
        </w:rPr>
        <w:t xml:space="preserve">## Scoring / Classification</w:t>
      </w:r>
      <w:r>
        <w:br/>
      </w:r>
      <w:r>
        <w:rPr>
          <w:rStyle w:val="VerbatimChar"/>
        </w:rPr>
        <w:t xml:space="preserve">## API Endpoints</w:t>
      </w:r>
      <w:r>
        <w:br/>
      </w:r>
      <w:r>
        <w:rPr>
          <w:rStyle w:val="VerbatimChar"/>
        </w:rPr>
        <w:t xml:space="preserve">## UI Screens</w:t>
      </w:r>
      <w:r>
        <w:br/>
      </w:r>
      <w:r>
        <w:rPr>
          <w:rStyle w:val="VerbatimChar"/>
        </w:rPr>
        <w:t xml:space="preserve">## States</w:t>
      </w:r>
      <w:r>
        <w:br/>
      </w:r>
      <w:r>
        <w:rPr>
          <w:rStyle w:val="VerbatimChar"/>
        </w:rPr>
        <w:t xml:space="preserve">## Error Handling</w:t>
      </w:r>
      <w:r>
        <w:br/>
      </w:r>
      <w:r>
        <w:rPr>
          <w:rStyle w:val="VerbatimChar"/>
        </w:rPr>
        <w:t xml:space="preserve">## Observability</w:t>
      </w:r>
      <w:r>
        <w:br/>
      </w:r>
      <w:r>
        <w:rPr>
          <w:rStyle w:val="VerbatimChar"/>
        </w:rPr>
        <w:t xml:space="preserve">## Acceptance Tests</w:t>
      </w:r>
      <w:r>
        <w:br/>
      </w:r>
      <w:r>
        <w:rPr>
          <w:rStyle w:val="VerbatimChar"/>
        </w:rPr>
        <w:t xml:space="preserve">## Future Extensions</w:t>
      </w:r>
    </w:p>
    <w:bookmarkEnd w:id="195"/>
    <w:bookmarkStart w:id="196" w:name="codex-prompt-template"/>
    <w:p>
      <w:pPr>
        <w:pStyle w:val="Heading2"/>
      </w:pPr>
      <w:r>
        <w:t xml:space="preserve">11.3 Codex Prompt Template</w:t>
      </w:r>
    </w:p>
    <w:p>
      <w:pPr>
        <w:pStyle w:val="SourceCode"/>
      </w:pPr>
      <w:r>
        <w:rPr>
          <w:rStyle w:val="VerbatimChar"/>
        </w:rPr>
        <w:t xml:space="preserve">Implementiere Modul: [MODULE_NAME]</w:t>
      </w:r>
      <w:r>
        <w:br/>
      </w:r>
      <w:r>
        <w:br/>
      </w:r>
      <w:r>
        <w:rPr>
          <w:rStyle w:val="VerbatimChar"/>
        </w:rPr>
        <w:t xml:space="preserve">Kontext:</w:t>
      </w:r>
      <w:r>
        <w:br/>
      </w:r>
      <w:r>
        <w:rPr>
          <w:rStyle w:val="VerbatimChar"/>
        </w:rPr>
        <w:t xml:space="preserve">- Produkt: internes SEO Operating System</w:t>
      </w:r>
      <w:r>
        <w:br/>
      </w:r>
      <w:r>
        <w:rPr>
          <w:rStyle w:val="VerbatimChar"/>
        </w:rPr>
        <w:t xml:space="preserve">- Ziel: eigene Plattformen technisch, inhaltlich und strategisch optimieren</w:t>
      </w:r>
      <w:r>
        <w:br/>
      </w:r>
      <w:r>
        <w:rPr>
          <w:rStyle w:val="VerbatimChar"/>
        </w:rPr>
        <w:t xml:space="preserve">- Wahrheitsebene: eigene Daten und Google-Daten</w:t>
      </w:r>
      <w:r>
        <w:br/>
      </w:r>
      <w:r>
        <w:rPr>
          <w:rStyle w:val="VerbatimChar"/>
        </w:rPr>
        <w:t xml:space="preserve">- Drittanbieter: nur über Connector Interfaces</w:t>
      </w:r>
      <w:r>
        <w:br/>
      </w:r>
      <w:r>
        <w:rPr>
          <w:rStyle w:val="VerbatimChar"/>
        </w:rPr>
        <w:t xml:space="preserve">- Empfehlungen: nur mit Evidence, Impact, Confidence und Validation Metric</w:t>
      </w:r>
      <w:r>
        <w:br/>
      </w:r>
      <w:r>
        <w:br/>
      </w:r>
      <w:r>
        <w:rPr>
          <w:rStyle w:val="VerbatimChar"/>
        </w:rPr>
        <w:t xml:space="preserve">Arbeitsauftrag:</w:t>
      </w:r>
      <w:r>
        <w:br/>
      </w:r>
      <w:r>
        <w:rPr>
          <w:rStyle w:val="VerbatimChar"/>
        </w:rPr>
        <w:t xml:space="preserve">1. Lies PRODUCT_MASTER_SPEC.md</w:t>
      </w:r>
      <w:r>
        <w:br/>
      </w:r>
      <w:r>
        <w:rPr>
          <w:rStyle w:val="VerbatimChar"/>
        </w:rPr>
        <w:t xml:space="preserve">2. Lies MODULE_SPEC_[MODULE_NAME].md</w:t>
      </w:r>
      <w:r>
        <w:br/>
      </w:r>
      <w:r>
        <w:rPr>
          <w:rStyle w:val="VerbatimChar"/>
        </w:rPr>
        <w:t xml:space="preserve">3. Implementiere nur den beschriebenen Scope</w:t>
      </w:r>
      <w:r>
        <w:br/>
      </w:r>
      <w:r>
        <w:rPr>
          <w:rStyle w:val="VerbatimChar"/>
        </w:rPr>
        <w:t xml:space="preserve">4. Erzeuge DB-Schema/Migrationen</w:t>
      </w:r>
      <w:r>
        <w:br/>
      </w:r>
      <w:r>
        <w:rPr>
          <w:rStyle w:val="VerbatimChar"/>
        </w:rPr>
        <w:t xml:space="preserve">5. Erzeuge API-Routen</w:t>
      </w:r>
      <w:r>
        <w:br/>
      </w:r>
      <w:r>
        <w:rPr>
          <w:rStyle w:val="VerbatimChar"/>
        </w:rPr>
        <w:t xml:space="preserve">6. Erzeuge Services/Pipelines</w:t>
      </w:r>
      <w:r>
        <w:br/>
      </w:r>
      <w:r>
        <w:rPr>
          <w:rStyle w:val="VerbatimChar"/>
        </w:rPr>
        <w:t xml:space="preserve">7. Erzeuge UI-States</w:t>
      </w:r>
      <w:r>
        <w:br/>
      </w:r>
      <w:r>
        <w:rPr>
          <w:rStyle w:val="VerbatimChar"/>
        </w:rPr>
        <w:t xml:space="preserve">8. Erzeuge Tests</w:t>
      </w:r>
      <w:r>
        <w:br/>
      </w:r>
      <w:r>
        <w:rPr>
          <w:rStyle w:val="VerbatimChar"/>
        </w:rPr>
        <w:t xml:space="preserve">9. Dokumentiere Failure Modes</w:t>
      </w:r>
      <w:r>
        <w:br/>
      </w:r>
      <w:r>
        <w:rPr>
          <w:rStyle w:val="VerbatimChar"/>
        </w:rPr>
        <w:t xml:space="preserve">10. Erzeuge Beispiel-Fixtures</w:t>
      </w:r>
      <w:r>
        <w:br/>
      </w:r>
      <w:r>
        <w:br/>
      </w:r>
      <w:r>
        <w:rPr>
          <w:rStyle w:val="VerbatimChar"/>
        </w:rPr>
        <w:t xml:space="preserve">Akzeptanz:</w:t>
      </w:r>
      <w:r>
        <w:br/>
      </w:r>
      <w:r>
        <w:rPr>
          <w:rStyle w:val="VerbatimChar"/>
        </w:rPr>
        <w:t xml:space="preserve">- keine Empfehlung ohne Evidence</w:t>
      </w:r>
      <w:r>
        <w:br/>
      </w:r>
      <w:r>
        <w:rPr>
          <w:rStyle w:val="VerbatimChar"/>
        </w:rPr>
        <w:t xml:space="preserve">- keine Provider-Hardcodierung</w:t>
      </w:r>
      <w:r>
        <w:br/>
      </w:r>
      <w:r>
        <w:rPr>
          <w:rStyle w:val="VerbatimChar"/>
        </w:rPr>
        <w:t xml:space="preserve">- Rohdaten und normalisierte Daten getrennt</w:t>
      </w:r>
      <w:r>
        <w:br/>
      </w:r>
      <w:r>
        <w:rPr>
          <w:rStyle w:val="VerbatimChar"/>
        </w:rPr>
        <w:t xml:space="preserve">- Jobs idempotent</w:t>
      </w:r>
      <w:r>
        <w:br/>
      </w:r>
      <w:r>
        <w:rPr>
          <w:rStyle w:val="VerbatimChar"/>
        </w:rPr>
        <w:t xml:space="preserve">- Fehler sichtbar</w:t>
      </w:r>
      <w:r>
        <w:br/>
      </w:r>
      <w:r>
        <w:rPr>
          <w:rStyle w:val="VerbatimChar"/>
        </w:rPr>
        <w:t xml:space="preserve">- Tests für Kernlogik vorhanden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priorisierte-v1-schnittmenge"/>
    <w:p>
      <w:pPr>
        <w:pStyle w:val="Heading1"/>
      </w:pPr>
      <w:r>
        <w:t xml:space="preserve">12. Priorisierte V1-Schnittmenge</w:t>
      </w:r>
    </w:p>
    <w:p>
      <w:pPr>
        <w:pStyle w:val="FirstParagraph"/>
      </w:pPr>
      <w:r>
        <w:t xml:space="preserve">Die erste professionelle Version konzentriert sich auf eigene Domains und klare SEO-Wirkung.</w:t>
      </w:r>
    </w:p>
    <w:bookmarkStart w:id="198" w:name="enthalten"/>
    <w:p>
      <w:pPr>
        <w:pStyle w:val="Heading2"/>
      </w:pPr>
      <w:r>
        <w:t xml:space="preserve">Enthalten</w:t>
      </w:r>
    </w:p>
    <w:p>
      <w:pPr>
        <w:pStyle w:val="SourceCode"/>
      </w:pPr>
      <w:r>
        <w:rPr>
          <w:rStyle w:val="VerbatimChar"/>
        </w:rPr>
        <w:t xml:space="preserve">Project Control</w:t>
      </w:r>
      <w:r>
        <w:br/>
      </w:r>
      <w:r>
        <w:rPr>
          <w:rStyle w:val="VerbatimChar"/>
        </w:rPr>
        <w:t xml:space="preserve">GSC Connector</w:t>
      </w:r>
      <w:r>
        <w:br/>
      </w:r>
      <w:r>
        <w:rPr>
          <w:rStyle w:val="VerbatimChar"/>
        </w:rPr>
        <w:t xml:space="preserve">URL Inventory</w:t>
      </w:r>
      <w:r>
        <w:br/>
      </w:r>
      <w:r>
        <w:rPr>
          <w:rStyle w:val="VerbatimChar"/>
        </w:rPr>
        <w:t xml:space="preserve">Crawler</w:t>
      </w:r>
      <w:r>
        <w:br/>
      </w:r>
      <w:r>
        <w:rPr>
          <w:rStyle w:val="VerbatimChar"/>
        </w:rPr>
        <w:t xml:space="preserve">Technical Issues</w:t>
      </w:r>
      <w:r>
        <w:br/>
      </w:r>
      <w:r>
        <w:rPr>
          <w:rStyle w:val="VerbatimChar"/>
        </w:rPr>
        <w:t xml:space="preserve">Indexability Checks</w:t>
      </w:r>
      <w:r>
        <w:br/>
      </w:r>
      <w:r>
        <w:rPr>
          <w:rStyle w:val="VerbatimChar"/>
        </w:rPr>
        <w:t xml:space="preserve">Search Performance</w:t>
      </w:r>
      <w:r>
        <w:br/>
      </w:r>
      <w:r>
        <w:rPr>
          <w:rStyle w:val="VerbatimChar"/>
        </w:rPr>
        <w:t xml:space="preserve">Query-Page Matrix</w:t>
      </w:r>
      <w:r>
        <w:br/>
      </w:r>
      <w:r>
        <w:rPr>
          <w:rStyle w:val="VerbatimChar"/>
        </w:rPr>
        <w:t xml:space="preserve">Opportunity Engine</w:t>
      </w:r>
      <w:r>
        <w:br/>
      </w:r>
      <w:r>
        <w:rPr>
          <w:rStyle w:val="VerbatimChar"/>
        </w:rPr>
        <w:t xml:space="preserve">Advisor Board</w:t>
      </w:r>
      <w:r>
        <w:br/>
      </w:r>
      <w:r>
        <w:rPr>
          <w:rStyle w:val="VerbatimChar"/>
        </w:rPr>
        <w:t xml:space="preserve">Basic Reports</w:t>
      </w:r>
    </w:p>
    <w:bookmarkEnd w:id="198"/>
    <w:bookmarkStart w:id="199" w:name="noch-später"/>
    <w:p>
      <w:pPr>
        <w:pStyle w:val="Heading2"/>
      </w:pPr>
      <w:r>
        <w:t xml:space="preserve">Noch später</w:t>
      </w:r>
    </w:p>
    <w:p>
      <w:pPr>
        <w:pStyle w:val="SourceCode"/>
      </w:pPr>
      <w:r>
        <w:rPr>
          <w:rStyle w:val="VerbatimChar"/>
        </w:rPr>
        <w:t xml:space="preserve">SERP Tracking</w:t>
      </w:r>
      <w:r>
        <w:br/>
      </w:r>
      <w:r>
        <w:rPr>
          <w:rStyle w:val="VerbatimChar"/>
        </w:rPr>
        <w:t xml:space="preserve">Competitor Intelligence</w:t>
      </w:r>
      <w:r>
        <w:br/>
      </w:r>
      <w:r>
        <w:rPr>
          <w:rStyle w:val="VerbatimChar"/>
        </w:rPr>
        <w:t xml:space="preserve">Backlink Intelligence</w:t>
      </w:r>
      <w:r>
        <w:br/>
      </w:r>
      <w:r>
        <w:rPr>
          <w:rStyle w:val="VerbatimChar"/>
        </w:rPr>
        <w:t xml:space="preserve">AI Visibility</w:t>
      </w:r>
      <w:r>
        <w:br/>
      </w:r>
      <w:r>
        <w:rPr>
          <w:rStyle w:val="VerbatimChar"/>
        </w:rPr>
        <w:t xml:space="preserve">Graph DB</w:t>
      </w:r>
      <w:r>
        <w:br/>
      </w:r>
      <w:r>
        <w:rPr>
          <w:rStyle w:val="VerbatimChar"/>
        </w:rPr>
        <w:t xml:space="preserve">ClickHouse</w:t>
      </w:r>
      <w:r>
        <w:br/>
      </w:r>
      <w:r>
        <w:rPr>
          <w:rStyle w:val="VerbatimChar"/>
        </w:rPr>
        <w:t xml:space="preserve">MCP Layer</w:t>
      </w:r>
      <w:r>
        <w:br/>
      </w:r>
      <w:r>
        <w:rPr>
          <w:rStyle w:val="VerbatimChar"/>
        </w:rPr>
        <w:t xml:space="preserve">Automatische CMS-Aktionen</w:t>
      </w:r>
    </w:p>
    <w:bookmarkEnd w:id="199"/>
    <w:bookmarkStart w:id="200" w:name="v1-erfolgskriterium"/>
    <w:p>
      <w:pPr>
        <w:pStyle w:val="Heading2"/>
      </w:pPr>
      <w:r>
        <w:t xml:space="preserve">V1-Erfolgskriterium</w:t>
      </w:r>
    </w:p>
    <w:p>
      <w:pPr>
        <w:pStyle w:val="FirstParagraph"/>
      </w:pPr>
      <w:r>
        <w:t xml:space="preserve">Das System beantwortet zuverlässig:</w:t>
      </w:r>
    </w:p>
    <w:p>
      <w:pPr>
        <w:pStyle w:val="SourceCode"/>
      </w:pPr>
      <w:r>
        <w:rPr>
          <w:rStyle w:val="VerbatimChar"/>
        </w:rPr>
        <w:t xml:space="preserve">Welche URLs sind wichtig?</w:t>
      </w:r>
      <w:r>
        <w:br/>
      </w:r>
      <w:r>
        <w:rPr>
          <w:rStyle w:val="VerbatimChar"/>
        </w:rPr>
        <w:t xml:space="preserve">Welche davon haben technische Probleme?</w:t>
      </w:r>
      <w:r>
        <w:br/>
      </w:r>
      <w:r>
        <w:rPr>
          <w:rStyle w:val="VerbatimChar"/>
        </w:rPr>
        <w:t xml:space="preserve">Welche davon verlieren oder gewinnen organische Sichtbarkeit?</w:t>
      </w:r>
      <w:r>
        <w:br/>
      </w:r>
      <w:r>
        <w:rPr>
          <w:rStyle w:val="VerbatimChar"/>
        </w:rPr>
        <w:t xml:space="preserve">Welche Query-Cluster erzeugen Potenzial?</w:t>
      </w:r>
      <w:r>
        <w:br/>
      </w:r>
      <w:r>
        <w:rPr>
          <w:rStyle w:val="VerbatimChar"/>
        </w:rPr>
        <w:t xml:space="preserve">Welche Maßnahmen haben höchste Priorität?</w:t>
      </w:r>
      <w:r>
        <w:br/>
      </w:r>
      <w:r>
        <w:rPr>
          <w:rStyle w:val="VerbatimChar"/>
        </w:rPr>
        <w:t xml:space="preserve">Welche Änderungen wurden umgesetzt?</w:t>
      </w:r>
      <w:r>
        <w:br/>
      </w:r>
      <w:r>
        <w:rPr>
          <w:rStyle w:val="VerbatimChar"/>
        </w:rPr>
        <w:t xml:space="preserve">Ob die Änderung gewirkt hat.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entfernte-oder-entschärfte-annahmen"/>
    <w:p>
      <w:pPr>
        <w:pStyle w:val="Heading1"/>
      </w:pPr>
      <w:r>
        <w:t xml:space="preserve">13. Entfernte oder entschärfte Annahmen</w:t>
      </w:r>
    </w:p>
    <w:bookmarkStart w:id="202" w:name="entfernt"/>
    <w:p>
      <w:pPr>
        <w:pStyle w:val="Heading2"/>
      </w:pPr>
      <w:r>
        <w:t xml:space="preserve">Entfernt</w:t>
      </w:r>
    </w:p>
    <w:p>
      <w:pPr>
        <w:pStyle w:val="Compact"/>
        <w:numPr>
          <w:ilvl w:val="0"/>
          <w:numId w:val="1070"/>
        </w:numPr>
      </w:pPr>
      <w:r>
        <w:t xml:space="preserve">exakte prozentuale Nachbauversprechen</w:t>
      </w:r>
    </w:p>
    <w:p>
      <w:pPr>
        <w:pStyle w:val="Compact"/>
        <w:numPr>
          <w:ilvl w:val="0"/>
          <w:numId w:val="1070"/>
        </w:numPr>
      </w:pPr>
      <w:r>
        <w:t xml:space="preserve">unbelegte Marktführer-Datenbankgrößen als Produktgrundlage</w:t>
      </w:r>
    </w:p>
    <w:p>
      <w:pPr>
        <w:pStyle w:val="Compact"/>
        <w:numPr>
          <w:ilvl w:val="0"/>
          <w:numId w:val="1070"/>
        </w:numPr>
      </w:pPr>
      <w:r>
        <w:t xml:space="preserve">fiktive „Milliarden-Moat“-Quantifizierung</w:t>
      </w:r>
    </w:p>
    <w:p>
      <w:pPr>
        <w:pStyle w:val="Compact"/>
        <w:numPr>
          <w:ilvl w:val="0"/>
          <w:numId w:val="1070"/>
        </w:numPr>
      </w:pPr>
      <w:r>
        <w:t xml:space="preserve">automatische Disavow-Logik</w:t>
      </w:r>
    </w:p>
    <w:p>
      <w:pPr>
        <w:pStyle w:val="Compact"/>
        <w:numPr>
          <w:ilvl w:val="0"/>
          <w:numId w:val="1070"/>
        </w:numPr>
      </w:pPr>
      <w:r>
        <w:t xml:space="preserve">vollautomatische CMS-Änderungen</w:t>
      </w:r>
    </w:p>
    <w:p>
      <w:pPr>
        <w:pStyle w:val="Compact"/>
        <w:numPr>
          <w:ilvl w:val="0"/>
          <w:numId w:val="1070"/>
        </w:numPr>
      </w:pPr>
      <w:r>
        <w:t xml:space="preserve">eigene globale Keyword-Datenbank als frühes Ziel</w:t>
      </w:r>
    </w:p>
    <w:p>
      <w:pPr>
        <w:pStyle w:val="Compact"/>
        <w:numPr>
          <w:ilvl w:val="0"/>
          <w:numId w:val="1070"/>
        </w:numPr>
      </w:pPr>
      <w:r>
        <w:t xml:space="preserve">eigener vollständiger Backlink-Index</w:t>
      </w:r>
    </w:p>
    <w:p>
      <w:pPr>
        <w:pStyle w:val="Compact"/>
        <w:numPr>
          <w:ilvl w:val="0"/>
          <w:numId w:val="1070"/>
        </w:numPr>
      </w:pPr>
      <w:r>
        <w:t xml:space="preserve">globale Traffic-Schätzung fremder Domains als Kernfeature</w:t>
      </w:r>
    </w:p>
    <w:p>
      <w:pPr>
        <w:pStyle w:val="Compact"/>
        <w:numPr>
          <w:ilvl w:val="0"/>
          <w:numId w:val="1070"/>
        </w:numPr>
      </w:pPr>
      <w:r>
        <w:t xml:space="preserve">AI Visibility als V1-Kern</w:t>
      </w:r>
    </w:p>
    <w:p>
      <w:pPr>
        <w:pStyle w:val="Compact"/>
        <w:numPr>
          <w:ilvl w:val="0"/>
          <w:numId w:val="1070"/>
        </w:numPr>
      </w:pPr>
      <w:r>
        <w:t xml:space="preserve">Graph DB als zwingende Startarchitektur</w:t>
      </w:r>
    </w:p>
    <w:p>
      <w:pPr>
        <w:pStyle w:val="Compact"/>
        <w:numPr>
          <w:ilvl w:val="0"/>
          <w:numId w:val="1070"/>
        </w:numPr>
      </w:pPr>
      <w:r>
        <w:t xml:space="preserve">ClickHouse als zwingende Startarchitektur</w:t>
      </w:r>
    </w:p>
    <w:bookmarkEnd w:id="202"/>
    <w:bookmarkStart w:id="203" w:name="beibehalten"/>
    <w:p>
      <w:pPr>
        <w:pStyle w:val="Heading2"/>
      </w:pPr>
      <w:r>
        <w:t xml:space="preserve">Beibehalten</w:t>
      </w:r>
    </w:p>
    <w:p>
      <w:pPr>
        <w:pStyle w:val="Compact"/>
        <w:numPr>
          <w:ilvl w:val="0"/>
          <w:numId w:val="1071"/>
        </w:numPr>
      </w:pPr>
      <w:r>
        <w:t xml:space="preserve">Google-first Wahrheitsebene</w:t>
      </w:r>
    </w:p>
    <w:p>
      <w:pPr>
        <w:pStyle w:val="Compact"/>
        <w:numPr>
          <w:ilvl w:val="0"/>
          <w:numId w:val="1071"/>
        </w:numPr>
      </w:pPr>
      <w:r>
        <w:t xml:space="preserve">eigener Crawl</w:t>
      </w:r>
    </w:p>
    <w:p>
      <w:pPr>
        <w:pStyle w:val="Compact"/>
        <w:numPr>
          <w:ilvl w:val="0"/>
          <w:numId w:val="1071"/>
        </w:numPr>
      </w:pPr>
      <w:r>
        <w:t xml:space="preserve">technische Audit-Engine</w:t>
      </w:r>
    </w:p>
    <w:p>
      <w:pPr>
        <w:pStyle w:val="Compact"/>
        <w:numPr>
          <w:ilvl w:val="0"/>
          <w:numId w:val="1071"/>
        </w:numPr>
      </w:pPr>
      <w:r>
        <w:t xml:space="preserve">GSC-basierte Search Intelligence</w:t>
      </w:r>
    </w:p>
    <w:p>
      <w:pPr>
        <w:pStyle w:val="Compact"/>
        <w:numPr>
          <w:ilvl w:val="0"/>
          <w:numId w:val="1071"/>
        </w:numPr>
      </w:pPr>
      <w:r>
        <w:t xml:space="preserve">Opportunity-Modell</w:t>
      </w:r>
    </w:p>
    <w:p>
      <w:pPr>
        <w:pStyle w:val="Compact"/>
        <w:numPr>
          <w:ilvl w:val="0"/>
          <w:numId w:val="1071"/>
        </w:numPr>
      </w:pPr>
      <w:r>
        <w:t xml:space="preserve">Advisor-Workflow</w:t>
      </w:r>
    </w:p>
    <w:p>
      <w:pPr>
        <w:pStyle w:val="Compact"/>
        <w:numPr>
          <w:ilvl w:val="0"/>
          <w:numId w:val="1071"/>
        </w:numPr>
      </w:pPr>
      <w:r>
        <w:t xml:space="preserve">SERP-Kontext als spätere Ausbaustufe</w:t>
      </w:r>
    </w:p>
    <w:p>
      <w:pPr>
        <w:pStyle w:val="Compact"/>
        <w:numPr>
          <w:ilvl w:val="0"/>
          <w:numId w:val="1071"/>
        </w:numPr>
      </w:pPr>
      <w:r>
        <w:t xml:space="preserve">Wettbewerbsanalyse über SERP- und Content-Patterns</w:t>
      </w:r>
    </w:p>
    <w:p>
      <w:pPr>
        <w:pStyle w:val="Compact"/>
        <w:numPr>
          <w:ilvl w:val="0"/>
          <w:numId w:val="1071"/>
        </w:numPr>
      </w:pPr>
      <w:r>
        <w:t xml:space="preserve">optionale Provider-Connectoren</w:t>
      </w:r>
    </w:p>
    <w:p>
      <w:pPr>
        <w:pStyle w:val="Compact"/>
        <w:numPr>
          <w:ilvl w:val="0"/>
          <w:numId w:val="1071"/>
        </w:numPr>
      </w:pPr>
      <w:r>
        <w:t xml:space="preserve">agentenfähige Architektur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produktkern-in-einem-satz"/>
    <w:p>
      <w:pPr>
        <w:pStyle w:val="Heading1"/>
      </w:pPr>
      <w:r>
        <w:t xml:space="preserve">14. Produktkern in einem Satz</w:t>
      </w:r>
    </w:p>
    <w:p>
      <w:pPr>
        <w:pStyle w:val="FirstParagraph"/>
      </w:pPr>
      <w:r>
        <w:t xml:space="preserve">Ein internes SEO Operating System, das eigene Google-, Crawl-, Performance- und Content-Daten in priorisierte, evidenzbasierte SEO Opportunities übersetzt und deren Umsetzung messbar validiert.</w:t>
      </w:r>
    </w:p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2026-06-01T23:26:15Z</dcterms:created>
  <dcterms:modified xsi:type="dcterms:W3CDTF">2026-06-01T23:26:15Z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