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1E618A09" w14:textId="29F211CF" w:rsidR="00DD20EE" w:rsidRDefault="00DD20EE" w:rsidP="00DD20EE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  <w:r w:rsidRPr="00DD20EE">
        <w:rPr>
          <w:rFonts w:ascii="Lato" w:eastAsia="Times New Roman" w:hAnsi="Lato" w:cs="Times New Roman"/>
          <w:color w:val="525252"/>
          <w:sz w:val="22"/>
          <w:szCs w:val="22"/>
        </w:rPr>
        <w:t xml:space="preserve">I enjoyed learning about the CUBE CSS principles and how I can apply them to write cleaner code that is scalable and understandable. Something that I really enjoyed this week was realizing that I had used some of these principles in the past without really knowing the process behind </w:t>
      </w:r>
      <w:r w:rsidRPr="00DD20EE">
        <w:rPr>
          <w:rFonts w:ascii="Lato" w:eastAsia="Times New Roman" w:hAnsi="Lato" w:cs="Times New Roman"/>
          <w:color w:val="525252"/>
          <w:sz w:val="22"/>
          <w:szCs w:val="22"/>
        </w:rPr>
        <w:t xml:space="preserve">them, </w:t>
      </w:r>
      <w:r w:rsidRPr="00DD20EE">
        <w:rPr>
          <w:rFonts w:ascii="Lato" w:eastAsia="Times New Roman" w:hAnsi="Lato" w:cs="Times New Roman"/>
          <w:color w:val="525252"/>
          <w:sz w:val="22"/>
          <w:szCs w:val="22"/>
        </w:rPr>
        <w:t xml:space="preserve">it just made sense at the time. I'm </w:t>
      </w:r>
      <w:r w:rsidRPr="00DD20EE">
        <w:rPr>
          <w:rFonts w:ascii="Lato" w:eastAsia="Times New Roman" w:hAnsi="Lato" w:cs="Times New Roman"/>
          <w:color w:val="525252"/>
          <w:sz w:val="22"/>
          <w:szCs w:val="22"/>
        </w:rPr>
        <w:t>glad</w:t>
      </w:r>
      <w:r w:rsidRPr="00DD20EE">
        <w:rPr>
          <w:rFonts w:ascii="Lato" w:eastAsia="Times New Roman" w:hAnsi="Lato" w:cs="Times New Roman"/>
          <w:color w:val="525252"/>
          <w:sz w:val="22"/>
          <w:szCs w:val="22"/>
        </w:rPr>
        <w:t xml:space="preserve"> to now see it from another perspective, and I got the opportunity to explain the CUBE CSS principles to my teammate. It's great how we can apply it to our project.</w:t>
      </w:r>
    </w:p>
    <w:p w14:paraId="4E02F7DA" w14:textId="77777777" w:rsidR="00DD20EE" w:rsidRPr="00DD20EE" w:rsidRDefault="00DD20EE" w:rsidP="00DD20EE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4877EBDD" w14:textId="77777777" w:rsidR="00DD20EE" w:rsidRPr="00DD20EE" w:rsidRDefault="00E43976" w:rsidP="00DD20E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14491520" w14:textId="77777777" w:rsidR="00DD20EE" w:rsidRDefault="00DD20EE" w:rsidP="00DD20EE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</w:p>
    <w:p w14:paraId="365B94F2" w14:textId="3BA06B81" w:rsidR="00E9200F" w:rsidRDefault="00DD20EE" w:rsidP="00DD20EE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color w:val="525252"/>
          <w:sz w:val="22"/>
          <w:szCs w:val="22"/>
        </w:rPr>
      </w:pPr>
      <w:r w:rsidRPr="00DD20EE">
        <w:rPr>
          <w:rFonts w:ascii="Lato" w:eastAsia="Times New Roman" w:hAnsi="Lato" w:cs="Times New Roman"/>
          <w:color w:val="525252"/>
          <w:sz w:val="22"/>
          <w:szCs w:val="22"/>
        </w:rPr>
        <w:t>This week I have a question about the repository and GitHub Pages because my commit shows as pending, and it's been almost 5 hours, I guess. I don't understand why, but I already contacted the instructor to find out what's wrong or if it's right.</w:t>
      </w:r>
    </w:p>
    <w:p w14:paraId="14D52661" w14:textId="77777777" w:rsidR="00DD20EE" w:rsidRPr="00DD20EE" w:rsidRDefault="00DD20EE" w:rsidP="00DD20EE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79FFC6A4" w14:textId="70806689" w:rsidR="00603569" w:rsidRPr="00E9200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Slack,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 xml:space="preserve">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DD20EE" w:rsidRPr="00DD20EE">
        <w:rPr>
          <w:rFonts w:ascii="Lato" w:eastAsia="Times New Roman" w:hAnsi="Lato" w:cs="Times New Roman"/>
          <w:b/>
          <w:bCs/>
          <w:color w:val="525252"/>
        </w:rPr>
        <w:t>I have already asked for feedback and contacted him on Slack.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47D7DAF0" w:rsidR="00EB6657" w:rsidRDefault="00DD20EE" w:rsidP="00DD20EE">
      <w:pPr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5" w:history="1">
        <w:r w:rsidRPr="00AD47B1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https://www.valoremreply.com/resources/insights/blog/2020/november/5-methodologies-for-architecting-css/</w:t>
        </w:r>
      </w:hyperlink>
    </w:p>
    <w:p w14:paraId="0045B091" w14:textId="77777777" w:rsidR="00DD20EE" w:rsidRDefault="00DD20EE" w:rsidP="00DD20EE">
      <w:pPr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D2B08DC" w14:textId="360FEA92" w:rsidR="00DD20EE" w:rsidRDefault="00DD20EE" w:rsidP="00DD20EE">
      <w:pPr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AD47B1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https://www.smashingmagazine.com/2009/10/modern-css-layouts-the-essential-characteristics/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</w:t>
      </w:r>
    </w:p>
    <w:p w14:paraId="3B337559" w14:textId="77777777" w:rsidR="00DD20EE" w:rsidRPr="00F25C8E" w:rsidRDefault="00DD20EE" w:rsidP="00F25C8E">
      <w:pPr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25C0C48" w14:textId="1B26E9BA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</w:t>
      </w:r>
      <w:proofErr w:type="gramStart"/>
      <w:r w:rsidRPr="00EB6657">
        <w:rPr>
          <w:rFonts w:ascii="Lato" w:eastAsia="Times New Roman" w:hAnsi="Lato" w:cs="Times New Roman"/>
          <w:b/>
          <w:bCs/>
          <w:color w:val="525252"/>
        </w:rPr>
        <w:t>with</w:t>
      </w:r>
      <w:proofErr w:type="gramEnd"/>
      <w:r w:rsidRPr="00EB6657">
        <w:rPr>
          <w:rFonts w:ascii="Lato" w:eastAsia="Times New Roman" w:hAnsi="Lato" w:cs="Times New Roman"/>
          <w:b/>
          <w:bCs/>
          <w:color w:val="525252"/>
        </w:rPr>
        <w:t xml:space="preserve">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or Slack</w:t>
      </w:r>
      <w:r w:rsidRPr="00EB6657">
        <w:rPr>
          <w:rFonts w:ascii="Lato" w:eastAsia="Times New Roman" w:hAnsi="Lato" w:cs="Times New Roman"/>
          <w:b/>
          <w:bCs/>
          <w:color w:val="525252"/>
        </w:rPr>
        <w:t>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12347526" w:rsidR="003A5570" w:rsidRPr="00603569" w:rsidRDefault="00DD20EE" w:rsidP="00DD20EE">
      <w:pPr>
        <w:ind w:left="360"/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 xml:space="preserve">Yes! I gave some insights. 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6A5685EA" w:rsidR="00A36235" w:rsidRPr="00DD20EE" w:rsidRDefault="00DD20EE" w:rsidP="00DD20EE">
      <w:pPr>
        <w:shd w:val="clear" w:color="auto" w:fill="FFFFFF"/>
        <w:ind w:left="3600"/>
        <w:rPr>
          <w:rFonts w:ascii="Lato" w:eastAsia="Times New Roman" w:hAnsi="Lato" w:cs="Times New Roman"/>
          <w:b/>
          <w:bCs/>
          <w:color w:val="525252"/>
        </w:rPr>
      </w:pPr>
      <w:r w:rsidRPr="00DD20EE">
        <w:rPr>
          <w:rFonts w:ascii="Lato" w:eastAsia="Times New Roman" w:hAnsi="Lato" w:cs="Times New Roman"/>
          <w:b/>
          <w:bCs/>
          <w:color w:val="525252"/>
        </w:rPr>
        <w:t>4.0</w:t>
      </w: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4CA181F" w14:textId="77777777" w:rsidR="00DD20EE" w:rsidRDefault="00DD20EE" w:rsidP="00DD20EE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1ADC8AFB" w14:textId="77777777" w:rsidR="00DD20EE" w:rsidRPr="00DD20EE" w:rsidRDefault="00DD20EE" w:rsidP="00DD20EE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4072717">
    <w:abstractNumId w:val="1"/>
  </w:num>
  <w:num w:numId="2" w16cid:durableId="2638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0572A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826BAC"/>
    <w:rsid w:val="00952AD8"/>
    <w:rsid w:val="00A36235"/>
    <w:rsid w:val="00A80D03"/>
    <w:rsid w:val="00A97324"/>
    <w:rsid w:val="00AD0B5B"/>
    <w:rsid w:val="00C900A1"/>
    <w:rsid w:val="00DD20EE"/>
    <w:rsid w:val="00E43976"/>
    <w:rsid w:val="00E9200F"/>
    <w:rsid w:val="00EB6657"/>
    <w:rsid w:val="00F25C8E"/>
    <w:rsid w:val="00FC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20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ashingmagazine.com/2009/10/modern-css-layouts-the-essential-characteristics/" TargetMode="External"/><Relationship Id="rId5" Type="http://schemas.openxmlformats.org/officeDocument/2006/relationships/hyperlink" Target="https://www.valoremreply.com/resources/insights/blog/2020/november/5-methodologies-for-architecting-c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Valerie Sanchez</cp:lastModifiedBy>
  <cp:revision>2</cp:revision>
  <dcterms:created xsi:type="dcterms:W3CDTF">2025-05-16T00:19:00Z</dcterms:created>
  <dcterms:modified xsi:type="dcterms:W3CDTF">2025-05-16T00:19:00Z</dcterms:modified>
</cp:coreProperties>
</file>