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wordWrap/>
        <w:jc w:val="center"/>
      </w:pPr>
      <w:bookmarkStart w:id="1" w:name="_top"/>
      <w:bookmarkEnd w:id="1"/>
      <w:r>
        <w:rPr>
          <w:rFonts w:ascii="맑은 고딕" w:eastAsia="맑은 고딕"/>
          <w:b/>
          <w:sz w:val="32"/>
        </w:rPr>
        <w:t>콘솔 게임 설명서</w:t>
      </w:r>
    </w:p>
    <w:tbl>
      <w:tblPr>
        <w:tblOverlap w:val="never"/>
        <w:tblW w:w="839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Pr>
      <w:tblGrid>
        <w:gridCol w:w="1455"/>
        <w:gridCol w:w="2740"/>
        <w:gridCol w:w="1455"/>
        <w:gridCol w:w="2740"/>
      </w:tblGrid>
      <w:tr>
        <w:trPr>
          <w:trHeight w:val="426" w:hRule="atLeast"/>
        </w:trPr>
        <w:tc>
          <w:tcPr>
            <w:tcW w:w="1455" w:type="dxa"/>
            <w:tcBorders>
              <w:top w:val="single" w:sz="3" w:space="0" w:color="000000"/>
              <w:left w:val="single" w:sz="3" w:space="0" w:color="000000"/>
              <w:bottom w:val="single" w:sz="3" w:space="0" w:color="000000"/>
              <w:right w:val="single" w:sz="3" w:space="0" w:color="000000"/>
            </w:tcBorders>
            <w:shd w:val="clear" w:color="auto" w:fill="F5DCA8"/>
            <w:vAlign w:val="center"/>
          </w:tcPr>
          <w:p>
            <w:pPr>
              <w:pStyle w:val="0"/>
              <w:widowControl w:val="off"/>
              <w:wordWrap/>
              <w:jc w:val="center"/>
            </w:pPr>
            <w:r>
              <w:rPr>
                <w:rFonts w:ascii="맑은 고딕" w:eastAsia="맑은 고딕"/>
                <w:b/>
                <w:sz w:val="24"/>
              </w:rPr>
              <w:t>팀원1</w:t>
            </w:r>
          </w:p>
        </w:tc>
        <w:tc>
          <w:tcPr>
            <w:tcW w:w="2740" w:type="dxa"/>
            <w:tcBorders>
              <w:top w:val="single" w:sz="3" w:space="0" w:color="000000"/>
              <w:left w:val="single" w:sz="3" w:space="0" w:color="000000"/>
              <w:bottom w:val="single" w:sz="3" w:space="0" w:color="000000"/>
              <w:right w:val="single" w:sz="3" w:space="0" w:color="000000"/>
            </w:tcBorders>
            <w:vAlign w:val="center"/>
          </w:tcPr>
          <w:p>
            <w:pPr>
              <w:pStyle w:val="0"/>
              <w:widowControl w:val="off"/>
              <w:wordWrap/>
              <w:jc w:val="center"/>
              <w:rPr>
                <w:rFonts w:ascii="맑은 고딕" w:eastAsia="맑은 고딕"/>
                <w:color w:val="000000"/>
                <w:sz w:val="22"/>
              </w:rPr>
            </w:pPr>
            <w:r>
              <w:rPr>
                <w:lang w:eastAsia="ko-KR"/>
                <w:rFonts w:ascii="맑은 고딕" w:eastAsia="맑은 고딕"/>
                <w:color w:val="000000"/>
                <w:sz w:val="22"/>
                <w:rtl w:val="off"/>
              </w:rPr>
              <w:t>장준원</w:t>
            </w:r>
          </w:p>
        </w:tc>
        <w:tc>
          <w:tcPr>
            <w:tcW w:w="1455" w:type="dxa"/>
            <w:tcBorders>
              <w:top w:val="single" w:sz="3" w:space="0" w:color="000000"/>
              <w:left w:val="single" w:sz="3" w:space="0" w:color="000000"/>
              <w:bottom w:val="single" w:sz="3" w:space="0" w:color="000000"/>
              <w:right w:val="single" w:sz="3" w:space="0" w:color="000000"/>
            </w:tcBorders>
            <w:shd w:val="clear" w:color="auto" w:fill="F5DCA8"/>
            <w:vAlign w:val="center"/>
          </w:tcPr>
          <w:p>
            <w:pPr>
              <w:pStyle w:val="0"/>
              <w:widowControl w:val="off"/>
              <w:wordWrap/>
              <w:jc w:val="center"/>
            </w:pPr>
            <w:r>
              <w:rPr>
                <w:rFonts w:ascii="맑은 고딕" w:eastAsia="맑은 고딕"/>
                <w:b/>
                <w:sz w:val="24"/>
              </w:rPr>
              <w:t>팀원2</w:t>
            </w:r>
          </w:p>
        </w:tc>
        <w:tc>
          <w:tcPr>
            <w:tcW w:w="2740" w:type="dxa"/>
            <w:tcBorders>
              <w:top w:val="single" w:sz="3" w:space="0" w:color="000000"/>
              <w:left w:val="single" w:sz="3" w:space="0" w:color="000000"/>
              <w:bottom w:val="single" w:sz="3" w:space="0" w:color="000000"/>
              <w:right w:val="single" w:sz="3" w:space="0" w:color="000000"/>
            </w:tcBorders>
            <w:vAlign w:val="center"/>
          </w:tcPr>
          <w:p>
            <w:pPr>
              <w:pStyle w:val="0"/>
              <w:widowControl w:val="off"/>
              <w:wordWrap/>
              <w:jc w:val="center"/>
              <w:rPr>
                <w:rFonts w:ascii="맑은 고딕" w:eastAsia="맑은 고딕"/>
                <w:color w:val="000000"/>
                <w:sz w:val="22"/>
              </w:rPr>
            </w:pPr>
            <w:r>
              <w:rPr>
                <w:lang w:eastAsia="ko-KR"/>
                <w:rFonts w:ascii="맑은 고딕" w:eastAsia="맑은 고딕"/>
                <w:color w:val="000000"/>
                <w:sz w:val="22"/>
                <w:rtl w:val="off"/>
              </w:rPr>
              <w:t>김민수</w:t>
            </w:r>
          </w:p>
        </w:tc>
      </w:tr>
      <w:tr>
        <w:trPr>
          <w:trHeight w:val="426" w:hRule="atLeast"/>
        </w:trPr>
        <w:tc>
          <w:tcPr>
            <w:tcW w:w="1455" w:type="dxa"/>
            <w:tcBorders>
              <w:top w:val="single" w:sz="3" w:space="0" w:color="000000"/>
              <w:left w:val="single" w:sz="3" w:space="0" w:color="000000"/>
              <w:bottom w:val="single" w:sz="3" w:space="0" w:color="000000"/>
              <w:right w:val="single" w:sz="3" w:space="0" w:color="000000"/>
            </w:tcBorders>
            <w:shd w:val="clear" w:color="auto" w:fill="F5DCA8"/>
            <w:vAlign w:val="center"/>
          </w:tcPr>
          <w:p>
            <w:pPr>
              <w:pStyle w:val="0"/>
              <w:widowControl w:val="off"/>
              <w:wordWrap/>
              <w:jc w:val="center"/>
            </w:pPr>
            <w:r>
              <w:rPr>
                <w:rFonts w:ascii="맑은 고딕" w:eastAsia="맑은 고딕"/>
                <w:b/>
                <w:sz w:val="24"/>
              </w:rPr>
              <w:t>게임 이름</w:t>
            </w:r>
          </w:p>
        </w:tc>
        <w:tc>
          <w:tcPr>
            <w:tcW w:w="6935" w:type="dxa"/>
            <w:gridSpan w:val="3"/>
            <w:tcBorders>
              <w:top w:val="single" w:sz="3" w:space="0" w:color="000000"/>
              <w:left w:val="single" w:sz="3" w:space="0" w:color="000000"/>
              <w:bottom w:val="single" w:sz="3" w:space="0" w:color="000000"/>
              <w:right w:val="single" w:sz="3" w:space="0" w:color="000000"/>
            </w:tcBorders>
            <w:vAlign w:val="center"/>
          </w:tcPr>
          <w:p>
            <w:pPr>
              <w:pStyle w:val="0"/>
              <w:widowControl w:val="off"/>
              <w:wordWrap/>
              <w:jc w:val="center"/>
              <w:rPr>
                <w:rFonts w:ascii="맑은 고딕" w:eastAsia="맑은 고딕"/>
                <w:color w:val="000000"/>
                <w:sz w:val="22"/>
              </w:rPr>
            </w:pPr>
            <w:r>
              <w:rPr>
                <w:lang w:eastAsia="ko-KR"/>
                <w:rFonts w:ascii="함초롬바탕" w:eastAsia="함초롬바탕" w:hAnsi="함초롬바탕"/>
                <w:color w:val="000000"/>
                <w:sz w:val="22"/>
                <w:rtl w:val="off"/>
              </w:rPr>
              <w:t>Lord of penalty shoot-out</w:t>
            </w:r>
          </w:p>
        </w:tc>
      </w:tr>
      <w:tr>
        <w:trPr>
          <w:trHeight w:val="426" w:hRule="atLeast"/>
        </w:trPr>
        <w:tc>
          <w:tcPr>
            <w:tcW w:w="8390" w:type="dxa"/>
            <w:gridSpan w:val="4"/>
            <w:tcBorders>
              <w:top w:val="single" w:sz="3" w:space="0" w:color="000000"/>
              <w:left w:val="single" w:sz="3" w:space="0" w:color="000000"/>
              <w:bottom w:val="single" w:sz="3" w:space="0" w:color="000000"/>
              <w:right w:val="single" w:sz="3" w:space="0" w:color="000000"/>
            </w:tcBorders>
            <w:shd w:val="clear" w:color="auto" w:fill="F5DCA8"/>
            <w:vAlign w:val="center"/>
          </w:tcPr>
          <w:p>
            <w:pPr>
              <w:pStyle w:val="0"/>
              <w:widowControl w:val="off"/>
              <w:wordWrap/>
              <w:jc w:val="center"/>
            </w:pPr>
            <w:r>
              <w:rPr>
                <w:rFonts w:ascii="맑은 고딕" w:eastAsia="맑은 고딕"/>
                <w:b/>
                <w:sz w:val="24"/>
              </w:rPr>
              <w:t>게임 개요</w:t>
            </w:r>
          </w:p>
        </w:tc>
      </w:tr>
      <w:tr>
        <w:trPr>
          <w:trHeight w:val="2747" w:hRule="atLeast"/>
        </w:trPr>
        <w:tc>
          <w:tcPr>
            <w:tcW w:w="8390" w:type="dxa"/>
            <w:gridSpan w:val="4"/>
            <w:tcBorders>
              <w:top w:val="single" w:sz="3" w:space="0" w:color="000000"/>
              <w:left w:val="single" w:sz="3" w:space="0" w:color="000000"/>
              <w:bottom w:val="single" w:sz="3" w:space="0" w:color="000000"/>
              <w:right w:val="single" w:sz="3" w:space="0" w:color="000000"/>
            </w:tcBorders>
            <w:vAlign w:val="top"/>
          </w:tcPr>
          <w:p>
            <w:pPr>
              <w:pStyle w:val="0"/>
              <w:widowControl w:val="off"/>
            </w:pPr>
            <w:r>
              <w:rPr>
                <w:lang w:eastAsia="ko-KR"/>
                <w:rtl w:val="off"/>
              </w:rPr>
              <w:t xml:space="preserve">제목은 </w:t>
            </w:r>
            <w:r>
              <w:rPr>
                <w:lang w:eastAsia="ko-KR"/>
                <w:rFonts w:ascii="함초롬바탕" w:eastAsia="함초롬바탕" w:hAnsi="함초롬바탕"/>
                <w:color w:val="000000"/>
                <w:sz w:val="22"/>
                <w:rtl w:val="off"/>
              </w:rPr>
              <w:t>Lord of penalty shoot-out입니다. 장르는 스포츠 게임으로 축구에 흥미가 있어 축구를 활용하여 게임을 만들었습니다. 축구 경기 중 가장 긴장 되는 순간 중 하나인 페널티킥을 활용하여 확률을 이용한 게임입니다. 월드컵에서 영감을 받아 1</w:t>
            </w:r>
            <w:r>
              <w:rPr>
                <w:lang w:eastAsia="ko-KR"/>
                <w:rtl w:val="off"/>
              </w:rPr>
              <w:t>6강으로 시작하여 8강, 4강, 결승으로 이어지며, 총 16가지 국가 중 하나를 선택합니다. 게임 방법은 페널티킥 상황에서 공격을 하는 것입니다. 공격은 골대 안을 방향키로 선택하여 확률적으로 성공이 됩니다. 선택은 모두 enter키로 작동합니다. 상대팀 스코어는 확률적으로 결정됩니다. 승패는 상대팀 스코어보다 높으면 이깁니다. 만약 5번 후에도 동점이면 먼저 찬 사람이 이기는 방식인데 플레이어가 무조건 먼저 찹니다. 자신이 4골을 넣어도 다시 한번 확률 때문에 질 수 있다는 점을 통해 중독성을 유발하였습니다.</w:t>
            </w:r>
          </w:p>
        </w:tc>
      </w:tr>
      <w:tr>
        <w:trPr>
          <w:trHeight w:val="410" w:hRule="atLeast"/>
        </w:trPr>
        <w:tc>
          <w:tcPr>
            <w:tcW w:w="8390" w:type="dxa"/>
            <w:gridSpan w:val="4"/>
            <w:tcBorders>
              <w:top w:val="single" w:sz="3" w:space="0" w:color="000000"/>
              <w:left w:val="single" w:sz="3" w:space="0" w:color="000000"/>
              <w:bottom w:val="single" w:sz="3" w:space="0" w:color="000000"/>
              <w:right w:val="single" w:sz="3" w:space="0" w:color="000000"/>
            </w:tcBorders>
            <w:shd w:val="clear" w:color="auto" w:fill="F5DCA8"/>
            <w:vAlign w:val="center"/>
          </w:tcPr>
          <w:p>
            <w:pPr>
              <w:pStyle w:val="0"/>
              <w:widowControl w:val="off"/>
              <w:wordWrap/>
              <w:jc w:val="center"/>
            </w:pPr>
            <w:r>
              <w:rPr>
                <w:rFonts w:ascii="맑은 고딕" w:eastAsia="맑은 고딕"/>
                <w:b/>
                <w:sz w:val="24"/>
              </w:rPr>
              <w:t>새롭게 알게 된 내용</w:t>
            </w:r>
          </w:p>
        </w:tc>
      </w:tr>
      <w:tr>
        <w:trPr>
          <w:trHeight w:val="446" w:hRule="atLeast"/>
        </w:trPr>
        <w:tc>
          <w:tcPr>
            <w:tcW w:w="8390" w:type="dxa"/>
            <w:gridSpan w:val="4"/>
            <w:tcBorders>
              <w:top w:val="single" w:sz="3" w:space="0" w:color="000000"/>
              <w:left w:val="single" w:sz="3" w:space="0" w:color="000000"/>
              <w:bottom w:val="single" w:sz="3" w:space="0" w:color="000000"/>
              <w:right w:val="single" w:sz="3" w:space="0" w:color="000000"/>
            </w:tcBorders>
            <w:shd w:val="clear" w:color="auto" w:fill="E7E1CB"/>
            <w:vAlign w:val="center"/>
          </w:tcPr>
          <w:p>
            <w:pPr>
              <w:pStyle w:val="0"/>
              <w:widowControl w:val="off"/>
              <w:wordWrap/>
              <w:jc w:val="center"/>
            </w:pPr>
            <w:r>
              <w:rPr>
                <w:rFonts w:ascii="맑은 고딕" w:eastAsia="맑은 고딕"/>
                <w:b/>
                <w:sz w:val="22"/>
              </w:rPr>
              <w:t>필요했던 계기 및 발생한 문제</w:t>
            </w:r>
          </w:p>
        </w:tc>
      </w:tr>
      <w:tr>
        <w:trPr>
          <w:trHeight w:val="3013" w:hRule="atLeast"/>
        </w:trPr>
        <w:tc>
          <w:tcPr>
            <w:tcW w:w="8390" w:type="dxa"/>
            <w:gridSpan w:val="4"/>
            <w:tcBorders>
              <w:top w:val="single" w:sz="3" w:space="0" w:color="000000"/>
              <w:left w:val="single" w:sz="3" w:space="0" w:color="000000"/>
              <w:bottom w:val="single" w:sz="3" w:space="0" w:color="000000"/>
              <w:right w:val="single" w:sz="3" w:space="0" w:color="000000"/>
            </w:tcBorders>
            <w:vAlign w:val="center"/>
          </w:tcPr>
          <w:p>
            <w:pPr>
              <w:pStyle w:val="0"/>
              <w:widowControl w:val="off"/>
              <w:wordWrap/>
              <w:jc w:val="left"/>
              <w:tabs>
                <w:tab w:val="center" w:pos="4093"/>
                <w:tab w:val="left" w:pos="6661"/>
              </w:tabs>
              <w:rPr>
                <w:rFonts w:ascii="맑은 고딕" w:eastAsia="맑은 고딕"/>
                <w:b/>
                <w:color w:val="000000"/>
                <w:sz w:val="24"/>
              </w:rPr>
            </w:pPr>
            <w:r>
              <w:rPr>
                <w:lang w:eastAsia="ko-KR"/>
                <w:rFonts w:ascii="맑은 고딕" w:eastAsia="맑은 고딕"/>
                <w:b/>
                <w:color w:val="000000"/>
                <w:sz w:val="24"/>
                <w:rtl w:val="off"/>
              </w:rPr>
              <w:tab/>
            </w:r>
            <w:r>
              <w:rPr>
                <w:lang w:eastAsia="ko-KR"/>
                <w:rFonts w:ascii="맑은 고딕" w:eastAsia="맑은 고딕"/>
                <w:b/>
                <w:color w:val="000000"/>
                <w:sz w:val="24"/>
                <w:rtl w:val="off"/>
              </w:rPr>
              <w:t xml:space="preserve">코드 크기가 굉장히 길었고 특정 함수를 많이 사용해야 했습니다. 특히 색깔을 바꿔주는 함수나, 문자를 중앙에 출력해주는 함수는 매번 사용하기 어려웠습니다. 그래서 함수 크기를 효율적으로 사용해야 했고 불필요한 노력이 들어갔기 때문에 이를 해결해야 했습니다. </w:t>
            </w:r>
          </w:p>
        </w:tc>
      </w:tr>
      <w:tr>
        <w:trPr>
          <w:trHeight w:val="407" w:hRule="atLeast"/>
        </w:trPr>
        <w:tc>
          <w:tcPr>
            <w:tcW w:w="8390" w:type="dxa"/>
            <w:gridSpan w:val="4"/>
            <w:tcBorders>
              <w:top w:val="single" w:sz="3" w:space="0" w:color="000000"/>
              <w:left w:val="single" w:sz="3" w:space="0" w:color="000000"/>
              <w:bottom w:val="single" w:sz="3" w:space="0" w:color="000000"/>
              <w:right w:val="single" w:sz="3" w:space="0" w:color="000000"/>
            </w:tcBorders>
            <w:shd w:val="clear" w:color="auto" w:fill="E7E1CB"/>
            <w:vAlign w:val="center"/>
          </w:tcPr>
          <w:p>
            <w:pPr>
              <w:pStyle w:val="0"/>
              <w:widowControl w:val="off"/>
              <w:wordWrap/>
              <w:jc w:val="center"/>
            </w:pPr>
            <w:r>
              <w:rPr>
                <w:rFonts w:ascii="맑은 고딕" w:eastAsia="맑은 고딕"/>
                <w:b/>
                <w:sz w:val="24"/>
              </w:rPr>
              <w:t>해결 방법</w:t>
            </w:r>
          </w:p>
        </w:tc>
      </w:tr>
      <w:tr>
        <w:trPr>
          <w:trHeight w:val="3689" w:hRule="atLeast"/>
        </w:trPr>
        <w:tc>
          <w:tcPr>
            <w:tcW w:w="8390" w:type="dxa"/>
            <w:gridSpan w:val="4"/>
            <w:tcBorders>
              <w:top w:val="single" w:sz="3" w:space="0" w:color="000000"/>
              <w:left w:val="single" w:sz="3" w:space="0" w:color="000000"/>
              <w:bottom w:val="single" w:sz="3" w:space="0" w:color="000000"/>
              <w:right w:val="single" w:sz="3" w:space="0" w:color="000000"/>
            </w:tcBorders>
            <w:vAlign w:val="center"/>
          </w:tcPr>
          <w:p>
            <w:pPr>
              <w:pStyle w:val="0"/>
              <w:widowControl w:val="off"/>
              <w:wordWrap/>
              <w:jc w:val="left"/>
              <w:tabs>
                <w:tab w:val="center" w:pos="4093"/>
                <w:tab w:val="left" w:pos="7212"/>
              </w:tabs>
              <w:rPr>
                <w:rFonts w:ascii="맑은 고딕" w:eastAsia="맑은 고딕"/>
                <w:b/>
                <w:color w:val="000000"/>
                <w:sz w:val="24"/>
              </w:rPr>
            </w:pPr>
            <w:r>
              <w:rPr>
                <w:lang w:eastAsia="ko-KR"/>
                <w:rFonts w:ascii="맑은 고딕" w:eastAsia="맑은 고딕"/>
                <w:b/>
                <w:color w:val="000000"/>
                <w:sz w:val="24"/>
                <w:rtl w:val="off"/>
              </w:rPr>
              <w:tab/>
            </w:r>
            <w:r>
              <w:rPr>
                <w:lang w:eastAsia="ko-KR"/>
                <w:rFonts w:ascii="맑은 고딕" w:eastAsia="맑은 고딕"/>
                <w:b/>
                <w:color w:val="000000"/>
                <w:sz w:val="24"/>
                <w:rtl w:val="off"/>
              </w:rPr>
              <w:t>문자를 중앙에 출력하고 색깔을 바꿔주는 함수를 따로 만들어 필요할 때마다 사용하여 불필요한 코드 크기를 줄이고 단순 노동을 편리하게 하였습니다.</w:t>
            </w:r>
          </w:p>
        </w:tc>
      </w:tr>
    </w:tbl>
    <w:p>
      <w:pPr>
        <w:pStyle w:val="0"/>
        <w:widowControl w:val="off"/>
        <w:wordWrap/>
        <w:jc w:val="center"/>
      </w:pPr>
    </w:p>
    <w:p>
      <w:pPr>
        <w:pStyle w:val="0"/>
        <w:widowControl w:val="off"/>
        <w:rPr/>
      </w:pPr>
    </w:p>
    <w:tbl>
      <w:tblPr>
        <w:tblpPr w:vertAnchor="text" w:horzAnchor="page" w:tblpX="1595" w:tblpY="28"/>
        <w:tblOverlap w:val="never"/>
        <w:tblW w:w="839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Pr>
      <w:tblGrid>
        <w:gridCol w:w="1172"/>
        <w:gridCol w:w="1625"/>
        <w:gridCol w:w="2797"/>
        <w:gridCol w:w="2797"/>
      </w:tblGrid>
      <w:tr>
        <w:trPr>
          <w:trHeight w:val="410" w:hRule="atLeast"/>
        </w:trPr>
        <w:tc>
          <w:tcPr>
            <w:tcW w:w="8390" w:type="dxa"/>
            <w:gridSpan w:val="4"/>
            <w:tcBorders>
              <w:top w:val="single" w:sz="3" w:space="0" w:color="000000"/>
              <w:left w:val="single" w:sz="3" w:space="0" w:color="000000"/>
              <w:bottom w:val="single" w:sz="3" w:space="0" w:color="000000"/>
              <w:right w:val="single" w:sz="3" w:space="0" w:color="000000"/>
            </w:tcBorders>
            <w:shd w:val="clear" w:color="auto" w:fill="F5DCA8"/>
            <w:vAlign w:val="center"/>
          </w:tcPr>
          <w:p>
            <w:pPr>
              <w:pStyle w:val="0"/>
              <w:widowControl w:val="off"/>
              <w:wordWrap/>
              <w:jc w:val="center"/>
            </w:pPr>
            <w:r>
              <w:rPr>
                <w:rFonts w:ascii="맑은 고딕" w:eastAsia="맑은 고딕"/>
                <w:b/>
                <w:sz w:val="24"/>
              </w:rPr>
              <w:t>사용한 조건 설명하기(조건4는 2인 프로젝트인 경우)</w:t>
            </w:r>
          </w:p>
        </w:tc>
      </w:tr>
      <w:tr>
        <w:trPr>
          <w:trHeight w:val="1428" w:hRule="atLeast"/>
        </w:trPr>
        <w:tc>
          <w:tcPr>
            <w:tcW w:w="1172" w:type="dxa"/>
            <w:tcBorders>
              <w:top w:val="single" w:sz="3" w:space="0" w:color="000000"/>
              <w:left w:val="single" w:sz="3" w:space="0" w:color="000000"/>
              <w:bottom w:val="single" w:sz="3" w:space="0" w:color="000000"/>
              <w:right w:val="single" w:sz="3" w:space="0" w:color="000000"/>
            </w:tcBorders>
            <w:vAlign w:val="center"/>
          </w:tcPr>
          <w:p>
            <w:pPr>
              <w:pStyle w:val="0"/>
              <w:widowControl w:val="off"/>
              <w:wordWrap/>
              <w:jc w:val="center"/>
            </w:pPr>
            <w:r>
              <w:rPr>
                <w:rFonts w:ascii="맑은 고딕" w:eastAsia="맑은 고딕"/>
                <w:b/>
                <w:sz w:val="24"/>
              </w:rPr>
              <w:t>조건1</w:t>
            </w:r>
          </w:p>
        </w:tc>
        <w:tc>
          <w:tcPr>
            <w:tcW w:w="7218" w:type="dxa"/>
            <w:gridSpan w:val="3"/>
            <w:tcBorders>
              <w:top w:val="single" w:sz="3" w:space="0" w:color="000000"/>
              <w:left w:val="single" w:sz="3" w:space="0" w:color="000000"/>
              <w:bottom w:val="single" w:sz="3" w:space="0" w:color="000000"/>
              <w:right w:val="single" w:sz="3" w:space="0" w:color="000000"/>
            </w:tcBorders>
            <w:vAlign w:val="center"/>
          </w:tcPr>
          <w:p>
            <w:pPr>
              <w:pStyle w:val="0"/>
              <w:widowControl w:val="off"/>
              <w:jc w:val="center"/>
              <w:rPr>
                <w:lang w:eastAsia="ko-KR"/>
                <w:rFonts w:ascii="맑은 고딕" w:eastAsia="맑은 고딕" w:hAnsi="맑은 고딕" w:hint="eastAsia"/>
                <w:b/>
                <w:bCs/>
                <w:rtl w:val="off"/>
              </w:rPr>
            </w:pPr>
            <w:r>
              <w:rPr>
                <w:lang w:eastAsia="ko-KR"/>
                <w:rFonts w:ascii="맑은 고딕" w:eastAsia="맑은 고딕" w:hAnsi="맑은 고딕" w:hint="default"/>
                <w:b/>
                <w:bCs/>
                <w:sz w:val="26"/>
                <w:szCs w:val="26"/>
                <w:rtl w:val="off"/>
              </w:rPr>
              <w:t>메인 함수 이외에 함수 5개 이상 만들기</w:t>
            </w:r>
          </w:p>
          <w:p>
            <w:pPr>
              <w:pStyle w:val="0"/>
              <w:widowControl w:val="off"/>
              <w:jc w:val="center"/>
              <w:rPr>
                <w:lang w:eastAsia="ko-KR"/>
                <w:rFonts w:hint="eastAsia"/>
                <w:b w:val="0"/>
                <w:bCs w:val="0"/>
                <w:rtl w:val="off"/>
              </w:rPr>
            </w:pPr>
            <w:r>
              <w:rPr>
                <w:lang w:eastAsia="ko-KR"/>
                <w:b w:val="0"/>
                <w:bCs w:val="0"/>
                <w:rtl w:val="off"/>
              </w:rPr>
              <w:t xml:space="preserve">게임 시작하고 설명하는 함수(explaingame), </w:t>
            </w:r>
          </w:p>
          <w:p>
            <w:pPr>
              <w:pStyle w:val="0"/>
              <w:widowControl w:val="off"/>
              <w:jc w:val="center"/>
              <w:rPr>
                <w:lang w:eastAsia="ko-KR"/>
                <w:rFonts w:hint="eastAsia"/>
                <w:b w:val="0"/>
                <w:bCs w:val="0"/>
                <w:rtl w:val="off"/>
              </w:rPr>
            </w:pPr>
            <w:r>
              <w:rPr>
                <w:lang w:eastAsia="ko-KR"/>
                <w:b w:val="0"/>
                <w:bCs w:val="0"/>
                <w:rtl w:val="off"/>
              </w:rPr>
              <w:t xml:space="preserve">팀 선택 하는 함수(chooseteam), </w:t>
            </w:r>
          </w:p>
          <w:p>
            <w:pPr>
              <w:pStyle w:val="0"/>
              <w:widowControl w:val="off"/>
              <w:jc w:val="center"/>
              <w:rPr>
                <w:lang w:eastAsia="ko-KR"/>
                <w:rFonts w:hint="eastAsia"/>
                <w:b w:val="0"/>
                <w:bCs w:val="0"/>
                <w:rtl w:val="off"/>
              </w:rPr>
            </w:pPr>
            <w:r>
              <w:rPr>
                <w:lang w:eastAsia="ko-KR"/>
                <w:b w:val="0"/>
                <w:bCs w:val="0"/>
                <w:rtl w:val="off"/>
              </w:rPr>
              <w:t xml:space="preserve">게임을 작동하는 페널티킥 함수(kickoff), </w:t>
            </w:r>
          </w:p>
          <w:p>
            <w:pPr>
              <w:pStyle w:val="0"/>
              <w:widowControl w:val="off"/>
              <w:jc w:val="center"/>
              <w:rPr>
                <w:lang w:eastAsia="ko-KR"/>
                <w:rFonts w:hint="eastAsia"/>
                <w:b w:val="0"/>
                <w:bCs w:val="0"/>
                <w:rtl w:val="off"/>
              </w:rPr>
            </w:pPr>
            <w:r>
              <w:rPr>
                <w:lang w:eastAsia="ko-KR"/>
                <w:b w:val="0"/>
                <w:bCs w:val="0"/>
                <w:rtl w:val="off"/>
              </w:rPr>
              <w:t xml:space="preserve">글자를 화면 중간부터 출력해주는 함수(printlay), </w:t>
            </w:r>
          </w:p>
          <w:p>
            <w:pPr>
              <w:pStyle w:val="0"/>
              <w:widowControl w:val="off"/>
              <w:jc w:val="center"/>
              <w:rPr>
                <w:b w:val="0"/>
                <w:bCs w:val="0"/>
              </w:rPr>
            </w:pPr>
            <w:r>
              <w:rPr>
                <w:lang w:eastAsia="ko-KR"/>
                <w:b w:val="0"/>
                <w:bCs w:val="0"/>
                <w:rtl w:val="off"/>
              </w:rPr>
              <w:t>글자 색 바꿔주는 함수(color)</w:t>
            </w:r>
          </w:p>
        </w:tc>
      </w:tr>
      <w:tr>
        <w:trPr>
          <w:trHeight w:val="1428" w:hRule="atLeast"/>
        </w:trPr>
        <w:tc>
          <w:tcPr>
            <w:tcW w:w="1172" w:type="dxa"/>
            <w:tcBorders>
              <w:top w:val="single" w:sz="3" w:space="0" w:color="000000"/>
              <w:left w:val="single" w:sz="3" w:space="0" w:color="000000"/>
              <w:bottom w:val="single" w:sz="3" w:space="0" w:color="000000"/>
              <w:right w:val="single" w:sz="3" w:space="0" w:color="000000"/>
            </w:tcBorders>
            <w:vAlign w:val="center"/>
          </w:tcPr>
          <w:p>
            <w:pPr>
              <w:pStyle w:val="0"/>
              <w:widowControl w:val="off"/>
              <w:wordWrap/>
              <w:jc w:val="center"/>
            </w:pPr>
            <w:r>
              <w:rPr>
                <w:rFonts w:ascii="맑은 고딕" w:eastAsia="맑은 고딕"/>
                <w:b/>
                <w:sz w:val="24"/>
              </w:rPr>
              <w:t>조건2</w:t>
            </w:r>
          </w:p>
        </w:tc>
        <w:tc>
          <w:tcPr>
            <w:tcW w:w="7218" w:type="dxa"/>
            <w:gridSpan w:val="3"/>
            <w:tcBorders>
              <w:top w:val="single" w:sz="3" w:space="0" w:color="000000"/>
              <w:left w:val="single" w:sz="3" w:space="0" w:color="000000"/>
              <w:bottom w:val="single" w:sz="3" w:space="0" w:color="000000"/>
              <w:right w:val="single" w:sz="3" w:space="0" w:color="000000"/>
            </w:tcBorders>
            <w:vAlign w:val="center"/>
          </w:tcPr>
          <w:p>
            <w:pPr>
              <w:pStyle w:val="0"/>
              <w:widowControl w:val="off"/>
              <w:wordWrap/>
              <w:jc w:val="center"/>
              <w:rPr>
                <w:lang w:eastAsia="ko-KR"/>
                <w:rFonts w:ascii="맑은 고딕" w:eastAsia="맑은 고딕" w:hint="eastAsia"/>
                <w:b/>
                <w:bCs/>
                <w:color w:val="000000"/>
                <w:sz w:val="24"/>
                <w:rtl w:val="off"/>
              </w:rPr>
            </w:pPr>
            <w:r>
              <w:rPr>
                <w:lang w:eastAsia="ko-KR"/>
                <w:rFonts w:ascii="맑은 고딕" w:eastAsia="맑은 고딕"/>
                <w:b/>
                <w:bCs/>
                <w:color w:val="000000"/>
                <w:sz w:val="24"/>
                <w:rtl w:val="off"/>
              </w:rPr>
              <w:t>음악 재생하기</w:t>
            </w:r>
          </w:p>
          <w:p>
            <w:pPr>
              <w:pStyle w:val="0"/>
              <w:widowControl w:val="off"/>
              <w:wordWrap/>
              <w:jc w:val="center"/>
              <w:spacing w:line="360"/>
              <w:rPr>
                <w:lang w:eastAsia="ko-KR"/>
                <w:rFonts w:ascii="맑은 고딕" w:eastAsia="맑은 고딕" w:hint="eastAsia"/>
                <w:color w:val="000000"/>
                <w:sz w:val="24"/>
                <w:rtl w:val="off"/>
              </w:rPr>
            </w:pPr>
            <w:r>
              <w:rPr>
                <w:lang w:eastAsia="ko-KR"/>
                <w:rFonts w:ascii="맑은 고딕" w:eastAsia="맑은 고딕"/>
                <w:color w:val="000000"/>
                <w:sz w:val="24"/>
                <w:rtl w:val="off"/>
              </w:rPr>
              <w:t xml:space="preserve">게임 시작부분에 </w:t>
            </w:r>
            <w:r>
              <w:rPr>
                <w:lang w:eastAsia="ko-KR"/>
                <w:rFonts w:ascii="함초롬바탕" w:eastAsia="함초롬바탕" w:hAnsi="함초롬바탕"/>
                <w:color w:val="000000"/>
                <w:sz w:val="24"/>
                <w:rtl w:val="off"/>
              </w:rPr>
              <w:t>bgm</w:t>
            </w:r>
            <w:r>
              <w:rPr>
                <w:lang w:eastAsia="ko-KR"/>
                <w:rFonts w:ascii="맑은 고딕" w:eastAsia="맑은 고딕"/>
                <w:color w:val="000000"/>
                <w:sz w:val="24"/>
                <w:rtl w:val="off"/>
              </w:rPr>
              <w:t>으로 사용(</w:t>
            </w:r>
            <w:r>
              <w:rPr>
                <w:lang w:eastAsia="ko-KR"/>
                <w:rFonts w:ascii="함초롬바탕" w:eastAsia="함초롬바탕" w:hAnsi="함초롬바탕"/>
                <w:color w:val="000000"/>
                <w:sz w:val="24"/>
                <w:rtl w:val="off"/>
              </w:rPr>
              <w:t>printTitle</w:t>
            </w:r>
            <w:r>
              <w:rPr>
                <w:lang w:eastAsia="ko-KR"/>
                <w:rFonts w:ascii="맑은 고딕" w:eastAsia="맑은 고딕"/>
                <w:color w:val="000000"/>
                <w:sz w:val="24"/>
                <w:rtl w:val="off"/>
              </w:rPr>
              <w:t>)</w:t>
            </w:r>
          </w:p>
          <w:p>
            <w:pPr>
              <w:pStyle w:val="0"/>
              <w:widowControl w:val="off"/>
              <w:wordWrap/>
              <w:jc w:val="center"/>
              <w:spacing w:line="360"/>
              <w:rPr>
                <w:rFonts w:ascii="맑은 고딕" w:eastAsia="맑은 고딕"/>
                <w:color w:val="000000"/>
                <w:sz w:val="24"/>
              </w:rPr>
            </w:pPr>
            <w:r>
              <w:rPr>
                <w:lang w:eastAsia="ko-KR"/>
                <w:rFonts w:ascii="맑은 고딕" w:eastAsia="맑은 고딕"/>
                <w:color w:val="000000"/>
                <w:sz w:val="24"/>
                <w:rtl w:val="off"/>
              </w:rPr>
              <w:t>페널티킥에서 공을 차고 막혀을 때 효과음(</w:t>
            </w:r>
            <w:r>
              <w:rPr>
                <w:lang w:eastAsia="ko-KR"/>
                <w:rFonts w:ascii="함초롬바탕" w:eastAsia="함초롬바탕" w:hAnsi="함초롬바탕"/>
                <w:color w:val="000000"/>
                <w:sz w:val="24"/>
                <w:rtl w:val="off"/>
              </w:rPr>
              <w:t>kickoff</w:t>
            </w:r>
            <w:r>
              <w:rPr>
                <w:lang w:eastAsia="ko-KR"/>
                <w:rFonts w:ascii="맑은 고딕" w:eastAsia="맑은 고딕"/>
                <w:color w:val="000000"/>
                <w:sz w:val="24"/>
                <w:rtl w:val="off"/>
              </w:rPr>
              <w:t>)</w:t>
            </w:r>
          </w:p>
        </w:tc>
      </w:tr>
      <w:tr>
        <w:trPr>
          <w:trHeight w:val="1428" w:hRule="atLeast"/>
        </w:trPr>
        <w:tc>
          <w:tcPr>
            <w:tcW w:w="1172" w:type="dxa"/>
            <w:tcBorders>
              <w:top w:val="single" w:sz="3" w:space="0" w:color="000000"/>
              <w:left w:val="single" w:sz="3" w:space="0" w:color="000000"/>
              <w:bottom w:val="single" w:sz="3" w:space="0" w:color="000000"/>
              <w:right w:val="single" w:sz="3" w:space="0" w:color="000000"/>
            </w:tcBorders>
            <w:vAlign w:val="center"/>
          </w:tcPr>
          <w:p>
            <w:pPr>
              <w:pStyle w:val="0"/>
              <w:widowControl w:val="off"/>
              <w:wordWrap/>
              <w:jc w:val="center"/>
            </w:pPr>
            <w:r>
              <w:rPr>
                <w:rFonts w:ascii="맑은 고딕" w:eastAsia="맑은 고딕"/>
                <w:b/>
                <w:sz w:val="24"/>
              </w:rPr>
              <w:t>조건3</w:t>
            </w:r>
          </w:p>
        </w:tc>
        <w:tc>
          <w:tcPr>
            <w:tcW w:w="7218" w:type="dxa"/>
            <w:gridSpan w:val="3"/>
            <w:tcBorders>
              <w:top w:val="single" w:sz="3" w:space="0" w:color="000000"/>
              <w:left w:val="single" w:sz="3" w:space="0" w:color="000000"/>
              <w:bottom w:val="single" w:sz="3" w:space="0" w:color="000000"/>
              <w:right w:val="single" w:sz="3" w:space="0" w:color="000000"/>
            </w:tcBorders>
            <w:vAlign w:val="center"/>
          </w:tcPr>
          <w:p>
            <w:pPr>
              <w:pStyle w:val="0"/>
              <w:widowControl w:val="off"/>
              <w:wordWrap/>
              <w:jc w:val="center"/>
              <w:rPr>
                <w:lang w:eastAsia="ko-KR"/>
                <w:rFonts w:ascii="맑은 고딕" w:eastAsia="맑은 고딕" w:hint="eastAsia"/>
                <w:b/>
                <w:bCs/>
                <w:color w:val="000000"/>
                <w:sz w:val="24"/>
                <w:rtl w:val="off"/>
              </w:rPr>
            </w:pPr>
            <w:r>
              <w:rPr>
                <w:lang w:eastAsia="ko-KR"/>
                <w:rFonts w:ascii="맑은 고딕" w:eastAsia="맑은 고딕"/>
                <w:b/>
                <w:bCs/>
                <w:color w:val="000000"/>
                <w:sz w:val="24"/>
                <w:rtl w:val="off"/>
              </w:rPr>
              <w:t>키보드 입력처리하기</w:t>
            </w:r>
          </w:p>
          <w:p>
            <w:pPr>
              <w:pStyle w:val="0"/>
              <w:widowControl w:val="off"/>
              <w:wordWrap/>
              <w:jc w:val="center"/>
              <w:rPr>
                <w:rFonts w:ascii="맑은 고딕" w:eastAsia="맑은 고딕"/>
                <w:color w:val="000000"/>
                <w:sz w:val="24"/>
              </w:rPr>
            </w:pPr>
            <w:r>
              <w:rPr>
                <w:lang w:eastAsia="ko-KR"/>
                <w:rFonts w:ascii="맑은 고딕" w:eastAsia="맑은 고딕"/>
                <w:color w:val="000000"/>
                <w:sz w:val="24"/>
                <w:rtl w:val="off"/>
              </w:rPr>
              <w:t>팀 선택과 골대 찰곳 선택 시 사용(</w:t>
            </w:r>
            <w:r>
              <w:rPr>
                <w:lang w:eastAsia="ko-KR"/>
                <w:b w:val="0"/>
                <w:bCs w:val="0"/>
                <w:rtl w:val="off"/>
              </w:rPr>
              <w:t>chooseteam, kickoff</w:t>
            </w:r>
            <w:r>
              <w:rPr>
                <w:lang w:eastAsia="ko-KR"/>
                <w:rFonts w:ascii="맑은 고딕" w:eastAsia="맑은 고딕"/>
                <w:color w:val="000000"/>
                <w:sz w:val="24"/>
                <w:rtl w:val="off"/>
              </w:rPr>
              <w:t>)</w:t>
            </w:r>
          </w:p>
        </w:tc>
      </w:tr>
      <w:tr>
        <w:trPr>
          <w:trHeight w:val="1428" w:hRule="atLeast"/>
        </w:trPr>
        <w:tc>
          <w:tcPr>
            <w:tcW w:w="1172" w:type="dxa"/>
            <w:tcBorders>
              <w:top w:val="single" w:sz="3" w:space="0" w:color="000000"/>
              <w:left w:val="single" w:sz="3" w:space="0" w:color="000000"/>
              <w:bottom w:val="single" w:sz="3" w:space="0" w:color="000000"/>
              <w:right w:val="single" w:sz="3" w:space="0" w:color="000000"/>
            </w:tcBorders>
            <w:vAlign w:val="center"/>
          </w:tcPr>
          <w:p>
            <w:pPr>
              <w:pStyle w:val="0"/>
              <w:widowControl w:val="off"/>
              <w:wordWrap/>
              <w:jc w:val="center"/>
            </w:pPr>
            <w:r>
              <w:rPr>
                <w:rFonts w:ascii="맑은 고딕" w:eastAsia="맑은 고딕"/>
                <w:b/>
                <w:sz w:val="24"/>
              </w:rPr>
              <w:t>조건4</w:t>
            </w:r>
          </w:p>
        </w:tc>
        <w:tc>
          <w:tcPr>
            <w:tcW w:w="7218" w:type="dxa"/>
            <w:gridSpan w:val="3"/>
            <w:tcBorders>
              <w:top w:val="single" w:sz="3" w:space="0" w:color="000000"/>
              <w:left w:val="single" w:sz="3" w:space="0" w:color="000000"/>
              <w:bottom w:val="single" w:sz="3" w:space="0" w:color="000000"/>
              <w:right w:val="single" w:sz="3" w:space="0" w:color="000000"/>
            </w:tcBorders>
            <w:vAlign w:val="center"/>
          </w:tcPr>
          <w:p>
            <w:pPr>
              <w:pStyle w:val="0"/>
              <w:widowControl w:val="off"/>
              <w:wordWrap/>
              <w:jc w:val="center"/>
              <w:rPr>
                <w:lang w:eastAsia="ko-KR"/>
                <w:rFonts w:ascii="맑은 고딕" w:eastAsia="맑은 고딕" w:hint="eastAsia"/>
                <w:b/>
                <w:bCs/>
                <w:color w:val="000000"/>
                <w:sz w:val="24"/>
                <w:rtl w:val="off"/>
              </w:rPr>
            </w:pPr>
            <w:r>
              <w:rPr>
                <w:lang w:eastAsia="ko-KR"/>
                <w:rFonts w:ascii="맑은 고딕" w:eastAsia="맑은 고딕"/>
                <w:b/>
                <w:bCs/>
                <w:color w:val="000000"/>
                <w:sz w:val="24"/>
                <w:rtl w:val="off"/>
              </w:rPr>
              <w:t>글자 색 또는 배경 색을 바꾸기</w:t>
            </w:r>
          </w:p>
          <w:p>
            <w:pPr>
              <w:pStyle w:val="0"/>
              <w:widowControl w:val="off"/>
              <w:wordWrap/>
              <w:jc w:val="center"/>
              <w:rPr>
                <w:rFonts w:ascii="맑은 고딕" w:eastAsia="맑은 고딕"/>
                <w:color w:val="000000"/>
                <w:sz w:val="24"/>
              </w:rPr>
            </w:pPr>
            <w:r>
              <w:rPr>
                <w:lang w:eastAsia="ko-KR"/>
                <w:rFonts w:ascii="맑은 고딕" w:eastAsia="맑은 고딕"/>
                <w:color w:val="000000"/>
                <w:sz w:val="24"/>
                <w:rtl w:val="off"/>
              </w:rPr>
              <w:t>글자 색 바꿔주는 함수 사용(</w:t>
            </w:r>
            <w:r>
              <w:rPr>
                <w:lang w:eastAsia="ko-KR"/>
                <w:rFonts w:ascii="함초롬바탕" w:eastAsia="함초롬바탕" w:hAnsi="함초롬바탕"/>
                <w:color w:val="000000"/>
                <w:sz w:val="24"/>
                <w:rtl w:val="off"/>
              </w:rPr>
              <w:t>color, explaingame에서 활용함</w:t>
            </w:r>
            <w:r>
              <w:rPr>
                <w:lang w:eastAsia="ko-KR"/>
                <w:rFonts w:ascii="맑은 고딕" w:eastAsia="맑은 고딕"/>
                <w:color w:val="000000"/>
                <w:sz w:val="24"/>
                <w:rtl w:val="off"/>
              </w:rPr>
              <w:t>)</w:t>
            </w:r>
          </w:p>
        </w:tc>
      </w:tr>
      <w:tr>
        <w:trPr>
          <w:trHeight w:val="410" w:hRule="atLeast"/>
        </w:trPr>
        <w:tc>
          <w:tcPr>
            <w:tcW w:w="8390" w:type="dxa"/>
            <w:gridSpan w:val="4"/>
            <w:tcBorders>
              <w:top w:val="single" w:sz="3" w:space="0" w:color="000000"/>
              <w:left w:val="single" w:sz="3" w:space="0" w:color="000000"/>
              <w:bottom w:val="single" w:sz="3" w:space="0" w:color="000000"/>
              <w:right w:val="single" w:sz="3" w:space="0" w:color="000000"/>
            </w:tcBorders>
            <w:shd w:val="clear" w:color="auto" w:fill="F5DCA8"/>
            <w:vAlign w:val="center"/>
          </w:tcPr>
          <w:p>
            <w:pPr>
              <w:pStyle w:val="0"/>
              <w:widowControl w:val="off"/>
              <w:wordWrap/>
              <w:jc w:val="center"/>
            </w:pPr>
            <w:r>
              <w:rPr>
                <w:rFonts w:ascii="맑은 고딕" w:eastAsia="맑은 고딕"/>
                <w:b/>
                <w:sz w:val="24"/>
              </w:rPr>
              <w:t>실행 화면</w:t>
            </w:r>
          </w:p>
        </w:tc>
      </w:tr>
      <w:tr>
        <w:trPr>
          <w:trHeight w:val="353" w:hRule="atLeast"/>
        </w:trPr>
        <w:tc>
          <w:tcPr>
            <w:tcW w:w="2797" w:type="dxa"/>
            <w:gridSpan w:val="2"/>
            <w:tcBorders>
              <w:top w:val="single" w:sz="3" w:space="0" w:color="000000"/>
              <w:left w:val="single" w:sz="3" w:space="0" w:color="000000"/>
              <w:bottom w:val="single" w:sz="3" w:space="0" w:color="000000"/>
              <w:right w:val="single" w:sz="3" w:space="0" w:color="000000"/>
            </w:tcBorders>
            <w:shd w:val="clear" w:color="auto" w:fill="E7E1CB"/>
            <w:vAlign w:val="center"/>
          </w:tcPr>
          <w:p>
            <w:pPr>
              <w:pStyle w:val="0"/>
              <w:widowControl w:val="off"/>
              <w:wordWrap/>
              <w:jc w:val="center"/>
            </w:pPr>
            <w:r>
              <w:rPr>
                <w:rFonts w:ascii="맑은 고딕" w:eastAsia="맑은 고딕"/>
                <w:b/>
                <w:sz w:val="24"/>
              </w:rPr>
              <w:t>화면1</w:t>
            </w:r>
          </w:p>
        </w:tc>
        <w:tc>
          <w:tcPr>
            <w:tcW w:w="2797" w:type="dxa"/>
            <w:tcBorders>
              <w:top w:val="single" w:sz="3" w:space="0" w:color="000000"/>
              <w:left w:val="single" w:sz="3" w:space="0" w:color="000000"/>
              <w:bottom w:val="single" w:sz="3" w:space="0" w:color="000000"/>
              <w:right w:val="single" w:sz="3" w:space="0" w:color="000000"/>
            </w:tcBorders>
            <w:shd w:val="clear" w:color="auto" w:fill="E7E1CB"/>
            <w:vAlign w:val="center"/>
          </w:tcPr>
          <w:p>
            <w:pPr>
              <w:pStyle w:val="0"/>
              <w:widowControl w:val="off"/>
              <w:wordWrap/>
              <w:jc w:val="center"/>
            </w:pPr>
            <w:r>
              <w:rPr>
                <w:rFonts w:ascii="맑은 고딕" w:eastAsia="맑은 고딕"/>
                <w:b/>
                <w:sz w:val="24"/>
              </w:rPr>
              <w:t>화면2</w:t>
            </w:r>
          </w:p>
        </w:tc>
        <w:tc>
          <w:tcPr>
            <w:tcW w:w="2797" w:type="dxa"/>
            <w:tcBorders>
              <w:top w:val="single" w:sz="3" w:space="0" w:color="000000"/>
              <w:left w:val="single" w:sz="3" w:space="0" w:color="000000"/>
              <w:bottom w:val="single" w:sz="3" w:space="0" w:color="000000"/>
              <w:right w:val="single" w:sz="3" w:space="0" w:color="000000"/>
            </w:tcBorders>
            <w:shd w:val="clear" w:color="auto" w:fill="E7E1CB"/>
            <w:vAlign w:val="center"/>
          </w:tcPr>
          <w:p>
            <w:pPr>
              <w:pStyle w:val="0"/>
              <w:widowControl w:val="off"/>
              <w:wordWrap/>
              <w:jc w:val="center"/>
            </w:pPr>
            <w:r>
              <w:rPr>
                <w:rFonts w:ascii="맑은 고딕" w:eastAsia="맑은 고딕"/>
                <w:b/>
                <w:sz w:val="24"/>
              </w:rPr>
              <w:t>화면3</w:t>
            </w:r>
          </w:p>
        </w:tc>
      </w:tr>
      <w:tr>
        <w:trPr>
          <w:trHeight w:val="4485" w:hRule="atLeast"/>
        </w:trPr>
        <w:tc>
          <w:tcPr>
            <w:tcW w:w="2797" w:type="dxa"/>
            <w:gridSpan w:val="2"/>
            <w:tcBorders>
              <w:top w:val="single" w:sz="3" w:space="0" w:color="000000"/>
              <w:left w:val="single" w:sz="3" w:space="0" w:color="000000"/>
              <w:bottom w:val="single" w:sz="3" w:space="0" w:color="000000"/>
              <w:right w:val="single" w:sz="3" w:space="0" w:color="000000"/>
            </w:tcBorders>
            <w:vAlign w:val="center"/>
          </w:tcPr>
          <w:p>
            <w:pPr>
              <w:pStyle w:val="0"/>
              <w:widowControl w:val="off"/>
            </w:pPr>
            <w:r>
              <w:drawing>
                <wp:inline distT="0" distB="0" distL="180" distR="180">
                  <wp:extent cx="1646555" cy="110807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1646555" cy="1108075"/>
                          </a:xfrm>
                          <a:prstGeom prst="rect"/>
                        </pic:spPr>
                      </pic:pic>
                    </a:graphicData>
                  </a:graphic>
                </wp:inline>
              </w:drawing>
            </w:r>
          </w:p>
        </w:tc>
        <w:tc>
          <w:tcPr>
            <w:tcW w:w="2797" w:type="dxa"/>
            <w:tcBorders>
              <w:top w:val="single" w:sz="3" w:space="0" w:color="000000"/>
              <w:left w:val="single" w:sz="3" w:space="0" w:color="000000"/>
              <w:bottom w:val="single" w:sz="3" w:space="0" w:color="000000"/>
              <w:right w:val="single" w:sz="3" w:space="0" w:color="000000"/>
            </w:tcBorders>
            <w:vAlign w:val="center"/>
          </w:tcPr>
          <w:p>
            <w:pPr>
              <w:pStyle w:val="0"/>
              <w:widowControl w:val="off"/>
              <w:wordWrap/>
              <w:jc w:val="center"/>
              <w:rPr>
                <w:rFonts w:ascii="맑은 고딕" w:eastAsia="맑은 고딕"/>
                <w:color w:val="000000"/>
                <w:sz w:val="24"/>
              </w:rPr>
            </w:pPr>
            <w:r>
              <w:drawing>
                <wp:inline distT="0" distB="0" distL="180" distR="180">
                  <wp:extent cx="1646555" cy="109982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1646555" cy="1099820"/>
                          </a:xfrm>
                          <a:prstGeom prst="rect"/>
                        </pic:spPr>
                      </pic:pic>
                    </a:graphicData>
                  </a:graphic>
                </wp:inline>
              </w:drawing>
            </w:r>
          </w:p>
        </w:tc>
        <w:tc>
          <w:tcPr>
            <w:tcW w:w="2797" w:type="dxa"/>
            <w:tcBorders>
              <w:top w:val="single" w:sz="3" w:space="0" w:color="000000"/>
              <w:left w:val="single" w:sz="3" w:space="0" w:color="000000"/>
              <w:bottom w:val="single" w:sz="3" w:space="0" w:color="000000"/>
              <w:right w:val="single" w:sz="3" w:space="0" w:color="000000"/>
            </w:tcBorders>
            <w:vAlign w:val="center"/>
          </w:tcPr>
          <w:p>
            <w:pPr>
              <w:pStyle w:val="0"/>
              <w:widowControl w:val="off"/>
              <w:wordWrap/>
              <w:jc w:val="center"/>
              <w:rPr>
                <w:rFonts w:ascii="맑은 고딕" w:eastAsia="맑은 고딕"/>
                <w:color w:val="000000"/>
                <w:sz w:val="24"/>
              </w:rPr>
            </w:pPr>
            <w:r>
              <w:rPr>
                <w:rFonts w:ascii="맑은 고딕" w:eastAsia="맑은 고딕"/>
                <w:color w:val="000000"/>
                <w:sz w:val="24"/>
              </w:rPr>
              <w:drawing>
                <wp:inline distT="0" distB="0" distL="180" distR="180">
                  <wp:extent cx="1646555" cy="1250315"/>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1646555" cy="1250315"/>
                          </a:xfrm>
                          <a:prstGeom prst="rect"/>
                        </pic:spPr>
                      </pic:pic>
                    </a:graphicData>
                  </a:graphic>
                </wp:inline>
              </w:drawing>
            </w:r>
          </w:p>
        </w:tc>
      </w:tr>
      <w:tr>
        <w:trPr>
          <w:trHeight w:val="1586" w:hRule="atLeast"/>
        </w:trPr>
        <w:tc>
          <w:tcPr>
            <w:tcW w:w="2797" w:type="dxa"/>
            <w:gridSpan w:val="2"/>
            <w:tcBorders>
              <w:top w:val="single" w:sz="3" w:space="0" w:color="000000"/>
              <w:left w:val="single" w:sz="3" w:space="0" w:color="000000"/>
              <w:bottom w:val="single" w:sz="3" w:space="0" w:color="000000"/>
              <w:right w:val="single" w:sz="3" w:space="0" w:color="000000"/>
            </w:tcBorders>
            <w:shd w:val="clear" w:color="auto" w:fill="F5DCA8"/>
            <w:vAlign w:val="center"/>
          </w:tcPr>
          <w:p>
            <w:pPr>
              <w:pStyle w:val="0"/>
              <w:widowControl w:val="off"/>
              <w:wordWrap/>
              <w:jc w:val="center"/>
            </w:pPr>
            <w:r>
              <w:rPr>
                <w:rFonts w:ascii="맑은 고딕" w:eastAsia="맑은 고딕"/>
                <w:b/>
                <w:sz w:val="24"/>
              </w:rPr>
              <w:t>프로젝트 진행하면서 느낀점</w:t>
            </w:r>
          </w:p>
        </w:tc>
        <w:tc>
          <w:tcPr>
            <w:tcW w:w="5594" w:type="dxa"/>
            <w:gridSpan w:val="2"/>
            <w:tcBorders>
              <w:top w:val="single" w:sz="3" w:space="0" w:color="000000"/>
              <w:left w:val="single" w:sz="3" w:space="0" w:color="000000"/>
              <w:bottom w:val="single" w:sz="3" w:space="0" w:color="000000"/>
              <w:right w:val="single" w:sz="3" w:space="0" w:color="000000"/>
            </w:tcBorders>
            <w:vAlign w:val="center"/>
          </w:tcPr>
          <w:p>
            <w:pPr>
              <w:pStyle w:val="0"/>
              <w:widowControl w:val="off"/>
              <w:rPr>
                <w:lang w:eastAsia="ko-KR"/>
                <w:rFonts w:hint="eastAsia"/>
                <w:rtl w:val="off"/>
              </w:rPr>
            </w:pPr>
            <w:r>
              <w:rPr>
                <w:lang w:eastAsia="ko-KR"/>
                <w:rtl w:val="off"/>
              </w:rPr>
              <w:t>김민수 : 게임 내에서 지루할 수 있는 상황에 사용할 수 있는 효과음과 음악을 찾았는데 어울리는 음악을 우리가 만드는 게임에 원하는 노래를 넣을 수 있어서 신기하고 만족스러웠습니다. 그리고 기획부분에서 신박한 아이디어 많이 없어서 사람들이 재미를 느낄 수 있는 요소를 찾는데 굉장히 힘들었습니다. 그만큼 게임을 만드는 작업이 힘들고 유행하기 힘들다는 것을 느꼈으며 만들고 싶은 게임을 실제로 만들어 플래이 할 수 있어서 놀라웠습니다.</w:t>
            </w:r>
          </w:p>
          <w:p>
            <w:pPr>
              <w:pStyle w:val="0"/>
              <w:widowControl w:val="off"/>
            </w:pPr>
            <w:r>
              <w:rPr>
                <w:lang w:eastAsia="ko-KR"/>
                <w:rtl w:val="off"/>
              </w:rPr>
              <w:t>장준원 : 프로젝트에서 전체적인 코드 개발부분을 담당하였습니다. 그래서 코드를 개발하면서 종종 오류에 부딪힐 때가 많았습니다. 전문가가 아니라서 바로바로 알아내지 못해서 힘들었지만 검색과 조언을 통해 알아가면서 새로운 함수를 많이 알게 되었고 성장을 통한 성취감을 느꼈습니다. 특히 이전에는 경험해보지 못한 긴 코드를 작성하면서 알고리즘들을 연결하는 방법을 배우고 생각해야 했고 그러면서 코드 전체를 크게 보는 법을 배우면서 개인적으로도 코드실력을 많이 향상시키는 계기가 되었습니다.</w:t>
            </w:r>
          </w:p>
        </w:tc>
      </w:tr>
    </w:tbl>
    <w:p>
      <w:pPr>
        <w:pStyle w:val="0"/>
        <w:widowControl w:val="off"/>
        <w:rPr/>
      </w:pPr>
    </w:p>
    <w:p>
      <w:pPr>
        <w:pStyle w:val="0"/>
        <w:widowControl w:val="off"/>
      </w:pP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함초롬바탕">
    <w:panose1 w:val="02030604000101010101"/>
    <w:charset w:val="00"/>
    <w:notTrueType w:val="false"/>
    <w:sig w:usb0="F70006FF" w:usb1="19DFFFFF" w:usb2="001BFDD7" w:usb3="00000001" w:csb0="001F01FF" w:csb1="00000001"/>
  </w:font>
  <w:font w:name="함초롬돋움">
    <w:panose1 w:val="020B0604000101010101"/>
    <w:charset w:val="00"/>
    <w:notTrueType w:val="false"/>
    <w:sig w:usb0="F70006FF" w:usb1="11DFFFFF" w:usb2="001BFDD7" w:usb3="00000001" w:csb0="001F007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000000"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styleId="a2">
    <w:name w:val="Default Paragraph Font"/>
    <w:semiHidden/>
    <w:unhideWhenUsed/>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character" w:styleId="9">
    <w:name w:val="쪽 번호"/>
    <w:rPr>
      <w:rFonts w:ascii="함초롬돋움" w:eastAsia="함초롬돋움"/>
      <w:color w:val="000000"/>
      <w:sz w:val="20"/>
      <w:shd w:val="clear" w:color="000000" w:fill="auto"/>
    </w:rPr>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000000" w:fill="auto"/>
    </w:rPr>
  </w:style>
  <w:style w:type="paragraph" w:styleId="17">
    <w:name w:val="차례 3"/>
    <w:pPr>
      <w:ind w:left="440" w:right="0" w:firstLine="0"/>
      <w:autoSpaceDE/>
      <w:autoSpaceDN/>
      <w:widowControl/>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000000" w:fill="auto"/>
    </w:rPr>
  </w:style>
  <w:style w:type="paragraph" w:styleId="11">
    <w:name w:val="각주"/>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000000" w:fill="auto"/>
    </w:rPr>
  </w:style>
  <w:style w:type="paragraph" w:styleId="7">
    <w:name w:val="개요 6"/>
    <w:pPr>
      <w:ind w:left="1200" w:right="0" w:firstLine="0"/>
      <w:autoSpaceDE w:val="off"/>
      <w:autoSpaceDN w:val="off"/>
      <w:widowControl w:val="off"/>
      <w:wordWrap w:val="off"/>
      <w:outlineLvl w:val="5"/>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000000" w:fill="auto"/>
    </w:rPr>
  </w:style>
  <w:style w:type="paragraph" w:styleId="15">
    <w:name w:val="차례 1"/>
    <w:pPr>
      <w:ind w:left="0" w:right="0" w:firstLine="0"/>
      <w:autoSpaceDE/>
      <w:autoSpaceDN/>
      <w:widowControl/>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000000" w:fill="auto"/>
    </w:rPr>
  </w:style>
  <w:style w:type="paragraph" w:styleId="8">
    <w:name w:val="개요 7"/>
    <w:pPr>
      <w:ind w:left="1400" w:right="0" w:firstLine="0"/>
      <w:autoSpaceDE w:val="off"/>
      <w:autoSpaceDN w:val="off"/>
      <w:widowControl w:val="off"/>
      <w:wordWrap w:val="off"/>
      <w:outlineLvl w:val="6"/>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000000" w:fill="auto"/>
    </w:rPr>
  </w:style>
  <w:style w:type="paragraph" w:styleId="2">
    <w:name w:val="개요 1"/>
    <w:pPr>
      <w:ind w:left="200" w:right="0" w:firstLine="0"/>
      <w:autoSpaceDE w:val="off"/>
      <w:autoSpaceDN w:val="off"/>
      <w:widowControl w:val="off"/>
      <w:wordWrap w:val="off"/>
      <w:outlineLvl w:val="0"/>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000000" w:fill="auto"/>
    </w:rPr>
  </w:style>
  <w:style w:type="paragraph" w:styleId="6">
    <w:name w:val="개요 5"/>
    <w:pPr>
      <w:ind w:left="1000" w:right="0" w:firstLine="0"/>
      <w:autoSpaceDE w:val="off"/>
      <w:autoSpaceDN w:val="off"/>
      <w:widowControl w:val="off"/>
      <w:wordWrap w:val="off"/>
      <w:outlineLvl w:val="4"/>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000000" w:fill="auto"/>
    </w:rPr>
  </w:style>
  <w:style w:type="paragraph" w:styleId="5">
    <w:name w:val="개요 4"/>
    <w:pPr>
      <w:ind w:left="800" w:right="0" w:firstLine="0"/>
      <w:autoSpaceDE w:val="off"/>
      <w:autoSpaceDN w:val="off"/>
      <w:widowControl w:val="off"/>
      <w:wordWrap w:val="off"/>
      <w:outlineLvl w:val="3"/>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000000" w:fill="auto"/>
    </w:rPr>
  </w:style>
  <w:style w:type="paragraph" w:styleId="12">
    <w:name w:val="미주"/>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000000" w:fill="auto"/>
    </w:rPr>
  </w:style>
  <w:style w:type="paragraph" w:styleId="3">
    <w:name w:val="개요 2"/>
    <w:pPr>
      <w:ind w:left="400" w:right="0" w:firstLine="0"/>
      <w:autoSpaceDE w:val="off"/>
      <w:autoSpaceDN w:val="off"/>
      <w:widowControl w:val="off"/>
      <w:wordWrap w:val="off"/>
      <w:outlineLvl w:val="1"/>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000000" w:fill="auto"/>
    </w:rPr>
  </w:style>
  <w:style w:type="paragraph" w:styleId="4">
    <w:name w:val="개요 3"/>
    <w:pPr>
      <w:ind w:left="600" w:right="0" w:firstLine="0"/>
      <w:autoSpaceDE w:val="off"/>
      <w:autoSpaceDN w:val="off"/>
      <w:widowControl w:val="off"/>
      <w:wordWrap w:val="off"/>
      <w:outlineLvl w:val="2"/>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000000" w:fill="auto"/>
    </w:rPr>
  </w:style>
  <w:style w:type="paragraph" w:styleId="1">
    <w:name w:val="본문"/>
    <w:pPr>
      <w:ind w:left="30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000000" w:fill="auto"/>
    </w:rPr>
  </w:style>
  <w:style w:type="paragraph" w:styleId="13">
    <w:name w:val="메모"/>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돋움" w:eastAsia="함초롬돋움"/>
      <w:color w:val="000000"/>
      <w:sz w:val="18"/>
      <w:shd w:val="clear" w:color="000000" w:fill="auto"/>
      <w:spacing w:val="-4"/>
    </w:rPr>
  </w:style>
  <w:style w:type="paragraph" w:styleId="10">
    <w:name w:val="머리말"/>
    <w:pPr>
      <w:ind w:left="0" w:right="0" w:firstLine="0"/>
      <w:autoSpaceDE w:val="off"/>
      <w:autoSpaceDN w:val="off"/>
      <w:widowControl w:val="off"/>
      <w:wordWrap/>
      <w:jc w:val="both"/>
      <w:pBdr>
        <w:top w:val="none" w:sz="2" w:space="0" w:color="000000"/>
        <w:left w:val="none" w:sz="2" w:space="0" w:color="000000"/>
        <w:bottom w:val="none" w:sz="2" w:space="0" w:color="000000"/>
        <w:right w:val="none" w:sz="2" w:space="0" w:color="000000"/>
      </w:pBdr>
      <w:spacing w:after="0" w:before="0" w:line="360" w:lineRule="auto"/>
      <w:textAlignment w:val="baseline"/>
    </w:pPr>
    <w:rPr>
      <w:rFonts w:ascii="함초롬돋움" w:eastAsia="함초롬돋움"/>
      <w:color w:val="000000"/>
      <w:sz w:val="18"/>
      <w:shd w:val="clear" w:color="000000" w:fill="auto"/>
    </w:rPr>
  </w:style>
  <w:style w:type="paragraph" w:styleId="16">
    <w:name w:val="차례 2"/>
    <w:pPr>
      <w:ind w:left="220" w:right="0" w:firstLine="0"/>
      <w:autoSpaceDE/>
      <w:autoSpaceDN/>
      <w:widowControl/>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000000" w:fill="auto"/>
    </w:rPr>
  </w:style>
  <w:style w:type="paragraph" w:styleId="14">
    <w:name w:val="차례 제목"/>
    <w:pPr>
      <w:ind w:left="0" w:right="0" w:firstLine="0"/>
      <w:autoSpaceDE/>
      <w:autoSpaceDN/>
      <w:widowControl/>
      <w:wordWrap/>
      <w:jc w:val="left"/>
      <w:pBdr>
        <w:top w:val="none" w:sz="2" w:space="0" w:color="000000"/>
        <w:left w:val="none" w:sz="2" w:space="0" w:color="000000"/>
        <w:bottom w:val="none" w:sz="2" w:space="0" w:color="000000"/>
        <w:right w:val="none" w:sz="2" w:space="0" w:color="000000"/>
      </w:pBdr>
      <w:spacing w:after="60" w:before="240" w:line="384" w:lineRule="auto"/>
      <w:textAlignment w:val="baseline"/>
    </w:pPr>
    <w:rPr>
      <w:rFonts w:ascii="함초롬돋움" w:eastAsia="함초롬돋움"/>
      <w:color w:val="2E74B5"/>
      <w:sz w:val="32"/>
      <w:shd w:val="clear" w:color="000000"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콘솔 게임 설명서</dc:title>
  <dc:subject/>
  <dc:creator>김민수</dc:creator>
  <cp:keywords/>
  <dc:description/>
  <cp:lastModifiedBy>김민수</cp:lastModifiedBy>
  <cp:revision>1</cp:revision>
  <dcterms:modified xsi:type="dcterms:W3CDTF">2018-11-30T14:12:46Z</dcterms:modified>
  <cp:version>0900.0001.01</cp:version>
</cp:coreProperties>
</file>