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5DE" w:rsidRDefault="00120043" w:rsidP="00D56C22">
      <w:pPr>
        <w:ind w:firstLineChars="200" w:firstLine="420"/>
      </w:pPr>
      <w:r>
        <w:t>本项目的实现思路还未完全确定。目标为：无人驾驶方向。</w:t>
      </w:r>
    </w:p>
    <w:p w:rsidR="00120043" w:rsidRDefault="00D56C22" w:rsidP="00D56C22">
      <w:pPr>
        <w:ind w:firstLineChars="200" w:firstLine="420"/>
      </w:pPr>
      <w:r>
        <w:t>无人驾驶，需要的技术包括：物体识别、点云识别（</w:t>
      </w:r>
      <w:r>
        <w:rPr>
          <w:rFonts w:hint="eastAsia"/>
        </w:rPr>
        <w:t>激光点云识别</w:t>
      </w:r>
      <w:r>
        <w:t>）</w:t>
      </w:r>
      <w:r>
        <w:rPr>
          <w:rFonts w:hint="eastAsia"/>
        </w:rPr>
        <w:t>、路径规划三个方面。目前的方法途径主要包括：使用深度学习技术，能够动态识别路面上的物体。基于激光点云的激光反馈，修正路线。基于路径规划得到路径（全局路径），使无人车基于全局路径行走，然后基于深度学习技术，实现局部路径搜索。</w:t>
      </w:r>
    </w:p>
    <w:p w:rsidR="00D56C22" w:rsidRDefault="00D56C22" w:rsidP="00D56C22">
      <w:pPr>
        <w:ind w:firstLineChars="200" w:firstLine="420"/>
      </w:pPr>
      <w:r>
        <w:t>第一步：熟悉</w:t>
      </w:r>
      <w:r>
        <w:rPr>
          <w:rFonts w:hint="eastAsia"/>
        </w:rPr>
        <w:t>R</w:t>
      </w:r>
      <w:r>
        <w:t>OS</w:t>
      </w:r>
      <w:r>
        <w:t>基本原理，</w:t>
      </w:r>
      <w:r>
        <w:rPr>
          <w:rFonts w:hint="eastAsia"/>
        </w:rPr>
        <w:t>了解上下位机的基本构成，熟悉小车的行走方法。能够使用遥控控制的实现小车的行走。</w:t>
      </w:r>
    </w:p>
    <w:p w:rsidR="00D56C22" w:rsidRDefault="00D56C22" w:rsidP="00D56C22">
      <w:pPr>
        <w:ind w:firstLineChars="200" w:firstLine="420"/>
      </w:pPr>
      <w:r>
        <w:t>第二步：学习深度学习的图像方面知识，了解</w:t>
      </w:r>
      <w:r>
        <w:rPr>
          <w:rFonts w:hint="eastAsia"/>
        </w:rPr>
        <w:t>Y</w:t>
      </w:r>
      <w:r>
        <w:t>OLO</w:t>
      </w:r>
      <w:r>
        <w:t>等物体识别方法；了解激光点云的使用方法，知道激光点云在小车行走时可使用部分。</w:t>
      </w:r>
      <w:r w:rsidR="00CF10B6">
        <w:t>实现物体识别方法，激光点云方法。</w:t>
      </w:r>
    </w:p>
    <w:p w:rsidR="00CF10B6" w:rsidRDefault="00CF10B6" w:rsidP="00D56C22">
      <w:pPr>
        <w:ind w:firstLineChars="200" w:firstLine="420"/>
      </w:pPr>
      <w:r>
        <w:t>第三步：将上述方法融合起来。首先使得小车可以基于自己绘画的图形进行行走（基于图形识别等方法），然后自行规划路径（使用激光点云构建地图，在地图中进行规划），使用规划好的路径进行无人驾驶。</w:t>
      </w:r>
    </w:p>
    <w:p w:rsidR="00CF10B6" w:rsidRDefault="00CF10B6" w:rsidP="00D56C22">
      <w:pPr>
        <w:ind w:firstLineChars="200" w:firstLine="420"/>
        <w:rPr>
          <w:rFonts w:hint="eastAsia"/>
        </w:rPr>
      </w:pPr>
      <w:r>
        <w:t>由于深度学习等模型可能在小车上无法正常运行（小车芯片性能可能不足够），则可能采用上下位机的概念：上位机（小车）为行走以及数据的传入（图形等信息），然后基于下位机（一台主机）实现模型的计算等传回小车，小车再继续行走。</w:t>
      </w:r>
      <w:bookmarkStart w:id="0" w:name="_GoBack"/>
      <w:bookmarkEnd w:id="0"/>
    </w:p>
    <w:sectPr w:rsidR="00CF1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AB"/>
    <w:rsid w:val="00120043"/>
    <w:rsid w:val="001D51E7"/>
    <w:rsid w:val="00266B77"/>
    <w:rsid w:val="00AE54AB"/>
    <w:rsid w:val="00CF10B6"/>
    <w:rsid w:val="00D5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94F62-F371-4C6F-9138-30465CC0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信息301号机</dc:creator>
  <cp:keywords/>
  <dc:description/>
  <cp:lastModifiedBy>信息301号机</cp:lastModifiedBy>
  <cp:revision>3</cp:revision>
  <dcterms:created xsi:type="dcterms:W3CDTF">2022-09-11T04:23:00Z</dcterms:created>
  <dcterms:modified xsi:type="dcterms:W3CDTF">2022-09-11T04:43:00Z</dcterms:modified>
</cp:coreProperties>
</file>