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A83" w:rsidRDefault="00B94782" w:rsidP="00B94782">
      <w:pPr>
        <w:spacing w:after="200" w:line="360" w:lineRule="auto"/>
        <w:jc w:val="left"/>
        <w:rPr>
          <w:rFonts w:ascii="宋体" w:eastAsia="宋体" w:hAnsi="宋体" w:cs="宋体"/>
          <w:b/>
          <w:sz w:val="28"/>
        </w:rPr>
      </w:pPr>
      <w:r>
        <w:rPr>
          <w:rFonts w:ascii="宋体" w:eastAsia="宋体" w:hAnsi="宋体" w:cs="宋体"/>
          <w:b/>
          <w:sz w:val="28"/>
        </w:rPr>
        <w:t>4.3</w:t>
      </w:r>
      <w:r>
        <w:rPr>
          <w:rFonts w:ascii="宋体" w:eastAsia="宋体" w:hAnsi="宋体" w:cs="宋体"/>
          <w:b/>
          <w:sz w:val="28"/>
        </w:rPr>
        <w:t>医院卫生耗材管理制度设计</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4"/>
        </w:rPr>
        <w:t xml:space="preserve">4.3.1 </w:t>
      </w:r>
      <w:r>
        <w:rPr>
          <w:rFonts w:ascii="宋体" w:eastAsia="宋体" w:hAnsi="宋体" w:cs="宋体"/>
          <w:b/>
          <w:sz w:val="24"/>
        </w:rPr>
        <w:t>卫生耗材管理制度</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sz w:val="22"/>
        </w:rPr>
        <w:t>为加强医院卫生耗材的管理，规范医院卫生耗材的授权、采纳、储存、领用、发放、盘点、费损等相关制度，根据《医院财务制度》和《医院会计制度》要求，结合医院实际情况，特制定本制度。</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4"/>
        </w:rPr>
        <w:t xml:space="preserve"> </w:t>
      </w:r>
      <w:r>
        <w:rPr>
          <w:rFonts w:ascii="宋体" w:eastAsia="宋体" w:hAnsi="宋体" w:cs="宋体"/>
          <w:b/>
          <w:sz w:val="24"/>
        </w:rPr>
        <w:t>第一章</w:t>
      </w:r>
      <w:r>
        <w:rPr>
          <w:rFonts w:ascii="宋体" w:eastAsia="宋体" w:hAnsi="宋体" w:cs="宋体"/>
          <w:b/>
          <w:sz w:val="24"/>
        </w:rPr>
        <w:t xml:space="preserve"> </w:t>
      </w:r>
      <w:r>
        <w:rPr>
          <w:rFonts w:ascii="宋体" w:eastAsia="宋体" w:hAnsi="宋体" w:cs="宋体"/>
          <w:b/>
          <w:sz w:val="24"/>
        </w:rPr>
        <w:t>总则</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1</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为了明确医院各部门和相关岗位在卫生耗材管理中的制度和权限，确定授权审批的流程、责任、权限、方式及相关控制措施，特制定本制度。</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2</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本制度适用于医院各类卫生耗材管理的授权审批事项。</w:t>
      </w:r>
    </w:p>
    <w:p w:rsidR="008E4A83" w:rsidRDefault="00B94782" w:rsidP="00B94782">
      <w:pPr>
        <w:spacing w:after="200" w:line="360" w:lineRule="auto"/>
        <w:jc w:val="left"/>
        <w:rPr>
          <w:rFonts w:ascii="宋体" w:eastAsia="宋体" w:hAnsi="宋体" w:cs="宋体"/>
          <w:b/>
          <w:sz w:val="24"/>
        </w:rPr>
      </w:pPr>
      <w:r>
        <w:rPr>
          <w:rFonts w:ascii="宋体" w:eastAsia="宋体" w:hAnsi="宋体" w:cs="宋体"/>
          <w:b/>
          <w:sz w:val="24"/>
        </w:rPr>
        <w:t xml:space="preserve">                    </w:t>
      </w:r>
      <w:r>
        <w:rPr>
          <w:rFonts w:ascii="宋体" w:eastAsia="宋体" w:hAnsi="宋体" w:cs="宋体"/>
          <w:b/>
          <w:sz w:val="24"/>
        </w:rPr>
        <w:t>第二章</w:t>
      </w:r>
      <w:r>
        <w:rPr>
          <w:rFonts w:ascii="宋体" w:eastAsia="宋体" w:hAnsi="宋体" w:cs="宋体"/>
          <w:b/>
          <w:sz w:val="24"/>
        </w:rPr>
        <w:t xml:space="preserve"> </w:t>
      </w:r>
      <w:r>
        <w:rPr>
          <w:rFonts w:ascii="宋体" w:eastAsia="宋体" w:hAnsi="宋体" w:cs="宋体"/>
          <w:b/>
          <w:sz w:val="24"/>
        </w:rPr>
        <w:t>卫生耗材的适用范围</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3</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卫生耗材是医院保证医疗需要而储备的医用材料，是指临床和医技科室在业务活动中消耗的物品。如纱布、药棉、胶布、绷带、</w:t>
      </w:r>
      <w:r>
        <w:rPr>
          <w:rFonts w:ascii="宋体" w:eastAsia="宋体" w:hAnsi="宋体" w:cs="宋体"/>
          <w:sz w:val="22"/>
        </w:rPr>
        <w:t>X</w:t>
      </w:r>
      <w:r>
        <w:rPr>
          <w:rFonts w:ascii="宋体" w:eastAsia="宋体" w:hAnsi="宋体" w:cs="宋体"/>
          <w:sz w:val="22"/>
        </w:rPr>
        <w:t>光胶片、显影粉、定影粉、化学试剂等。具体包括以下四类：</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sz w:val="22"/>
        </w:rPr>
        <w:t>（</w:t>
      </w:r>
      <w:r>
        <w:rPr>
          <w:rFonts w:ascii="宋体" w:eastAsia="宋体" w:hAnsi="宋体" w:cs="宋体"/>
          <w:sz w:val="22"/>
        </w:rPr>
        <w:t>1</w:t>
      </w:r>
      <w:r>
        <w:rPr>
          <w:rFonts w:ascii="宋体" w:eastAsia="宋体" w:hAnsi="宋体" w:cs="宋体"/>
          <w:sz w:val="22"/>
        </w:rPr>
        <w:t>）普通医用耗材，消耗很频繁，价值相对较低（单价</w:t>
      </w:r>
      <w:r>
        <w:rPr>
          <w:rFonts w:ascii="宋体" w:eastAsia="宋体" w:hAnsi="宋体" w:cs="宋体"/>
          <w:sz w:val="22"/>
        </w:rPr>
        <w:t>&lt;=500</w:t>
      </w:r>
      <w:r>
        <w:rPr>
          <w:rFonts w:ascii="宋体" w:eastAsia="宋体" w:hAnsi="宋体" w:cs="宋体"/>
          <w:sz w:val="22"/>
        </w:rPr>
        <w:t>元），如一次性使用无菌医用材料、一次性使用护理材料等消耗型医用材料。包括：一次性注射器、医用棉球、医用胶布、纱布块、手术刀片、采血针、缝合线、医用棉签、心电图纸、砂轮等。</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sz w:val="22"/>
        </w:rPr>
        <w:t>（</w:t>
      </w:r>
      <w:r>
        <w:rPr>
          <w:rFonts w:ascii="宋体" w:eastAsia="宋体" w:hAnsi="宋体" w:cs="宋体"/>
          <w:sz w:val="22"/>
        </w:rPr>
        <w:t>2</w:t>
      </w:r>
      <w:r>
        <w:rPr>
          <w:rFonts w:ascii="宋体" w:eastAsia="宋体" w:hAnsi="宋体" w:cs="宋体"/>
          <w:sz w:val="22"/>
        </w:rPr>
        <w:t>）高值医用耗材是指</w:t>
      </w:r>
      <w:r>
        <w:rPr>
          <w:rFonts w:ascii="宋体" w:eastAsia="宋体" w:hAnsi="宋体" w:cs="宋体"/>
          <w:sz w:val="22"/>
        </w:rPr>
        <w:t>：对安全性有严格要求、直接作用于人体、严格控制生产使用的消耗型医用材料和价值相对较高（单价</w:t>
      </w:r>
      <w:r>
        <w:rPr>
          <w:rFonts w:ascii="宋体" w:eastAsia="宋体" w:hAnsi="宋体" w:cs="宋体"/>
          <w:sz w:val="22"/>
        </w:rPr>
        <w:t>&gt;500</w:t>
      </w:r>
      <w:r>
        <w:rPr>
          <w:rFonts w:ascii="宋体" w:eastAsia="宋体" w:hAnsi="宋体" w:cs="宋体"/>
          <w:sz w:val="22"/>
        </w:rPr>
        <w:t>元）的消耗医用材料。包括：植入、</w:t>
      </w:r>
      <w:proofErr w:type="gramStart"/>
      <w:r>
        <w:rPr>
          <w:rFonts w:ascii="宋体" w:eastAsia="宋体" w:hAnsi="宋体" w:cs="宋体"/>
          <w:sz w:val="22"/>
        </w:rPr>
        <w:t>介</w:t>
      </w:r>
      <w:proofErr w:type="gramEnd"/>
      <w:r>
        <w:rPr>
          <w:rFonts w:ascii="宋体" w:eastAsia="宋体" w:hAnsi="宋体" w:cs="宋体"/>
          <w:sz w:val="22"/>
        </w:rPr>
        <w:t>人类材料、内镜下一次性材料、骨科材料、人工器官等。</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sz w:val="22"/>
        </w:rPr>
        <w:t>（</w:t>
      </w:r>
      <w:r>
        <w:rPr>
          <w:rFonts w:ascii="宋体" w:eastAsia="宋体" w:hAnsi="宋体" w:cs="宋体"/>
          <w:sz w:val="22"/>
        </w:rPr>
        <w:t>3</w:t>
      </w:r>
      <w:r>
        <w:rPr>
          <w:rFonts w:ascii="宋体" w:eastAsia="宋体" w:hAnsi="宋体" w:cs="宋体"/>
          <w:sz w:val="22"/>
        </w:rPr>
        <w:t>）</w:t>
      </w:r>
      <w:r>
        <w:rPr>
          <w:rFonts w:ascii="宋体" w:eastAsia="宋体" w:hAnsi="宋体" w:cs="宋体"/>
          <w:sz w:val="22"/>
        </w:rPr>
        <w:t xml:space="preserve"> </w:t>
      </w:r>
      <w:r>
        <w:rPr>
          <w:rFonts w:ascii="宋体" w:eastAsia="宋体" w:hAnsi="宋体" w:cs="宋体"/>
          <w:sz w:val="22"/>
        </w:rPr>
        <w:t>诊断试剂耗材是指：体内诊断试剂和体外诊断试剂，除用于诊断的如旧结核菌素、布氏菌素、锡克氏毒素等皮内用的体内诊断试剂外，大部分为体外诊断试剂。包括：临床生化试剂、免疫诊断试剂、分子诊断试剂</w:t>
      </w:r>
      <w:bookmarkStart w:id="0" w:name="_GoBack"/>
      <w:bookmarkEnd w:id="0"/>
      <w:r>
        <w:rPr>
          <w:rFonts w:ascii="宋体" w:eastAsia="宋体" w:hAnsi="宋体" w:cs="宋体"/>
          <w:sz w:val="22"/>
        </w:rPr>
        <w:t>等。</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sz w:val="22"/>
        </w:rPr>
        <w:t>（</w:t>
      </w:r>
      <w:r>
        <w:rPr>
          <w:rFonts w:ascii="宋体" w:eastAsia="宋体" w:hAnsi="宋体" w:cs="宋体"/>
          <w:sz w:val="22"/>
        </w:rPr>
        <w:t>4</w:t>
      </w:r>
      <w:r>
        <w:rPr>
          <w:rFonts w:ascii="宋体" w:eastAsia="宋体" w:hAnsi="宋体" w:cs="宋体"/>
          <w:sz w:val="22"/>
        </w:rPr>
        <w:t>）</w:t>
      </w:r>
      <w:r>
        <w:rPr>
          <w:rFonts w:ascii="宋体" w:eastAsia="宋体" w:hAnsi="宋体" w:cs="宋体"/>
          <w:sz w:val="22"/>
        </w:rPr>
        <w:t xml:space="preserve"> </w:t>
      </w:r>
      <w:r>
        <w:rPr>
          <w:rFonts w:ascii="宋体" w:eastAsia="宋体" w:hAnsi="宋体" w:cs="宋体"/>
          <w:sz w:val="22"/>
        </w:rPr>
        <w:t>其他特殊用途耗材：如胶片、体</w:t>
      </w:r>
      <w:proofErr w:type="gramStart"/>
      <w:r>
        <w:rPr>
          <w:rFonts w:ascii="宋体" w:eastAsia="宋体" w:hAnsi="宋体" w:cs="宋体"/>
          <w:sz w:val="22"/>
        </w:rPr>
        <w:t>部固定膜</w:t>
      </w:r>
      <w:proofErr w:type="gramEnd"/>
      <w:r>
        <w:rPr>
          <w:rFonts w:ascii="宋体" w:eastAsia="宋体" w:hAnsi="宋体" w:cs="宋体"/>
          <w:sz w:val="22"/>
        </w:rPr>
        <w:t>、头颈</w:t>
      </w:r>
      <w:proofErr w:type="gramStart"/>
      <w:r>
        <w:rPr>
          <w:rFonts w:ascii="宋体" w:eastAsia="宋体" w:hAnsi="宋体" w:cs="宋体"/>
          <w:sz w:val="22"/>
        </w:rPr>
        <w:t>肩</w:t>
      </w:r>
      <w:proofErr w:type="gramEnd"/>
      <w:r>
        <w:rPr>
          <w:rFonts w:ascii="宋体" w:eastAsia="宋体" w:hAnsi="宋体" w:cs="宋体"/>
          <w:sz w:val="22"/>
        </w:rPr>
        <w:t>网罩等。</w:t>
      </w:r>
    </w:p>
    <w:p w:rsidR="008E4A83" w:rsidRDefault="00B94782" w:rsidP="00B94782">
      <w:pPr>
        <w:spacing w:after="200" w:line="360" w:lineRule="auto"/>
        <w:jc w:val="left"/>
        <w:rPr>
          <w:rFonts w:ascii="宋体" w:eastAsia="宋体" w:hAnsi="宋体" w:cs="宋体"/>
          <w:b/>
          <w:sz w:val="24"/>
        </w:rPr>
      </w:pPr>
      <w:r>
        <w:rPr>
          <w:rFonts w:ascii="宋体" w:eastAsia="宋体" w:hAnsi="宋体" w:cs="宋体"/>
          <w:sz w:val="22"/>
        </w:rPr>
        <w:t xml:space="preserve">                      </w:t>
      </w:r>
      <w:r>
        <w:rPr>
          <w:rFonts w:ascii="宋体" w:eastAsia="宋体" w:hAnsi="宋体" w:cs="宋体"/>
          <w:b/>
          <w:sz w:val="24"/>
        </w:rPr>
        <w:t>第三章</w:t>
      </w:r>
      <w:r>
        <w:rPr>
          <w:rFonts w:ascii="宋体" w:eastAsia="宋体" w:hAnsi="宋体" w:cs="宋体"/>
          <w:b/>
          <w:sz w:val="24"/>
        </w:rPr>
        <w:t xml:space="preserve"> </w:t>
      </w:r>
      <w:r>
        <w:rPr>
          <w:rFonts w:ascii="宋体" w:eastAsia="宋体" w:hAnsi="宋体" w:cs="宋体"/>
          <w:b/>
          <w:sz w:val="24"/>
        </w:rPr>
        <w:t>卫生耗</w:t>
      </w:r>
      <w:r>
        <w:rPr>
          <w:rFonts w:ascii="宋体" w:eastAsia="宋体" w:hAnsi="宋体" w:cs="宋体"/>
          <w:b/>
          <w:sz w:val="24"/>
        </w:rPr>
        <w:t>材授权审批</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lastRenderedPageBreak/>
        <w:t xml:space="preserve">  </w:t>
      </w:r>
      <w:r>
        <w:rPr>
          <w:rFonts w:ascii="宋体" w:eastAsia="宋体" w:hAnsi="宋体" w:cs="宋体"/>
          <w:b/>
          <w:sz w:val="22"/>
        </w:rPr>
        <w:t>第</w:t>
      </w:r>
      <w:r>
        <w:rPr>
          <w:rFonts w:ascii="宋体" w:eastAsia="宋体" w:hAnsi="宋体" w:cs="宋体"/>
          <w:b/>
          <w:sz w:val="22"/>
        </w:rPr>
        <w:t>4</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卫生耗材的准入审批</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1.</w:t>
      </w:r>
      <w:r>
        <w:rPr>
          <w:rFonts w:ascii="宋体" w:eastAsia="宋体" w:hAnsi="宋体" w:cs="宋体"/>
          <w:sz w:val="22"/>
        </w:rPr>
        <w:t>申请科室必须填写卫生耗材准入申请表，充分阐明申请理由，由经办人和科室主任交采购部门。如果是开展新技术需要的耗材，必须先申请医疗新技术准入，然后申请耗材准入，在提交申请表时需将新技术准入批准函复印件作为附件。</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2.</w:t>
      </w:r>
      <w:r>
        <w:rPr>
          <w:rFonts w:ascii="宋体" w:eastAsia="宋体" w:hAnsi="宋体" w:cs="宋体"/>
          <w:sz w:val="22"/>
        </w:rPr>
        <w:t>采购部门联合物价办、</w:t>
      </w:r>
      <w:proofErr w:type="gramStart"/>
      <w:r>
        <w:rPr>
          <w:rFonts w:ascii="宋体" w:eastAsia="宋体" w:hAnsi="宋体" w:cs="宋体"/>
          <w:sz w:val="22"/>
        </w:rPr>
        <w:t>医</w:t>
      </w:r>
      <w:proofErr w:type="gramEnd"/>
      <w:r>
        <w:rPr>
          <w:rFonts w:ascii="宋体" w:eastAsia="宋体" w:hAnsi="宋体" w:cs="宋体"/>
          <w:sz w:val="22"/>
        </w:rPr>
        <w:t>保办、医务处等部门不定期举行</w:t>
      </w:r>
      <w:r>
        <w:rPr>
          <w:rFonts w:ascii="宋体" w:eastAsia="宋体" w:hAnsi="宋体" w:cs="宋体"/>
          <w:sz w:val="22"/>
        </w:rPr>
        <w:t>“</w:t>
      </w:r>
      <w:r>
        <w:rPr>
          <w:rFonts w:ascii="宋体" w:eastAsia="宋体" w:hAnsi="宋体" w:cs="宋体"/>
          <w:sz w:val="22"/>
        </w:rPr>
        <w:t>卫生耗材准入论证会</w:t>
      </w:r>
      <w:r>
        <w:rPr>
          <w:rFonts w:ascii="宋体" w:eastAsia="宋体" w:hAnsi="宋体" w:cs="宋体"/>
          <w:sz w:val="22"/>
        </w:rPr>
        <w:t>”</w:t>
      </w:r>
      <w:r>
        <w:rPr>
          <w:rFonts w:ascii="宋体" w:eastAsia="宋体" w:hAnsi="宋体" w:cs="宋体"/>
          <w:sz w:val="22"/>
        </w:rPr>
        <w:t>，充分考虑申请材料规范、临床需要、安全可靠、价格合理、收费依据和</w:t>
      </w:r>
      <w:proofErr w:type="gramStart"/>
      <w:r>
        <w:rPr>
          <w:rFonts w:ascii="宋体" w:eastAsia="宋体" w:hAnsi="宋体" w:cs="宋体"/>
          <w:sz w:val="22"/>
        </w:rPr>
        <w:t>医保</w:t>
      </w:r>
      <w:proofErr w:type="gramEnd"/>
      <w:r>
        <w:rPr>
          <w:rFonts w:ascii="宋体" w:eastAsia="宋体" w:hAnsi="宋体" w:cs="宋体"/>
          <w:sz w:val="22"/>
        </w:rPr>
        <w:t>报销情况进行综合论证。经论证后通过的卫生耗材方可准入立项。</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3.</w:t>
      </w:r>
      <w:r>
        <w:rPr>
          <w:rFonts w:ascii="宋体" w:eastAsia="宋体" w:hAnsi="宋体" w:cs="宋体"/>
          <w:sz w:val="22"/>
        </w:rPr>
        <w:t>各相关部门应考虑到耗材的适用情况、市场物价变动及科室需求，经审批后适时调整耗材目录。</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5</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科室提出卫生耗材采购申请。</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sz w:val="22"/>
        </w:rPr>
        <w:t>卫生耗材适用科室填写《采购申请表》，详细注明需求设备或物品的品名、型号、技术标准、数量、预计价格、需求原因、要求到位时间等。</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6</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采购申请审批。</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sz w:val="22"/>
        </w:rPr>
        <w:t>库房根据现有卫生耗材的库存量计算出请购量后，填写请购单，交采购部门、财务部门及总会计师</w:t>
      </w:r>
      <w:r>
        <w:rPr>
          <w:rFonts w:ascii="宋体" w:eastAsia="宋体" w:hAnsi="宋体" w:cs="宋体"/>
          <w:sz w:val="22"/>
        </w:rPr>
        <w:t>/</w:t>
      </w:r>
      <w:r>
        <w:rPr>
          <w:rFonts w:ascii="宋体" w:eastAsia="宋体" w:hAnsi="宋体" w:cs="宋体"/>
          <w:sz w:val="22"/>
        </w:rPr>
        <w:t>分管院领导根据审批权限进行审批。</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7</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库房在提出采购申请时，应综合考虑各种材料的采购间隔期和当日材料的库存量，分析确定应</w:t>
      </w:r>
      <w:r>
        <w:rPr>
          <w:rFonts w:ascii="宋体" w:eastAsia="宋体" w:hAnsi="宋体" w:cs="宋体"/>
          <w:sz w:val="22"/>
        </w:rPr>
        <w:t>采购的日期和数量，或者通过卫生耗材管理系统重新预测材料需求量以及重新计算安全库存水平和经济采购批量，据此进行再采购，降低库存或实现零库存。</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8</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采购</w:t>
      </w:r>
      <w:proofErr w:type="gramStart"/>
      <w:r>
        <w:rPr>
          <w:rFonts w:ascii="宋体" w:eastAsia="宋体" w:hAnsi="宋体" w:cs="宋体"/>
          <w:sz w:val="22"/>
        </w:rPr>
        <w:t>部门凭被批准</w:t>
      </w:r>
      <w:proofErr w:type="gramEnd"/>
      <w:r>
        <w:rPr>
          <w:rFonts w:ascii="宋体" w:eastAsia="宋体" w:hAnsi="宋体" w:cs="宋体"/>
          <w:sz w:val="22"/>
        </w:rPr>
        <w:t>执行的请购单办理订货手续时，首先必须向多家供应商发出询价单，获取报价单后比较供应货物的价格、质量标准、可享受折扣、付款条件、交货时间和供应商信誉等有关资料，初步确定合适的供应商并准备谈判。</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9</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采购人员根据谈判结果签订订货合同及订货单，并将订货单及时传送给保管和会计等有关部门，以备合理安排收货和付款。</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10</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采购部门依据科室需</w:t>
      </w:r>
      <w:r>
        <w:rPr>
          <w:rFonts w:ascii="宋体" w:eastAsia="宋体" w:hAnsi="宋体" w:cs="宋体"/>
          <w:sz w:val="22"/>
        </w:rPr>
        <w:t>求及预算额度的要求，在耗材目录的范围内制定采购</w:t>
      </w:r>
      <w:r>
        <w:rPr>
          <w:rFonts w:ascii="宋体" w:eastAsia="宋体" w:hAnsi="宋体" w:cs="宋体"/>
          <w:sz w:val="22"/>
        </w:rPr>
        <w:lastRenderedPageBreak/>
        <w:t>计划，依据《中华人民共和国政府采购法》及其他相关法律法规实施采购。</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11</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采购货款支付审批流程。</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1.</w:t>
      </w:r>
      <w:r>
        <w:rPr>
          <w:rFonts w:ascii="宋体" w:eastAsia="宋体" w:hAnsi="宋体" w:cs="宋体"/>
          <w:sz w:val="22"/>
        </w:rPr>
        <w:t>采购货款支付先由采购部门经办人员认真填制付款申请表，对收款单位、付款金额、用途进行管理维护，并对经济业务内容的真实性及有效性负完全责任。</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2.</w:t>
      </w:r>
      <w:r>
        <w:rPr>
          <w:rFonts w:ascii="宋体" w:eastAsia="宋体" w:hAnsi="宋体" w:cs="宋体"/>
          <w:sz w:val="22"/>
        </w:rPr>
        <w:t>采购部门经办人员将付款申请表交采购部门负责人，采购部门负责人对相关业务的合理性、真实性进行审核并签署意见，然后交财务部门会计审核。</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3.</w:t>
      </w:r>
      <w:r>
        <w:rPr>
          <w:rFonts w:ascii="宋体" w:eastAsia="宋体" w:hAnsi="宋体" w:cs="宋体"/>
          <w:sz w:val="22"/>
        </w:rPr>
        <w:t>财务部门会计负责审核付款申请表的经济内容，包括合同、发票等，签署意见后交财务负责人复核，财务负责人复核无误后签字</w:t>
      </w:r>
      <w:proofErr w:type="gramStart"/>
      <w:r>
        <w:rPr>
          <w:rFonts w:ascii="宋体" w:eastAsia="宋体" w:hAnsi="宋体" w:cs="宋体"/>
          <w:sz w:val="22"/>
        </w:rPr>
        <w:t>报相应</w:t>
      </w:r>
      <w:proofErr w:type="gramEnd"/>
      <w:r>
        <w:rPr>
          <w:rFonts w:ascii="宋体" w:eastAsia="宋体" w:hAnsi="宋体" w:cs="宋体"/>
          <w:sz w:val="22"/>
        </w:rPr>
        <w:t>的审批权人审批，最好交由出纳办理付款手续。</w:t>
      </w:r>
    </w:p>
    <w:p w:rsidR="008E4A83" w:rsidRDefault="00B94782" w:rsidP="00B94782">
      <w:pPr>
        <w:spacing w:after="200" w:line="360" w:lineRule="auto"/>
        <w:jc w:val="left"/>
        <w:rPr>
          <w:rFonts w:ascii="宋体" w:eastAsia="宋体" w:hAnsi="宋体" w:cs="宋体"/>
          <w:b/>
          <w:sz w:val="24"/>
        </w:rPr>
      </w:pPr>
      <w:r>
        <w:rPr>
          <w:rFonts w:ascii="宋体" w:eastAsia="宋体" w:hAnsi="宋体" w:cs="宋体"/>
          <w:sz w:val="22"/>
        </w:rPr>
        <w:t xml:space="preserve">                  </w:t>
      </w:r>
      <w:r>
        <w:rPr>
          <w:rFonts w:ascii="宋体" w:eastAsia="宋体" w:hAnsi="宋体" w:cs="宋体"/>
          <w:b/>
          <w:sz w:val="24"/>
        </w:rPr>
        <w:t xml:space="preserve">  </w:t>
      </w:r>
      <w:r>
        <w:rPr>
          <w:rFonts w:ascii="宋体" w:eastAsia="宋体" w:hAnsi="宋体" w:cs="宋体"/>
          <w:b/>
          <w:sz w:val="24"/>
        </w:rPr>
        <w:t>第四章</w:t>
      </w:r>
      <w:r>
        <w:rPr>
          <w:rFonts w:ascii="宋体" w:eastAsia="宋体" w:hAnsi="宋体" w:cs="宋体"/>
          <w:b/>
          <w:sz w:val="24"/>
        </w:rPr>
        <w:t xml:space="preserve"> </w:t>
      </w:r>
      <w:r>
        <w:rPr>
          <w:rFonts w:ascii="宋体" w:eastAsia="宋体" w:hAnsi="宋体" w:cs="宋体"/>
          <w:b/>
          <w:sz w:val="24"/>
        </w:rPr>
        <w:t>卫生耗材储存管理制度</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12</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购进原材料等卫生耗材，入库前必须办理入库手续。入库时核对实物规格、型号，生产单位与采购合同一致；观察包装完好程度，并清点实物数量；进行实物质量检查；填制</w:t>
      </w:r>
      <w:r>
        <w:rPr>
          <w:rFonts w:ascii="宋体" w:eastAsia="宋体" w:hAnsi="宋体" w:cs="宋体"/>
          <w:sz w:val="22"/>
        </w:rPr>
        <w:t>“</w:t>
      </w:r>
      <w:r>
        <w:rPr>
          <w:rFonts w:ascii="宋体" w:eastAsia="宋体" w:hAnsi="宋体" w:cs="宋体"/>
          <w:sz w:val="22"/>
        </w:rPr>
        <w:t>入库单</w:t>
      </w:r>
      <w:r>
        <w:rPr>
          <w:rFonts w:ascii="宋体" w:eastAsia="宋体" w:hAnsi="宋体" w:cs="宋体"/>
          <w:sz w:val="22"/>
        </w:rPr>
        <w:t>”</w:t>
      </w:r>
      <w:r>
        <w:rPr>
          <w:rFonts w:ascii="宋体" w:eastAsia="宋体" w:hAnsi="宋体" w:cs="宋体"/>
          <w:sz w:val="22"/>
        </w:rPr>
        <w:t>一式三份。卫生耗材入库按实收数量计算，并在实物帐卡上进行记录。</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13</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库房工作人员全面掌</w:t>
      </w:r>
      <w:r>
        <w:rPr>
          <w:rFonts w:ascii="宋体" w:eastAsia="宋体" w:hAnsi="宋体" w:cs="宋体"/>
          <w:sz w:val="22"/>
        </w:rPr>
        <w:t>握库房所有货物的贮存环境，堆层、搬运等注意事项，以及货品配置（包括礼品等）、性能和一些故障及排除方法。</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14</w:t>
      </w:r>
      <w:r>
        <w:rPr>
          <w:rFonts w:ascii="宋体" w:eastAsia="宋体" w:hAnsi="宋体" w:cs="宋体"/>
          <w:b/>
          <w:sz w:val="22"/>
        </w:rPr>
        <w:t>条</w:t>
      </w:r>
      <w:r>
        <w:rPr>
          <w:rFonts w:ascii="宋体" w:eastAsia="宋体" w:hAnsi="宋体" w:cs="宋体"/>
          <w:b/>
          <w:sz w:val="22"/>
        </w:rPr>
        <w:t xml:space="preserve"> </w:t>
      </w:r>
      <w:r>
        <w:rPr>
          <w:rFonts w:ascii="宋体" w:eastAsia="宋体" w:hAnsi="宋体" w:cs="宋体"/>
          <w:sz w:val="22"/>
        </w:rPr>
        <w:t>对于已售产品退货的入库，库房应根据退货凭证办理入库手续，经批准后，对拟入库的商品进行验收。因产品质量问题发生的退货，应分清责任，妥善处理。对于劣质产品，可以采取修理、报废等处理措施。</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15</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卫生耗材的存放和管理应指定专人负责并进行分类编目，入库卫生耗材应及时记入收、发、</w:t>
      </w:r>
      <w:proofErr w:type="gramStart"/>
      <w:r>
        <w:rPr>
          <w:rFonts w:ascii="宋体" w:eastAsia="宋体" w:hAnsi="宋体" w:cs="宋体"/>
          <w:sz w:val="22"/>
        </w:rPr>
        <w:t>存登记</w:t>
      </w:r>
      <w:proofErr w:type="gramEnd"/>
      <w:r>
        <w:rPr>
          <w:rFonts w:ascii="宋体" w:eastAsia="宋体" w:hAnsi="宋体" w:cs="宋体"/>
          <w:sz w:val="22"/>
        </w:rPr>
        <w:t>薄或卫生耗材卡片，并详细标明存放地点。</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16</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库房禁止无关人员进入，经授权后进入的人员不得携带能够容装手机或配件的包装物品（如手提包、纸袋等），确需带入的，须允许库房工作人员进行检查。</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17</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保管员应随时检查存储的卫生耗材是否过期变质、残损、超储积压、短缺、包装破损，如有发现，保管员应及时报告主管人员，会同有关部门进行处理。</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2"/>
        </w:rPr>
        <w:lastRenderedPageBreak/>
        <w:t xml:space="preserve">  </w:t>
      </w:r>
      <w:r>
        <w:rPr>
          <w:rFonts w:ascii="宋体" w:eastAsia="宋体" w:hAnsi="宋体" w:cs="宋体"/>
          <w:b/>
          <w:sz w:val="22"/>
        </w:rPr>
        <w:t>第</w:t>
      </w:r>
      <w:r>
        <w:rPr>
          <w:rFonts w:ascii="宋体" w:eastAsia="宋体" w:hAnsi="宋体" w:cs="宋体"/>
          <w:b/>
          <w:sz w:val="22"/>
        </w:rPr>
        <w:t>18</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库房工作人员应定期或随时检查卫生耗材的防水、防火、防盗安全设施。检查时，发现易燃、易爆危险卫生耗材，应立即采取措施，存放到安全场所，予以隔离。</w:t>
      </w:r>
    </w:p>
    <w:p w:rsidR="008E4A83" w:rsidRDefault="00B94782" w:rsidP="00B94782">
      <w:pPr>
        <w:spacing w:after="200" w:line="360" w:lineRule="auto"/>
        <w:jc w:val="left"/>
        <w:rPr>
          <w:rFonts w:ascii="宋体" w:eastAsia="宋体" w:hAnsi="宋体" w:cs="宋体"/>
          <w:b/>
          <w:sz w:val="24"/>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19</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库房、贵重物品的钥匙由库房工作人员专人保管，不得</w:t>
      </w:r>
      <w:r>
        <w:rPr>
          <w:rFonts w:ascii="宋体" w:eastAsia="宋体" w:hAnsi="宋体" w:cs="宋体"/>
          <w:sz w:val="22"/>
        </w:rPr>
        <w:t>转借、转交他人保管和适用，更不得随意配制。</w:t>
      </w:r>
    </w:p>
    <w:p w:rsidR="008E4A83" w:rsidRDefault="00B94782" w:rsidP="00B94782">
      <w:pPr>
        <w:spacing w:after="200" w:line="360" w:lineRule="auto"/>
        <w:jc w:val="left"/>
        <w:rPr>
          <w:rFonts w:ascii="宋体" w:eastAsia="宋体" w:hAnsi="宋体" w:cs="宋体"/>
          <w:b/>
          <w:sz w:val="24"/>
        </w:rPr>
      </w:pPr>
      <w:r>
        <w:rPr>
          <w:rFonts w:ascii="宋体" w:eastAsia="宋体" w:hAnsi="宋体" w:cs="宋体"/>
          <w:b/>
          <w:sz w:val="24"/>
        </w:rPr>
        <w:t xml:space="preserve">                    </w:t>
      </w:r>
      <w:r>
        <w:rPr>
          <w:rFonts w:ascii="宋体" w:eastAsia="宋体" w:hAnsi="宋体" w:cs="宋体"/>
          <w:b/>
          <w:sz w:val="24"/>
        </w:rPr>
        <w:t>第五章</w:t>
      </w:r>
      <w:r>
        <w:rPr>
          <w:rFonts w:ascii="宋体" w:eastAsia="宋体" w:hAnsi="宋体" w:cs="宋体"/>
          <w:b/>
          <w:sz w:val="24"/>
        </w:rPr>
        <w:t xml:space="preserve"> </w:t>
      </w:r>
      <w:r>
        <w:rPr>
          <w:rFonts w:ascii="宋体" w:eastAsia="宋体" w:hAnsi="宋体" w:cs="宋体"/>
          <w:b/>
          <w:sz w:val="24"/>
        </w:rPr>
        <w:t>卫生耗材领用及发放管理制度</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20</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医院各个科室有专门的负责人负责本部门所需材料的领用。</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21</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科室领用卫生</w:t>
      </w:r>
      <w:proofErr w:type="gramStart"/>
      <w:r>
        <w:rPr>
          <w:rFonts w:ascii="宋体" w:eastAsia="宋体" w:hAnsi="宋体" w:cs="宋体"/>
          <w:sz w:val="22"/>
        </w:rPr>
        <w:t>耗材须</w:t>
      </w:r>
      <w:proofErr w:type="gramEnd"/>
      <w:r>
        <w:rPr>
          <w:rFonts w:ascii="宋体" w:eastAsia="宋体" w:hAnsi="宋体" w:cs="宋体"/>
          <w:sz w:val="22"/>
        </w:rPr>
        <w:t>填写领用申请单并办理相应的审批手续，并凭借经过审批的领用申请单到库房领用。超过卫生耗材领料限额的，应当经过特别授权。</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22</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领用申请单应填明材料名称、规格、型号、用途等，并经科室负责人签字。属计划内的材料应有材料计划，属限额供料的材料应符合限额供料制度，属于必须审批的材料应有审批人签</w:t>
      </w:r>
      <w:r>
        <w:rPr>
          <w:rFonts w:ascii="宋体" w:eastAsia="宋体" w:hAnsi="宋体" w:cs="宋体"/>
          <w:sz w:val="22"/>
        </w:rPr>
        <w:t>字。</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23</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库房工作人员对领用申请单进行审核，审核内容包括材料用途、领用部门、数量以及相关的审批签字信息等，审核无误后，才能发货。</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24</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领用材料时，领用人必须同库房工作人员办理交接手续，当面点交清楚，并在出库单上签字。</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25</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材料库房按</w:t>
      </w:r>
      <w:r>
        <w:rPr>
          <w:rFonts w:ascii="宋体" w:eastAsia="宋体" w:hAnsi="宋体" w:cs="宋体"/>
          <w:sz w:val="22"/>
        </w:rPr>
        <w:t>“</w:t>
      </w:r>
      <w:r>
        <w:rPr>
          <w:rFonts w:ascii="宋体" w:eastAsia="宋体" w:hAnsi="宋体" w:cs="宋体"/>
          <w:sz w:val="22"/>
        </w:rPr>
        <w:t>先进先出，按规定供应</w:t>
      </w:r>
      <w:r>
        <w:rPr>
          <w:rFonts w:ascii="宋体" w:eastAsia="宋体" w:hAnsi="宋体" w:cs="宋体"/>
          <w:sz w:val="22"/>
        </w:rPr>
        <w:t>”</w:t>
      </w:r>
      <w:r>
        <w:rPr>
          <w:rFonts w:ascii="宋体" w:eastAsia="宋体" w:hAnsi="宋体" w:cs="宋体"/>
          <w:sz w:val="22"/>
        </w:rPr>
        <w:t>的原则发放材料。发料应坚持核对单据、监督领料、汇总剩余材料库存量的原则。</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26</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库房工作人员应妥善保管所有发料凭证，避免丢失。</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27</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库房工作人员根据材料领用情况及出库单记账联，编制科室领用汇总表，同时需由库房</w:t>
      </w:r>
      <w:r>
        <w:rPr>
          <w:rFonts w:ascii="宋体" w:eastAsia="宋体" w:hAnsi="宋体" w:cs="宋体"/>
          <w:sz w:val="22"/>
        </w:rPr>
        <w:t>库管员、库房会计签章。</w:t>
      </w:r>
    </w:p>
    <w:p w:rsidR="008E4A83" w:rsidRDefault="00B94782" w:rsidP="00B94782">
      <w:pPr>
        <w:spacing w:after="200" w:line="360" w:lineRule="auto"/>
        <w:jc w:val="left"/>
        <w:rPr>
          <w:rFonts w:ascii="宋体" w:eastAsia="宋体" w:hAnsi="宋体" w:cs="宋体"/>
          <w:b/>
          <w:sz w:val="24"/>
        </w:rPr>
      </w:pPr>
      <w:r>
        <w:rPr>
          <w:rFonts w:ascii="宋体" w:eastAsia="宋体" w:hAnsi="宋体" w:cs="宋体"/>
          <w:sz w:val="22"/>
        </w:rPr>
        <w:t xml:space="preserve">                    </w:t>
      </w:r>
      <w:r>
        <w:rPr>
          <w:rFonts w:ascii="宋体" w:eastAsia="宋体" w:hAnsi="宋体" w:cs="宋体"/>
          <w:b/>
          <w:sz w:val="24"/>
        </w:rPr>
        <w:t>第六章</w:t>
      </w:r>
      <w:r>
        <w:rPr>
          <w:rFonts w:ascii="宋体" w:eastAsia="宋体" w:hAnsi="宋体" w:cs="宋体"/>
          <w:b/>
          <w:sz w:val="24"/>
        </w:rPr>
        <w:t xml:space="preserve"> </w:t>
      </w:r>
      <w:r>
        <w:rPr>
          <w:rFonts w:ascii="宋体" w:eastAsia="宋体" w:hAnsi="宋体" w:cs="宋体"/>
          <w:b/>
          <w:sz w:val="24"/>
        </w:rPr>
        <w:t>卫生耗材盘点管理制度</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28</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卫生耗材的盘点按时间划分分为定期盘点和临时盘点。定期盘点主要是指在月末、年中、年底的固定日期盘点。按工作需要划分为全面盘点和部分盘点。全面</w:t>
      </w:r>
      <w:r>
        <w:rPr>
          <w:rFonts w:ascii="宋体" w:eastAsia="宋体" w:hAnsi="宋体" w:cs="宋体"/>
          <w:sz w:val="22"/>
        </w:rPr>
        <w:lastRenderedPageBreak/>
        <w:t>盘点是对全部物资逐一盘点；部分盘点对有关物资的库存进行盘点。</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29</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定期盘点：</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1.</w:t>
      </w:r>
      <w:r>
        <w:rPr>
          <w:rFonts w:ascii="宋体" w:eastAsia="宋体" w:hAnsi="宋体" w:cs="宋体"/>
          <w:sz w:val="22"/>
        </w:rPr>
        <w:t>年中、年终盘点原则上应采取全面盘点方式，如因特殊原因无法全面盘点时，应呈报相关负责人核准后，可改变其他方式进行。</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2.</w:t>
      </w:r>
      <w:r>
        <w:rPr>
          <w:rFonts w:ascii="宋体" w:eastAsia="宋体" w:hAnsi="宋体" w:cs="宋体"/>
          <w:sz w:val="22"/>
        </w:rPr>
        <w:t>盘点期间原则上暂停收发物料，对于各科室在盘点期间所需用料的领料，经相关领导批准后，可以做特殊处理。</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3.</w:t>
      </w:r>
      <w:r>
        <w:rPr>
          <w:rFonts w:ascii="宋体" w:eastAsia="宋体" w:hAnsi="宋体" w:cs="宋体"/>
          <w:sz w:val="22"/>
        </w:rPr>
        <w:t>盘点应按顺序进行，采取科学的计量方法，每项财务数量应于确认后进行下一项盘点，盘点后不得更改。</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4.</w:t>
      </w:r>
      <w:r>
        <w:rPr>
          <w:rFonts w:ascii="宋体" w:eastAsia="宋体" w:hAnsi="宋体" w:cs="宋体"/>
          <w:sz w:val="22"/>
        </w:rPr>
        <w:t>盘点物品时，会点人应依据盘点实际数量作详实记录。盘点人应按事先确定的方法进行盘点，协和人应大力配合盘点工作，</w:t>
      </w:r>
      <w:proofErr w:type="gramStart"/>
      <w:r>
        <w:rPr>
          <w:rFonts w:ascii="宋体" w:eastAsia="宋体" w:hAnsi="宋体" w:cs="宋体"/>
          <w:sz w:val="22"/>
        </w:rPr>
        <w:t>监点人</w:t>
      </w:r>
      <w:proofErr w:type="gramEnd"/>
      <w:r>
        <w:rPr>
          <w:rFonts w:ascii="宋体" w:eastAsia="宋体" w:hAnsi="宋体" w:cs="宋体"/>
          <w:sz w:val="22"/>
        </w:rPr>
        <w:t>要做好检查工作。</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5.</w:t>
      </w:r>
      <w:r>
        <w:rPr>
          <w:rFonts w:ascii="宋体" w:eastAsia="宋体" w:hAnsi="宋体" w:cs="宋体"/>
          <w:sz w:val="22"/>
        </w:rPr>
        <w:t>盘点结果必须经各有关人员签名确认，一经确认不得更改。</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6.</w:t>
      </w:r>
      <w:r>
        <w:rPr>
          <w:rFonts w:ascii="宋体" w:eastAsia="宋体" w:hAnsi="宋体" w:cs="宋体"/>
          <w:sz w:val="22"/>
        </w:rPr>
        <w:t>盘点完毕，盘点人应将《盘点统计表》汇总并编制《盘存表》，《盘存表》</w:t>
      </w:r>
      <w:r>
        <w:rPr>
          <w:rFonts w:ascii="宋体" w:eastAsia="宋体" w:hAnsi="宋体" w:cs="宋体"/>
          <w:sz w:val="22"/>
        </w:rPr>
        <w:t xml:space="preserve"> </w:t>
      </w:r>
      <w:r>
        <w:rPr>
          <w:rFonts w:ascii="宋体" w:eastAsia="宋体" w:hAnsi="宋体" w:cs="宋体"/>
          <w:sz w:val="22"/>
        </w:rPr>
        <w:t>一式两联，第一联由库房自</w:t>
      </w:r>
      <w:r>
        <w:rPr>
          <w:rFonts w:ascii="宋体" w:eastAsia="宋体" w:hAnsi="宋体" w:cs="宋体"/>
          <w:sz w:val="22"/>
        </w:rPr>
        <w:t>存，</w:t>
      </w:r>
      <w:proofErr w:type="gramStart"/>
      <w:r>
        <w:rPr>
          <w:rFonts w:ascii="宋体" w:eastAsia="宋体" w:hAnsi="宋体" w:cs="宋体"/>
          <w:sz w:val="22"/>
        </w:rPr>
        <w:t>第二联送财务</w:t>
      </w:r>
      <w:proofErr w:type="gramEnd"/>
      <w:r>
        <w:rPr>
          <w:rFonts w:ascii="宋体" w:eastAsia="宋体" w:hAnsi="宋体" w:cs="宋体"/>
          <w:sz w:val="22"/>
        </w:rPr>
        <w:t>部门，供核算盘点盈亏金额。</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sz w:val="22"/>
        </w:rPr>
        <w:t xml:space="preserve">  7.</w:t>
      </w:r>
      <w:r>
        <w:rPr>
          <w:rFonts w:ascii="宋体" w:eastAsia="宋体" w:hAnsi="宋体" w:cs="宋体"/>
          <w:sz w:val="22"/>
        </w:rPr>
        <w:t>月末盘点是由库房对月末卫生耗材进行的盘点。</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30</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临时盘点：</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1.</w:t>
      </w:r>
      <w:r>
        <w:rPr>
          <w:rFonts w:ascii="宋体" w:eastAsia="宋体" w:hAnsi="宋体" w:cs="宋体"/>
          <w:sz w:val="22"/>
        </w:rPr>
        <w:t>临时盘点由相关负责人视实际需要，随时指派人员抽点。</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2.</w:t>
      </w:r>
      <w:r>
        <w:rPr>
          <w:rFonts w:ascii="宋体" w:eastAsia="宋体" w:hAnsi="宋体" w:cs="宋体"/>
          <w:sz w:val="22"/>
        </w:rPr>
        <w:t>临时盘点原则上不应事先通知保管部门，组织工作可适当简化。</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3.</w:t>
      </w:r>
      <w:r>
        <w:rPr>
          <w:rFonts w:ascii="宋体" w:eastAsia="宋体" w:hAnsi="宋体" w:cs="宋体"/>
          <w:sz w:val="22"/>
        </w:rPr>
        <w:t>盘点的技术要求同年终，年中盘点。</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4.</w:t>
      </w:r>
      <w:r>
        <w:rPr>
          <w:rFonts w:ascii="宋体" w:eastAsia="宋体" w:hAnsi="宋体" w:cs="宋体"/>
          <w:sz w:val="22"/>
        </w:rPr>
        <w:t>抽查盘点工作结束后，盘点小分队应出具抽查盘点报告，同时，对盘点中注意事项的内容和库存管理中存在的其他问题及隐患进行文字阐述。</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sz w:val="22"/>
        </w:rPr>
        <w:t xml:space="preserve">  5.</w:t>
      </w:r>
      <w:r>
        <w:rPr>
          <w:rFonts w:ascii="宋体" w:eastAsia="宋体" w:hAnsi="宋体" w:cs="宋体"/>
          <w:sz w:val="22"/>
        </w:rPr>
        <w:t>盘点小组的报告经财务部门审阅后，根据盘点报告反映问题的重要程度分别采取上报院领导审批、自行组织调整或财务处理。</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31</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盘点应精确计量，避免用主观的目测方式，应于确定每种商品的数量后再</w:t>
      </w:r>
      <w:r>
        <w:rPr>
          <w:rFonts w:ascii="宋体" w:eastAsia="宋体" w:hAnsi="宋体" w:cs="宋体"/>
          <w:sz w:val="22"/>
        </w:rPr>
        <w:lastRenderedPageBreak/>
        <w:t>继续进行下一项，盘点后不得随意更改。</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32</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盘点适用报表内所有栏目若有修改处，须经盘点有关人员签认后生效，否则应追究其责任。</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33</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盘点时，会</w:t>
      </w:r>
      <w:proofErr w:type="gramStart"/>
      <w:r>
        <w:rPr>
          <w:rFonts w:ascii="宋体" w:eastAsia="宋体" w:hAnsi="宋体" w:cs="宋体"/>
          <w:sz w:val="22"/>
        </w:rPr>
        <w:t>点人均</w:t>
      </w:r>
      <w:proofErr w:type="gramEnd"/>
      <w:r>
        <w:rPr>
          <w:rFonts w:ascii="宋体" w:eastAsia="宋体" w:hAnsi="宋体" w:cs="宋体"/>
          <w:sz w:val="22"/>
        </w:rPr>
        <w:t>应依据盘点人实际盘点数，详实记录与《盘点统计表》，并于该表上互相签名确认无误，对于差异较大的物资必须进行复盘；盘点完毕，盘点人应将《盘点统计表》进行系</w:t>
      </w:r>
      <w:r>
        <w:rPr>
          <w:rFonts w:ascii="宋体" w:eastAsia="宋体" w:hAnsi="宋体" w:cs="宋体"/>
          <w:sz w:val="22"/>
        </w:rPr>
        <w:t>统录入。</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34</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在盘点各项工作结束后，相关部门需打印出《盘点盈亏报告表》一式三联，并填写数额差异原因的说明及对策后，呈报相关负责人签核，</w:t>
      </w:r>
      <w:proofErr w:type="gramStart"/>
      <w:r>
        <w:rPr>
          <w:rFonts w:ascii="宋体" w:eastAsia="宋体" w:hAnsi="宋体" w:cs="宋体"/>
          <w:sz w:val="22"/>
        </w:rPr>
        <w:t>第一联送财务</w:t>
      </w:r>
      <w:proofErr w:type="gramEnd"/>
      <w:r>
        <w:rPr>
          <w:rFonts w:ascii="宋体" w:eastAsia="宋体" w:hAnsi="宋体" w:cs="宋体"/>
          <w:sz w:val="22"/>
        </w:rPr>
        <w:t>，第二联呈报相关负责人，第三</w:t>
      </w:r>
      <w:proofErr w:type="gramStart"/>
      <w:r>
        <w:rPr>
          <w:rFonts w:ascii="宋体" w:eastAsia="宋体" w:hAnsi="宋体" w:cs="宋体"/>
          <w:sz w:val="22"/>
        </w:rPr>
        <w:t>联相关</w:t>
      </w:r>
      <w:proofErr w:type="gramEnd"/>
      <w:r>
        <w:rPr>
          <w:rFonts w:ascii="宋体" w:eastAsia="宋体" w:hAnsi="宋体" w:cs="宋体"/>
          <w:sz w:val="22"/>
        </w:rPr>
        <w:t>部门自</w:t>
      </w:r>
      <w:proofErr w:type="gramStart"/>
      <w:r>
        <w:rPr>
          <w:rFonts w:ascii="宋体" w:eastAsia="宋体" w:hAnsi="宋体" w:cs="宋体"/>
          <w:sz w:val="22"/>
        </w:rPr>
        <w:t>存作为</w:t>
      </w:r>
      <w:proofErr w:type="gramEnd"/>
      <w:r>
        <w:rPr>
          <w:rFonts w:ascii="宋体" w:eastAsia="宋体" w:hAnsi="宋体" w:cs="宋体"/>
          <w:sz w:val="22"/>
        </w:rPr>
        <w:t>库存调整的依据。</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35</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财务部门会计参与每年不少于两次的实地盘点，并做好记录。对于盘盈的卫生耗材及盘亏或毁损的卫生耗材应分清责任，及时向医院财务部门做出书面请示，批复后按规定进行财务处理。</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36</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库房负责人根据批准处理的盘点报表进行调账，实现账物一致。</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sz w:val="22"/>
        </w:rPr>
        <w:t xml:space="preserve">                    </w:t>
      </w:r>
      <w:r>
        <w:rPr>
          <w:rFonts w:ascii="宋体" w:eastAsia="宋体" w:hAnsi="宋体" w:cs="宋体"/>
          <w:sz w:val="22"/>
        </w:rPr>
        <w:t xml:space="preserve">   </w:t>
      </w:r>
      <w:r>
        <w:rPr>
          <w:rFonts w:ascii="宋体" w:eastAsia="宋体" w:hAnsi="宋体" w:cs="宋体"/>
          <w:b/>
          <w:sz w:val="24"/>
        </w:rPr>
        <w:t xml:space="preserve"> </w:t>
      </w:r>
      <w:r>
        <w:rPr>
          <w:rFonts w:ascii="宋体" w:eastAsia="宋体" w:hAnsi="宋体" w:cs="宋体"/>
          <w:b/>
          <w:sz w:val="24"/>
        </w:rPr>
        <w:t>第七章</w:t>
      </w:r>
      <w:r>
        <w:rPr>
          <w:rFonts w:ascii="宋体" w:eastAsia="宋体" w:hAnsi="宋体" w:cs="宋体"/>
          <w:b/>
          <w:sz w:val="24"/>
        </w:rPr>
        <w:t xml:space="preserve"> </w:t>
      </w:r>
      <w:r>
        <w:rPr>
          <w:rFonts w:ascii="宋体" w:eastAsia="宋体" w:hAnsi="宋体" w:cs="宋体"/>
          <w:b/>
          <w:sz w:val="24"/>
        </w:rPr>
        <w:t>费</w:t>
      </w:r>
      <w:proofErr w:type="gramStart"/>
      <w:r>
        <w:rPr>
          <w:rFonts w:ascii="宋体" w:eastAsia="宋体" w:hAnsi="宋体" w:cs="宋体"/>
          <w:b/>
          <w:sz w:val="24"/>
        </w:rPr>
        <w:t>损卫生</w:t>
      </w:r>
      <w:proofErr w:type="gramEnd"/>
      <w:r>
        <w:rPr>
          <w:rFonts w:ascii="宋体" w:eastAsia="宋体" w:hAnsi="宋体" w:cs="宋体"/>
          <w:b/>
          <w:sz w:val="24"/>
        </w:rPr>
        <w:t>耗材管理制度</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37</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卫生耗材在库保管期间，由于各种原因发生卫生耗材毁损、变质、霉烂造成损失时，必须及时填制</w:t>
      </w:r>
      <w:r>
        <w:rPr>
          <w:rFonts w:ascii="宋体" w:eastAsia="宋体" w:hAnsi="宋体" w:cs="宋体"/>
          <w:sz w:val="22"/>
        </w:rPr>
        <w:t>“</w:t>
      </w:r>
      <w:r>
        <w:rPr>
          <w:rFonts w:ascii="宋体" w:eastAsia="宋体" w:hAnsi="宋体" w:cs="宋体"/>
          <w:sz w:val="22"/>
        </w:rPr>
        <w:t>废损报告单</w:t>
      </w:r>
      <w:r>
        <w:rPr>
          <w:rFonts w:ascii="宋体" w:eastAsia="宋体" w:hAnsi="宋体" w:cs="宋体"/>
          <w:sz w:val="22"/>
        </w:rPr>
        <w:t>”</w:t>
      </w:r>
      <w:r>
        <w:rPr>
          <w:rFonts w:ascii="宋体" w:eastAsia="宋体" w:hAnsi="宋体" w:cs="宋体"/>
          <w:sz w:val="22"/>
        </w:rPr>
        <w:t>，上报审批。</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38</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库房主管和相关负责人根据各自的审批权限</w:t>
      </w:r>
      <w:proofErr w:type="gramStart"/>
      <w:r>
        <w:rPr>
          <w:rFonts w:ascii="宋体" w:eastAsia="宋体" w:hAnsi="宋体" w:cs="宋体"/>
          <w:sz w:val="22"/>
        </w:rPr>
        <w:t>对废损报告单</w:t>
      </w:r>
      <w:proofErr w:type="gramEnd"/>
      <w:r>
        <w:rPr>
          <w:rFonts w:ascii="宋体" w:eastAsia="宋体" w:hAnsi="宋体" w:cs="宋体"/>
          <w:sz w:val="22"/>
        </w:rPr>
        <w:t>进行审批，出具审批意见，库房根据审批意见对在库</w:t>
      </w:r>
      <w:proofErr w:type="gramStart"/>
      <w:r>
        <w:rPr>
          <w:rFonts w:ascii="宋体" w:eastAsia="宋体" w:hAnsi="宋体" w:cs="宋体"/>
          <w:sz w:val="22"/>
        </w:rPr>
        <w:t>废损卫生</w:t>
      </w:r>
      <w:proofErr w:type="gramEnd"/>
      <w:r>
        <w:rPr>
          <w:rFonts w:ascii="宋体" w:eastAsia="宋体" w:hAnsi="宋体" w:cs="宋体"/>
          <w:sz w:val="22"/>
        </w:rPr>
        <w:t>耗材进行处理。</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39</w:t>
      </w:r>
      <w:r>
        <w:rPr>
          <w:rFonts w:ascii="宋体" w:eastAsia="宋体" w:hAnsi="宋体" w:cs="宋体"/>
          <w:b/>
          <w:sz w:val="22"/>
        </w:rPr>
        <w:t>条</w:t>
      </w:r>
      <w:r>
        <w:rPr>
          <w:rFonts w:ascii="宋体" w:eastAsia="宋体" w:hAnsi="宋体" w:cs="宋体"/>
          <w:b/>
          <w:sz w:val="22"/>
        </w:rPr>
        <w:t xml:space="preserve"> </w:t>
      </w:r>
      <w:r>
        <w:rPr>
          <w:rFonts w:ascii="宋体" w:eastAsia="宋体" w:hAnsi="宋体" w:cs="宋体"/>
          <w:sz w:val="22"/>
        </w:rPr>
        <w:t>库房及时将</w:t>
      </w:r>
      <w:proofErr w:type="gramStart"/>
      <w:r>
        <w:rPr>
          <w:rFonts w:ascii="宋体" w:eastAsia="宋体" w:hAnsi="宋体" w:cs="宋体"/>
          <w:sz w:val="22"/>
        </w:rPr>
        <w:t>废损卫生</w:t>
      </w:r>
      <w:proofErr w:type="gramEnd"/>
      <w:r>
        <w:rPr>
          <w:rFonts w:ascii="宋体" w:eastAsia="宋体" w:hAnsi="宋体" w:cs="宋体"/>
          <w:sz w:val="22"/>
        </w:rPr>
        <w:t>耗材的报表报告报送财务部门，财务部门在授权范围内进行财务处理。</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40</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其他卫生耗材报废申请由卫生耗材适用部门或存放部门提出，并由部门负责人签字确认。</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41</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财务部门对拟报废的卫生耗材申请单进行财务审核和折扣计算。</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42</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需要对拟报废的卫生耗材进行检测或复核以确认其是否确实需要报废时，</w:t>
      </w:r>
      <w:r>
        <w:rPr>
          <w:rFonts w:ascii="宋体" w:eastAsia="宋体" w:hAnsi="宋体" w:cs="宋体"/>
          <w:sz w:val="22"/>
        </w:rPr>
        <w:lastRenderedPageBreak/>
        <w:t>由质量管理部组织专业人员或外请人员对卫生耗材进行检测或复查。</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43</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根据授权审批制度需要由相关负责人进行签字确认的，应及时</w:t>
      </w:r>
      <w:proofErr w:type="gramStart"/>
      <w:r>
        <w:rPr>
          <w:rFonts w:ascii="宋体" w:eastAsia="宋体" w:hAnsi="宋体" w:cs="宋体"/>
          <w:sz w:val="22"/>
        </w:rPr>
        <w:t>送相关</w:t>
      </w:r>
      <w:proofErr w:type="gramEnd"/>
      <w:r>
        <w:rPr>
          <w:rFonts w:ascii="宋体" w:eastAsia="宋体" w:hAnsi="宋体" w:cs="宋体"/>
          <w:sz w:val="22"/>
        </w:rPr>
        <w:t>负责人进行审批。</w:t>
      </w:r>
    </w:p>
    <w:p w:rsidR="008E4A83" w:rsidRDefault="00B94782" w:rsidP="00B94782">
      <w:pPr>
        <w:spacing w:after="200" w:line="360" w:lineRule="auto"/>
        <w:jc w:val="left"/>
        <w:rPr>
          <w:rFonts w:ascii="宋体" w:eastAsia="宋体" w:hAnsi="宋体" w:cs="宋体"/>
          <w:b/>
          <w:sz w:val="24"/>
        </w:rPr>
      </w:pPr>
      <w:r>
        <w:rPr>
          <w:rFonts w:ascii="宋体" w:eastAsia="宋体" w:hAnsi="宋体" w:cs="宋体"/>
          <w:sz w:val="22"/>
        </w:rPr>
        <w:t xml:space="preserve">                        </w:t>
      </w:r>
      <w:r>
        <w:rPr>
          <w:rFonts w:ascii="宋体" w:eastAsia="宋体" w:hAnsi="宋体" w:cs="宋体"/>
          <w:b/>
          <w:sz w:val="24"/>
        </w:rPr>
        <w:t xml:space="preserve"> </w:t>
      </w:r>
      <w:r>
        <w:rPr>
          <w:rFonts w:ascii="宋体" w:eastAsia="宋体" w:hAnsi="宋体" w:cs="宋体"/>
          <w:b/>
          <w:sz w:val="24"/>
        </w:rPr>
        <w:t>第八章</w:t>
      </w:r>
      <w:r>
        <w:rPr>
          <w:rFonts w:ascii="宋体" w:eastAsia="宋体" w:hAnsi="宋体" w:cs="宋体"/>
          <w:b/>
          <w:sz w:val="24"/>
        </w:rPr>
        <w:t xml:space="preserve"> </w:t>
      </w:r>
      <w:r>
        <w:rPr>
          <w:rFonts w:ascii="宋体" w:eastAsia="宋体" w:hAnsi="宋体" w:cs="宋体"/>
          <w:b/>
          <w:sz w:val="24"/>
        </w:rPr>
        <w:t>附则</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44</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本制度由卫生耗材领导小组制定，各部门参与制定，本规定未规定或没有明确规定的事项须经领导小组批准，然后执行或办理。</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45</w:t>
      </w:r>
      <w:r>
        <w:rPr>
          <w:rFonts w:ascii="宋体" w:eastAsia="宋体" w:hAnsi="宋体" w:cs="宋体"/>
          <w:b/>
          <w:sz w:val="22"/>
        </w:rPr>
        <w:t>条</w:t>
      </w:r>
      <w:r>
        <w:rPr>
          <w:rFonts w:ascii="宋体" w:eastAsia="宋体" w:hAnsi="宋体" w:cs="宋体"/>
          <w:b/>
          <w:sz w:val="22"/>
        </w:rPr>
        <w:t xml:space="preserve"> </w:t>
      </w:r>
      <w:r>
        <w:rPr>
          <w:rFonts w:ascii="宋体" w:eastAsia="宋体" w:hAnsi="宋体" w:cs="宋体"/>
          <w:sz w:val="22"/>
        </w:rPr>
        <w:t>本制度自</w:t>
      </w:r>
      <w:r>
        <w:rPr>
          <w:rFonts w:ascii="宋体" w:eastAsia="宋体" w:hAnsi="宋体" w:cs="宋体"/>
          <w:sz w:val="22"/>
        </w:rPr>
        <w:t>20x</w:t>
      </w:r>
      <w:r>
        <w:rPr>
          <w:rFonts w:ascii="宋体" w:eastAsia="宋体" w:hAnsi="宋体" w:cs="宋体"/>
          <w:sz w:val="22"/>
        </w:rPr>
        <w:t>x</w:t>
      </w:r>
      <w:r>
        <w:rPr>
          <w:rFonts w:ascii="宋体" w:eastAsia="宋体" w:hAnsi="宋体" w:cs="宋体"/>
          <w:sz w:val="22"/>
        </w:rPr>
        <w:t>年</w:t>
      </w:r>
      <w:r>
        <w:rPr>
          <w:rFonts w:ascii="宋体" w:eastAsia="宋体" w:hAnsi="宋体" w:cs="宋体"/>
          <w:sz w:val="22"/>
        </w:rPr>
        <w:t>xx</w:t>
      </w:r>
      <w:r>
        <w:rPr>
          <w:rFonts w:ascii="宋体" w:eastAsia="宋体" w:hAnsi="宋体" w:cs="宋体"/>
          <w:sz w:val="22"/>
        </w:rPr>
        <w:t>月</w:t>
      </w:r>
      <w:r>
        <w:rPr>
          <w:rFonts w:ascii="宋体" w:eastAsia="宋体" w:hAnsi="宋体" w:cs="宋体"/>
          <w:sz w:val="22"/>
        </w:rPr>
        <w:t>xx</w:t>
      </w:r>
      <w:r>
        <w:rPr>
          <w:rFonts w:ascii="宋体" w:eastAsia="宋体" w:hAnsi="宋体" w:cs="宋体"/>
          <w:sz w:val="22"/>
        </w:rPr>
        <w:t>日起实施。</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4"/>
        </w:rPr>
        <w:t xml:space="preserve">4.3.2 </w:t>
      </w:r>
      <w:r>
        <w:rPr>
          <w:rFonts w:ascii="宋体" w:eastAsia="宋体" w:hAnsi="宋体" w:cs="宋体"/>
          <w:b/>
          <w:sz w:val="24"/>
        </w:rPr>
        <w:t>高值医用耗材管理制度</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sz w:val="22"/>
        </w:rPr>
        <w:t>为加强医院高值医用耗材的管理，规范医院高值医用耗材的管理制度，根据《医院财务制度》和《医院会计制度》要求，结合医院实际情况，特制定本制度。</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1</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要求进行招标的各种高值医用耗材，必须选用相关机构招标范围内的品种与价格。</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2</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使用科室领用物品时应先与采购部门联系，由采购部门与采购员联系，由采购人员进行采购。</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3</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使用科室的管理人员应对产品的验收质量负责。发现物品与单据不符或者质量问题应拒绝收货。</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4</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使用科室的管理人员应根据物品的不同性质，采取不同的保管方法。注意通风防潮、防热、防损坏等。</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5</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使用科室应有清晰的高值医用耗材明细财目，每单支高值医用耗材的使用去向必须落实到患者，来源必须落实到厂家和生产批号。</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6</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使用科室应保证物品的使用时间必须在保质期内。</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7</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科室的管理人员应根据科室对该物品的使用情况，制定贮备定额，防止物品积压。</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8</w:t>
      </w:r>
      <w:r>
        <w:rPr>
          <w:rFonts w:ascii="宋体" w:eastAsia="宋体" w:hAnsi="宋体" w:cs="宋体"/>
          <w:b/>
          <w:sz w:val="22"/>
        </w:rPr>
        <w:t>条</w:t>
      </w:r>
      <w:r>
        <w:rPr>
          <w:rFonts w:ascii="宋体" w:eastAsia="宋体" w:hAnsi="宋体" w:cs="宋体"/>
          <w:b/>
          <w:sz w:val="22"/>
        </w:rPr>
        <w:t xml:space="preserve"> </w:t>
      </w:r>
      <w:r>
        <w:rPr>
          <w:rFonts w:ascii="宋体" w:eastAsia="宋体" w:hAnsi="宋体" w:cs="宋体"/>
          <w:sz w:val="22"/>
        </w:rPr>
        <w:t>对高值医用耗材出现的不良反应事件立即上报采购部门、医务处、不得漏报、</w:t>
      </w:r>
      <w:r>
        <w:rPr>
          <w:rFonts w:ascii="宋体" w:eastAsia="宋体" w:hAnsi="宋体" w:cs="宋体"/>
          <w:sz w:val="22"/>
        </w:rPr>
        <w:lastRenderedPageBreak/>
        <w:t>错报。</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9</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本制度由卫生耗材领导小姐制定，各部门参与制定，</w:t>
      </w:r>
      <w:proofErr w:type="gramStart"/>
      <w:r>
        <w:rPr>
          <w:rFonts w:ascii="宋体" w:eastAsia="宋体" w:hAnsi="宋体" w:cs="宋体"/>
          <w:sz w:val="22"/>
        </w:rPr>
        <w:t>本制定未</w:t>
      </w:r>
      <w:proofErr w:type="gramEnd"/>
      <w:r>
        <w:rPr>
          <w:rFonts w:ascii="宋体" w:eastAsia="宋体" w:hAnsi="宋体" w:cs="宋体"/>
          <w:sz w:val="22"/>
        </w:rPr>
        <w:t>作规定或没有明确规定的事项须经领导小组批准，然后执行或办理。</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10</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本制度自</w:t>
      </w:r>
      <w:r>
        <w:rPr>
          <w:rFonts w:ascii="宋体" w:eastAsia="宋体" w:hAnsi="宋体" w:cs="宋体"/>
          <w:sz w:val="22"/>
        </w:rPr>
        <w:t>20xx</w:t>
      </w:r>
      <w:r>
        <w:rPr>
          <w:rFonts w:ascii="宋体" w:eastAsia="宋体" w:hAnsi="宋体" w:cs="宋体"/>
          <w:sz w:val="22"/>
        </w:rPr>
        <w:t>年</w:t>
      </w:r>
      <w:r>
        <w:rPr>
          <w:rFonts w:ascii="宋体" w:eastAsia="宋体" w:hAnsi="宋体" w:cs="宋体"/>
          <w:sz w:val="22"/>
        </w:rPr>
        <w:t>xx</w:t>
      </w:r>
      <w:r>
        <w:rPr>
          <w:rFonts w:ascii="宋体" w:eastAsia="宋体" w:hAnsi="宋体" w:cs="宋体"/>
          <w:sz w:val="22"/>
        </w:rPr>
        <w:t>月</w:t>
      </w:r>
      <w:r>
        <w:rPr>
          <w:rFonts w:ascii="宋体" w:eastAsia="宋体" w:hAnsi="宋体" w:cs="宋体"/>
          <w:sz w:val="22"/>
        </w:rPr>
        <w:t>xx</w:t>
      </w:r>
      <w:r>
        <w:rPr>
          <w:rFonts w:ascii="宋体" w:eastAsia="宋体" w:hAnsi="宋体" w:cs="宋体"/>
          <w:sz w:val="22"/>
        </w:rPr>
        <w:t>日起实施。</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4"/>
        </w:rPr>
        <w:t xml:space="preserve">4.3.3 </w:t>
      </w:r>
      <w:r>
        <w:rPr>
          <w:rFonts w:ascii="宋体" w:eastAsia="宋体" w:hAnsi="宋体" w:cs="宋体"/>
          <w:b/>
          <w:sz w:val="24"/>
        </w:rPr>
        <w:t>二级库房管理制度</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sz w:val="22"/>
        </w:rPr>
        <w:t>为加强医院二级库房的管理，规范医院二级库房的管理制度，根据《医院财务制度》和《医院会计制度》要求，结合医院实际情况，</w:t>
      </w:r>
      <w:proofErr w:type="gramStart"/>
      <w:r>
        <w:rPr>
          <w:rFonts w:ascii="宋体" w:eastAsia="宋体" w:hAnsi="宋体" w:cs="宋体"/>
          <w:sz w:val="22"/>
        </w:rPr>
        <w:t>特</w:t>
      </w:r>
      <w:proofErr w:type="gramEnd"/>
      <w:r>
        <w:rPr>
          <w:rFonts w:ascii="宋体" w:eastAsia="宋体" w:hAnsi="宋体" w:cs="宋体"/>
          <w:sz w:val="22"/>
        </w:rPr>
        <w:t>特定本制度。</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1</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二级库房向采购中心指定的供货商订货，供货商送货到专用库房。</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2</w:t>
      </w:r>
      <w:r>
        <w:rPr>
          <w:rFonts w:ascii="宋体" w:eastAsia="宋体" w:hAnsi="宋体" w:cs="宋体"/>
          <w:b/>
          <w:sz w:val="22"/>
        </w:rPr>
        <w:t>条</w:t>
      </w:r>
      <w:r>
        <w:rPr>
          <w:rFonts w:ascii="宋体" w:eastAsia="宋体" w:hAnsi="宋体" w:cs="宋体"/>
          <w:b/>
          <w:sz w:val="22"/>
        </w:rPr>
        <w:t xml:space="preserve"> </w:t>
      </w:r>
      <w:r>
        <w:rPr>
          <w:rFonts w:ascii="宋体" w:eastAsia="宋体" w:hAnsi="宋体" w:cs="宋体"/>
          <w:sz w:val="22"/>
        </w:rPr>
        <w:t>二级库卫生耗材到货后，各二级库房指定库管员验收耗材相关情况并登记相关记录，包括供应商名称、</w:t>
      </w:r>
      <w:r>
        <w:rPr>
          <w:rFonts w:ascii="宋体" w:eastAsia="宋体" w:hAnsi="宋体" w:cs="宋体"/>
          <w:sz w:val="22"/>
        </w:rPr>
        <w:t>耗材的名称、规格型号、数量、质量、使用期限、包装是否完好等指标，供应商提供的送货单等相关资料存档，验收合格的及时入库；验收不合格的应拒绝入库。</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3</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二级库卫生耗材储存保管规定：</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1. </w:t>
      </w:r>
      <w:r>
        <w:rPr>
          <w:rFonts w:ascii="宋体" w:eastAsia="宋体" w:hAnsi="宋体" w:cs="宋体"/>
          <w:sz w:val="22"/>
        </w:rPr>
        <w:t>各二级库房禁止与其他物品混放，应设专库专人储存保管；</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2. </w:t>
      </w:r>
      <w:r>
        <w:rPr>
          <w:rFonts w:ascii="宋体" w:eastAsia="宋体" w:hAnsi="宋体" w:cs="宋体"/>
          <w:sz w:val="22"/>
        </w:rPr>
        <w:t>各二级库房应按照二级库卫生耗材的属性、特定、用途、有效期等指标储存保管；</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3. </w:t>
      </w:r>
      <w:r>
        <w:rPr>
          <w:rFonts w:ascii="宋体" w:eastAsia="宋体" w:hAnsi="宋体" w:cs="宋体"/>
          <w:sz w:val="22"/>
        </w:rPr>
        <w:t>各二级库房要保持库房的温湿度、定期消毒等指标进行储存保管；</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4. </w:t>
      </w:r>
      <w:r>
        <w:rPr>
          <w:rFonts w:ascii="宋体" w:eastAsia="宋体" w:hAnsi="宋体" w:cs="宋体"/>
          <w:sz w:val="22"/>
        </w:rPr>
        <w:t>各二级库房要注意防火、防盗、防潮、防虫、防鼠害。</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4</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二级库卫生耗材出库管理规定</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1.</w:t>
      </w:r>
      <w:r>
        <w:rPr>
          <w:rFonts w:ascii="宋体" w:eastAsia="宋体" w:hAnsi="宋体" w:cs="宋体"/>
          <w:sz w:val="22"/>
        </w:rPr>
        <w:t>二级库卫生耗材出库时，库管员应在出库登记本上登记患者姓名、病历号、领用日期、领用耗材的名称、规格型号、数量；</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2.</w:t>
      </w:r>
      <w:r>
        <w:rPr>
          <w:rFonts w:ascii="宋体" w:eastAsia="宋体" w:hAnsi="宋体" w:cs="宋体"/>
          <w:sz w:val="22"/>
        </w:rPr>
        <w:t>二级库卫生耗材出库时，库管员应在出库登记本和患者病历上同时粘贴专用耗材的唯一条形码，以备查，可进行追溯管理。</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5</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二级库的所有卫生耗材要做到零库存管理。</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lastRenderedPageBreak/>
        <w:t xml:space="preserve">  </w:t>
      </w:r>
      <w:r>
        <w:rPr>
          <w:rFonts w:ascii="宋体" w:eastAsia="宋体" w:hAnsi="宋体" w:cs="宋体"/>
          <w:b/>
          <w:sz w:val="22"/>
        </w:rPr>
        <w:t>第</w:t>
      </w:r>
      <w:r>
        <w:rPr>
          <w:rFonts w:ascii="宋体" w:eastAsia="宋体" w:hAnsi="宋体" w:cs="宋体"/>
          <w:b/>
          <w:sz w:val="22"/>
        </w:rPr>
        <w:t>6</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本规范由财务部门制定，经相关负责人签字后生效。</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7</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本规范自</w:t>
      </w:r>
      <w:proofErr w:type="spellStart"/>
      <w:r>
        <w:rPr>
          <w:rFonts w:ascii="宋体" w:eastAsia="宋体" w:hAnsi="宋体" w:cs="宋体"/>
          <w:sz w:val="22"/>
        </w:rPr>
        <w:t>xxxx</w:t>
      </w:r>
      <w:proofErr w:type="spellEnd"/>
      <w:r>
        <w:rPr>
          <w:rFonts w:ascii="宋体" w:eastAsia="宋体" w:hAnsi="宋体" w:cs="宋体"/>
          <w:sz w:val="22"/>
        </w:rPr>
        <w:t>年</w:t>
      </w:r>
      <w:r>
        <w:rPr>
          <w:rFonts w:ascii="宋体" w:eastAsia="宋体" w:hAnsi="宋体" w:cs="宋体"/>
          <w:sz w:val="22"/>
        </w:rPr>
        <w:t>xx</w:t>
      </w:r>
      <w:r>
        <w:rPr>
          <w:rFonts w:ascii="宋体" w:eastAsia="宋体" w:hAnsi="宋体" w:cs="宋体"/>
          <w:sz w:val="22"/>
        </w:rPr>
        <w:t>月</w:t>
      </w:r>
      <w:r>
        <w:rPr>
          <w:rFonts w:ascii="宋体" w:eastAsia="宋体" w:hAnsi="宋体" w:cs="宋体"/>
          <w:sz w:val="22"/>
        </w:rPr>
        <w:t>xx</w:t>
      </w:r>
      <w:r>
        <w:rPr>
          <w:rFonts w:ascii="宋体" w:eastAsia="宋体" w:hAnsi="宋体" w:cs="宋体"/>
          <w:sz w:val="22"/>
        </w:rPr>
        <w:t>日起执行，解释权和修订权归财务部门所有。</w:t>
      </w:r>
    </w:p>
    <w:p w:rsidR="008E4A83" w:rsidRDefault="00B94782" w:rsidP="00B94782">
      <w:pPr>
        <w:spacing w:after="200" w:line="360" w:lineRule="auto"/>
        <w:jc w:val="left"/>
        <w:rPr>
          <w:rFonts w:ascii="宋体" w:eastAsia="宋体" w:hAnsi="宋体" w:cs="宋体"/>
          <w:b/>
          <w:sz w:val="24"/>
        </w:rPr>
      </w:pPr>
      <w:r>
        <w:rPr>
          <w:rFonts w:ascii="宋体" w:eastAsia="宋体" w:hAnsi="宋体" w:cs="宋体"/>
          <w:b/>
          <w:sz w:val="24"/>
        </w:rPr>
        <w:t xml:space="preserve">4.3.4 </w:t>
      </w:r>
      <w:r>
        <w:rPr>
          <w:rFonts w:ascii="宋体" w:eastAsia="宋体" w:hAnsi="宋体" w:cs="宋体"/>
          <w:b/>
          <w:sz w:val="24"/>
        </w:rPr>
        <w:t>卫生耗材核算工作规范</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b/>
          <w:sz w:val="24"/>
        </w:rPr>
        <w:t xml:space="preserve">                        </w:t>
      </w:r>
      <w:r>
        <w:rPr>
          <w:rFonts w:ascii="宋体" w:eastAsia="宋体" w:hAnsi="宋体" w:cs="宋体"/>
          <w:b/>
          <w:sz w:val="24"/>
        </w:rPr>
        <w:t>第一章</w:t>
      </w:r>
      <w:r>
        <w:rPr>
          <w:rFonts w:ascii="宋体" w:eastAsia="宋体" w:hAnsi="宋体" w:cs="宋体"/>
          <w:b/>
          <w:sz w:val="24"/>
        </w:rPr>
        <w:t xml:space="preserve"> </w:t>
      </w:r>
      <w:r>
        <w:rPr>
          <w:rFonts w:ascii="宋体" w:eastAsia="宋体" w:hAnsi="宋体" w:cs="宋体"/>
          <w:b/>
          <w:sz w:val="24"/>
        </w:rPr>
        <w:t>总则</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1</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为了优化医院卫生耗材管理，规范卫生耗材核算业务，现根据国家《医院会计准则</w:t>
      </w:r>
      <w:r>
        <w:rPr>
          <w:rFonts w:ascii="宋体" w:eastAsia="宋体" w:hAnsi="宋体" w:cs="宋体"/>
          <w:sz w:val="22"/>
        </w:rPr>
        <w:t>——</w:t>
      </w:r>
      <w:r>
        <w:rPr>
          <w:rFonts w:ascii="宋体" w:eastAsia="宋体" w:hAnsi="宋体" w:cs="宋体"/>
          <w:sz w:val="22"/>
        </w:rPr>
        <w:t>卫生耗材》及其他财务会计法律法规的要求，结合本医院的卫生耗材管理特点，特制定本制度。</w:t>
      </w:r>
    </w:p>
    <w:p w:rsidR="008E4A83" w:rsidRDefault="00B94782" w:rsidP="00B94782">
      <w:pPr>
        <w:spacing w:after="200" w:line="360" w:lineRule="auto"/>
        <w:jc w:val="left"/>
        <w:rPr>
          <w:rFonts w:ascii="宋体" w:eastAsia="宋体" w:hAnsi="宋体" w:cs="宋体"/>
          <w:b/>
          <w:sz w:val="24"/>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2</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本制度所称的卫生耗材，是医院向患者提供医疗服务过程中耗费或者植入人体的各种医疗用材料。</w:t>
      </w:r>
    </w:p>
    <w:p w:rsidR="008E4A83" w:rsidRDefault="00B94782" w:rsidP="00B94782">
      <w:pPr>
        <w:spacing w:after="200" w:line="360" w:lineRule="auto"/>
        <w:jc w:val="left"/>
        <w:rPr>
          <w:rFonts w:ascii="宋体" w:eastAsia="宋体" w:hAnsi="宋体" w:cs="宋体"/>
          <w:b/>
          <w:sz w:val="24"/>
        </w:rPr>
      </w:pPr>
      <w:r>
        <w:rPr>
          <w:rFonts w:ascii="宋体" w:eastAsia="宋体" w:hAnsi="宋体" w:cs="宋体"/>
          <w:b/>
          <w:sz w:val="24"/>
        </w:rPr>
        <w:t xml:space="preserve">                        </w:t>
      </w:r>
      <w:r>
        <w:rPr>
          <w:rFonts w:ascii="宋体" w:eastAsia="宋体" w:hAnsi="宋体" w:cs="宋体"/>
          <w:b/>
          <w:sz w:val="24"/>
        </w:rPr>
        <w:t>第二章</w:t>
      </w:r>
      <w:r>
        <w:rPr>
          <w:rFonts w:ascii="宋体" w:eastAsia="宋体" w:hAnsi="宋体" w:cs="宋体"/>
          <w:b/>
          <w:sz w:val="24"/>
        </w:rPr>
        <w:t xml:space="preserve"> </w:t>
      </w:r>
      <w:r>
        <w:rPr>
          <w:rFonts w:ascii="宋体" w:eastAsia="宋体" w:hAnsi="宋体" w:cs="宋体"/>
          <w:b/>
          <w:sz w:val="24"/>
        </w:rPr>
        <w:t>卫生耗材的核算与计价</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3</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建立卫生耗材核算体制。</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1.</w:t>
      </w:r>
      <w:r>
        <w:rPr>
          <w:rFonts w:ascii="宋体" w:eastAsia="宋体" w:hAnsi="宋体" w:cs="宋体"/>
          <w:sz w:val="22"/>
        </w:rPr>
        <w:t>医院财务部门进行卫生耗材的总分类核算和二级明细分类核算，卫生耗材库房进行卫生耗材的三级明细核算。</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2.</w:t>
      </w:r>
      <w:r>
        <w:rPr>
          <w:rFonts w:ascii="宋体" w:eastAsia="宋体" w:hAnsi="宋体" w:cs="宋体"/>
          <w:sz w:val="22"/>
        </w:rPr>
        <w:t>财务部门设置总账和明细分类账，各卫生耗材库房设置数量、金额的卫生耗材明细账，并按照卫生耗材的品名、规格反映收入、发出和结存情况。</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4</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卫生耗材核算职责分配</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1.</w:t>
      </w:r>
      <w:r>
        <w:rPr>
          <w:rFonts w:ascii="宋体" w:eastAsia="宋体" w:hAnsi="宋体" w:cs="宋体"/>
          <w:sz w:val="22"/>
        </w:rPr>
        <w:t>财务部门的卫生耗材核算人员定期对库房卫生耗材收、发、存账目进行稽核、划价、稽核划价后加盖本人印章。</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2.</w:t>
      </w:r>
      <w:r>
        <w:rPr>
          <w:rFonts w:ascii="宋体" w:eastAsia="宋体" w:hAnsi="宋体" w:cs="宋体"/>
          <w:sz w:val="22"/>
        </w:rPr>
        <w:t>库房工作人员每月向财务部门和其他有关部门报送卫生耗材收发存明细表和卫生耗材耗用明细表。</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sz w:val="22"/>
        </w:rPr>
        <w:t xml:space="preserve">  3.</w:t>
      </w:r>
      <w:r>
        <w:rPr>
          <w:rFonts w:ascii="宋体" w:eastAsia="宋体" w:hAnsi="宋体" w:cs="宋体"/>
          <w:sz w:val="22"/>
        </w:rPr>
        <w:t>卫生耗材核算人员与库房</w:t>
      </w:r>
      <w:r>
        <w:rPr>
          <w:rFonts w:ascii="宋体" w:eastAsia="宋体" w:hAnsi="宋体" w:cs="宋体"/>
          <w:sz w:val="22"/>
        </w:rPr>
        <w:t>工作人员相互配合，确保库房卫生耗材明细账与财务部门卫生耗材明细分类账相符。</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5</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卫生耗材计价原则</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lastRenderedPageBreak/>
        <w:t xml:space="preserve">  </w:t>
      </w:r>
      <w:r>
        <w:rPr>
          <w:rFonts w:ascii="宋体" w:eastAsia="宋体" w:hAnsi="宋体" w:cs="宋体"/>
          <w:sz w:val="22"/>
        </w:rPr>
        <w:t>卫生耗材成本计价的总原则是按实际成本入账，即在卫生耗材收发凭证、卫生耗材明细账和总账上均以实际价格反映卫生耗材的收发存情况。</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6</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计价办法</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1. </w:t>
      </w:r>
      <w:r>
        <w:rPr>
          <w:rFonts w:ascii="宋体" w:eastAsia="宋体" w:hAnsi="宋体" w:cs="宋体"/>
          <w:sz w:val="22"/>
        </w:rPr>
        <w:t>库房工作人员在收料时根据入库单逐笔登记每笔卫生耗材的数量、单价及金额。</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2. </w:t>
      </w:r>
      <w:r>
        <w:rPr>
          <w:rFonts w:ascii="宋体" w:eastAsia="宋体" w:hAnsi="宋体" w:cs="宋体"/>
          <w:sz w:val="22"/>
        </w:rPr>
        <w:t>财务部门核算人员定期到库房按加权平均法计算确定卫生耗材的实际价格。发出的卫生耗材，按照会计人员已确定的账面实际价格计价，计算出发出卫生耗材的金额。</w:t>
      </w:r>
    </w:p>
    <w:p w:rsidR="008E4A83" w:rsidRDefault="00B94782" w:rsidP="00B94782">
      <w:pPr>
        <w:spacing w:after="200" w:line="360" w:lineRule="auto"/>
        <w:jc w:val="left"/>
        <w:rPr>
          <w:rFonts w:ascii="宋体" w:eastAsia="宋体" w:hAnsi="宋体" w:cs="宋体"/>
          <w:b/>
          <w:sz w:val="24"/>
        </w:rPr>
      </w:pPr>
      <w:r>
        <w:rPr>
          <w:rFonts w:ascii="宋体" w:eastAsia="宋体" w:hAnsi="宋体" w:cs="宋体"/>
          <w:sz w:val="22"/>
        </w:rPr>
        <w:t xml:space="preserve">       </w:t>
      </w:r>
      <w:r>
        <w:rPr>
          <w:rFonts w:ascii="宋体" w:eastAsia="宋体" w:hAnsi="宋体" w:cs="宋体"/>
          <w:sz w:val="22"/>
        </w:rPr>
        <w:t xml:space="preserve">                   </w:t>
      </w:r>
      <w:r>
        <w:rPr>
          <w:rFonts w:ascii="宋体" w:eastAsia="宋体" w:hAnsi="宋体" w:cs="宋体"/>
          <w:b/>
          <w:sz w:val="24"/>
        </w:rPr>
        <w:t>第三章</w:t>
      </w:r>
      <w:r>
        <w:rPr>
          <w:rFonts w:ascii="宋体" w:eastAsia="宋体" w:hAnsi="宋体" w:cs="宋体"/>
          <w:b/>
          <w:sz w:val="24"/>
        </w:rPr>
        <w:t xml:space="preserve"> </w:t>
      </w:r>
      <w:r>
        <w:rPr>
          <w:rFonts w:ascii="宋体" w:eastAsia="宋体" w:hAnsi="宋体" w:cs="宋体"/>
          <w:b/>
          <w:sz w:val="24"/>
        </w:rPr>
        <w:t>卫生耗材成本的核算</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7</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库存物资在取得时，应当以其成本入账。取得库存物资单独发生的运杂费，能够直接计入医疗业务成本的，计入医疗业务成本；不能直接计入医疗业务成本的，计入管理费用。</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1.</w:t>
      </w:r>
      <w:r>
        <w:rPr>
          <w:rFonts w:ascii="宋体" w:eastAsia="宋体" w:hAnsi="宋体" w:cs="宋体"/>
          <w:sz w:val="22"/>
        </w:rPr>
        <w:t>外购的库存物资，其成本按照采购价格（含增值税额，下同）确定。外购的物资验收入库，按确定的成本，借记</w:t>
      </w:r>
      <w:r>
        <w:rPr>
          <w:rFonts w:ascii="宋体" w:eastAsia="宋体" w:hAnsi="宋体" w:cs="宋体"/>
          <w:sz w:val="22"/>
        </w:rPr>
        <w:t>“</w:t>
      </w:r>
      <w:r>
        <w:rPr>
          <w:rFonts w:ascii="宋体" w:eastAsia="宋体" w:hAnsi="宋体" w:cs="宋体"/>
          <w:sz w:val="22"/>
        </w:rPr>
        <w:t>库存物资</w:t>
      </w:r>
      <w:r>
        <w:rPr>
          <w:rFonts w:ascii="宋体" w:eastAsia="宋体" w:hAnsi="宋体" w:cs="宋体"/>
          <w:sz w:val="22"/>
        </w:rPr>
        <w:t>”</w:t>
      </w:r>
      <w:r>
        <w:rPr>
          <w:rFonts w:ascii="宋体" w:eastAsia="宋体" w:hAnsi="宋体" w:cs="宋体"/>
          <w:sz w:val="22"/>
        </w:rPr>
        <w:t>，贷记</w:t>
      </w:r>
      <w:r>
        <w:rPr>
          <w:rFonts w:ascii="宋体" w:eastAsia="宋体" w:hAnsi="宋体" w:cs="宋体"/>
          <w:sz w:val="22"/>
        </w:rPr>
        <w:t>“</w:t>
      </w:r>
      <w:r>
        <w:rPr>
          <w:rFonts w:ascii="宋体" w:eastAsia="宋体" w:hAnsi="宋体" w:cs="宋体"/>
          <w:sz w:val="22"/>
        </w:rPr>
        <w:t>银行存款</w:t>
      </w:r>
      <w:r>
        <w:rPr>
          <w:rFonts w:ascii="宋体" w:eastAsia="宋体" w:hAnsi="宋体" w:cs="宋体"/>
          <w:sz w:val="22"/>
        </w:rPr>
        <w:t>”</w:t>
      </w:r>
      <w:r>
        <w:rPr>
          <w:rFonts w:ascii="宋体" w:eastAsia="宋体" w:hAnsi="宋体" w:cs="宋体"/>
          <w:sz w:val="22"/>
        </w:rPr>
        <w:t>、</w:t>
      </w:r>
      <w:r>
        <w:rPr>
          <w:rFonts w:ascii="宋体" w:eastAsia="宋体" w:hAnsi="宋体" w:cs="宋体"/>
          <w:sz w:val="22"/>
        </w:rPr>
        <w:t>“</w:t>
      </w:r>
      <w:r>
        <w:rPr>
          <w:rFonts w:ascii="宋体" w:eastAsia="宋体" w:hAnsi="宋体" w:cs="宋体"/>
          <w:sz w:val="22"/>
        </w:rPr>
        <w:t>应付账款</w:t>
      </w:r>
      <w:r>
        <w:rPr>
          <w:rFonts w:ascii="宋体" w:eastAsia="宋体" w:hAnsi="宋体" w:cs="宋体"/>
          <w:sz w:val="22"/>
        </w:rPr>
        <w:t>”</w:t>
      </w:r>
      <w:r>
        <w:rPr>
          <w:rFonts w:ascii="宋体" w:eastAsia="宋体" w:hAnsi="宋体" w:cs="宋体"/>
          <w:sz w:val="22"/>
        </w:rPr>
        <w:t>等科目。</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sz w:val="22"/>
        </w:rPr>
        <w:t>使用财政补助、科教项目资金购入的物资验收入库，按确定的成本，借记</w:t>
      </w:r>
      <w:r>
        <w:rPr>
          <w:rFonts w:ascii="宋体" w:eastAsia="宋体" w:hAnsi="宋体" w:cs="宋体"/>
          <w:sz w:val="22"/>
        </w:rPr>
        <w:t>“</w:t>
      </w:r>
      <w:r>
        <w:rPr>
          <w:rFonts w:ascii="宋体" w:eastAsia="宋体" w:hAnsi="宋体" w:cs="宋体"/>
          <w:sz w:val="22"/>
        </w:rPr>
        <w:t>库存物资</w:t>
      </w:r>
      <w:r>
        <w:rPr>
          <w:rFonts w:ascii="宋体" w:eastAsia="宋体" w:hAnsi="宋体" w:cs="宋体"/>
          <w:sz w:val="22"/>
        </w:rPr>
        <w:t>”</w:t>
      </w:r>
      <w:r>
        <w:rPr>
          <w:rFonts w:ascii="宋体" w:eastAsia="宋体" w:hAnsi="宋体" w:cs="宋体"/>
          <w:sz w:val="22"/>
        </w:rPr>
        <w:t>，贷记</w:t>
      </w:r>
      <w:r>
        <w:rPr>
          <w:rFonts w:ascii="宋体" w:eastAsia="宋体" w:hAnsi="宋体" w:cs="宋体"/>
          <w:sz w:val="22"/>
        </w:rPr>
        <w:t>“</w:t>
      </w:r>
      <w:r>
        <w:rPr>
          <w:rFonts w:ascii="宋体" w:eastAsia="宋体" w:hAnsi="宋体" w:cs="宋体"/>
          <w:sz w:val="22"/>
        </w:rPr>
        <w:t>待冲基金</w:t>
      </w:r>
      <w:r>
        <w:rPr>
          <w:rFonts w:ascii="宋体" w:eastAsia="宋体" w:hAnsi="宋体" w:cs="宋体"/>
          <w:sz w:val="22"/>
        </w:rPr>
        <w:t>”</w:t>
      </w:r>
      <w:r>
        <w:rPr>
          <w:rFonts w:ascii="宋体" w:eastAsia="宋体" w:hAnsi="宋体" w:cs="宋体"/>
          <w:sz w:val="22"/>
        </w:rPr>
        <w:t>科目；同时，按照实际支出金额，借记</w:t>
      </w:r>
      <w:r>
        <w:rPr>
          <w:rFonts w:ascii="宋体" w:eastAsia="宋体" w:hAnsi="宋体" w:cs="宋体"/>
          <w:sz w:val="22"/>
        </w:rPr>
        <w:t>“</w:t>
      </w:r>
      <w:r>
        <w:rPr>
          <w:rFonts w:ascii="宋体" w:eastAsia="宋体" w:hAnsi="宋体" w:cs="宋体"/>
          <w:sz w:val="22"/>
        </w:rPr>
        <w:t>财政项目补助支出</w:t>
      </w:r>
      <w:r>
        <w:rPr>
          <w:rFonts w:ascii="宋体" w:eastAsia="宋体" w:hAnsi="宋体" w:cs="宋体"/>
          <w:sz w:val="22"/>
        </w:rPr>
        <w:t>”</w:t>
      </w:r>
      <w:r>
        <w:rPr>
          <w:rFonts w:ascii="宋体" w:eastAsia="宋体" w:hAnsi="宋体" w:cs="宋体"/>
          <w:sz w:val="22"/>
        </w:rPr>
        <w:t>、</w:t>
      </w:r>
      <w:r>
        <w:rPr>
          <w:rFonts w:ascii="宋体" w:eastAsia="宋体" w:hAnsi="宋体" w:cs="宋体"/>
          <w:sz w:val="22"/>
        </w:rPr>
        <w:t>“</w:t>
      </w:r>
      <w:r>
        <w:rPr>
          <w:rFonts w:ascii="宋体" w:eastAsia="宋体" w:hAnsi="宋体" w:cs="宋体"/>
          <w:sz w:val="22"/>
        </w:rPr>
        <w:t>科教项目支出</w:t>
      </w:r>
      <w:r>
        <w:rPr>
          <w:rFonts w:ascii="宋体" w:eastAsia="宋体" w:hAnsi="宋体" w:cs="宋体"/>
          <w:sz w:val="22"/>
        </w:rPr>
        <w:t>”</w:t>
      </w:r>
      <w:r>
        <w:rPr>
          <w:rFonts w:ascii="宋体" w:eastAsia="宋体" w:hAnsi="宋体" w:cs="宋体"/>
          <w:sz w:val="22"/>
        </w:rPr>
        <w:t>等科目，贷记</w:t>
      </w:r>
      <w:r>
        <w:rPr>
          <w:rFonts w:ascii="宋体" w:eastAsia="宋体" w:hAnsi="宋体" w:cs="宋体"/>
          <w:sz w:val="22"/>
        </w:rPr>
        <w:t>“</w:t>
      </w:r>
      <w:r>
        <w:rPr>
          <w:rFonts w:ascii="宋体" w:eastAsia="宋体" w:hAnsi="宋体" w:cs="宋体"/>
          <w:sz w:val="22"/>
        </w:rPr>
        <w:t>财政补助收入</w:t>
      </w:r>
      <w:r>
        <w:rPr>
          <w:rFonts w:ascii="宋体" w:eastAsia="宋体" w:hAnsi="宋体" w:cs="宋体"/>
          <w:sz w:val="22"/>
        </w:rPr>
        <w:t>”</w:t>
      </w:r>
      <w:r>
        <w:rPr>
          <w:rFonts w:ascii="宋体" w:eastAsia="宋体" w:hAnsi="宋体" w:cs="宋体"/>
          <w:sz w:val="22"/>
        </w:rPr>
        <w:t>、</w:t>
      </w:r>
      <w:r>
        <w:rPr>
          <w:rFonts w:ascii="宋体" w:eastAsia="宋体" w:hAnsi="宋体" w:cs="宋体"/>
          <w:sz w:val="22"/>
        </w:rPr>
        <w:t>“</w:t>
      </w:r>
      <w:r>
        <w:rPr>
          <w:rFonts w:ascii="宋体" w:eastAsia="宋体" w:hAnsi="宋体" w:cs="宋体"/>
          <w:sz w:val="22"/>
        </w:rPr>
        <w:t>零金额账户用款额度</w:t>
      </w:r>
      <w:r>
        <w:rPr>
          <w:rFonts w:ascii="宋体" w:eastAsia="宋体" w:hAnsi="宋体" w:cs="宋体"/>
          <w:sz w:val="22"/>
        </w:rPr>
        <w:t>”</w:t>
      </w:r>
      <w:r>
        <w:rPr>
          <w:rFonts w:ascii="宋体" w:eastAsia="宋体" w:hAnsi="宋体" w:cs="宋体"/>
          <w:sz w:val="22"/>
        </w:rPr>
        <w:t>、</w:t>
      </w:r>
      <w:r>
        <w:rPr>
          <w:rFonts w:ascii="宋体" w:eastAsia="宋体" w:hAnsi="宋体" w:cs="宋体"/>
          <w:sz w:val="22"/>
        </w:rPr>
        <w:t>“</w:t>
      </w:r>
      <w:r>
        <w:rPr>
          <w:rFonts w:ascii="宋体" w:eastAsia="宋体" w:hAnsi="宋体" w:cs="宋体"/>
          <w:sz w:val="22"/>
        </w:rPr>
        <w:t>银行存款</w:t>
      </w:r>
      <w:r>
        <w:rPr>
          <w:rFonts w:ascii="宋体" w:eastAsia="宋体" w:hAnsi="宋体" w:cs="宋体"/>
          <w:sz w:val="22"/>
        </w:rPr>
        <w:t>”</w:t>
      </w:r>
      <w:r>
        <w:rPr>
          <w:rFonts w:ascii="宋体" w:eastAsia="宋体" w:hAnsi="宋体" w:cs="宋体"/>
          <w:sz w:val="22"/>
        </w:rPr>
        <w:t>等科目。</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2. </w:t>
      </w:r>
      <w:r>
        <w:rPr>
          <w:rFonts w:ascii="宋体" w:eastAsia="宋体" w:hAnsi="宋体" w:cs="宋体"/>
          <w:sz w:val="22"/>
        </w:rPr>
        <w:t>自制的库存物资加工完成并验收入库，按照所发生的实际成本（包括耗用的直接材料费用、发生的直接人工费用和分配的间接费用），借记</w:t>
      </w:r>
      <w:r>
        <w:rPr>
          <w:rFonts w:ascii="宋体" w:eastAsia="宋体" w:hAnsi="宋体" w:cs="宋体"/>
          <w:sz w:val="22"/>
        </w:rPr>
        <w:t>“</w:t>
      </w:r>
      <w:r>
        <w:rPr>
          <w:rFonts w:ascii="宋体" w:eastAsia="宋体" w:hAnsi="宋体" w:cs="宋体"/>
          <w:sz w:val="22"/>
        </w:rPr>
        <w:t>库存物资</w:t>
      </w:r>
      <w:r>
        <w:rPr>
          <w:rFonts w:ascii="宋体" w:eastAsia="宋体" w:hAnsi="宋体" w:cs="宋体"/>
          <w:sz w:val="22"/>
        </w:rPr>
        <w:t>”</w:t>
      </w:r>
      <w:r>
        <w:rPr>
          <w:rFonts w:ascii="宋体" w:eastAsia="宋体" w:hAnsi="宋体" w:cs="宋体"/>
          <w:sz w:val="22"/>
        </w:rPr>
        <w:t>，贷记</w:t>
      </w:r>
      <w:r>
        <w:rPr>
          <w:rFonts w:ascii="宋体" w:eastAsia="宋体" w:hAnsi="宋体" w:cs="宋体"/>
          <w:sz w:val="22"/>
        </w:rPr>
        <w:t>“</w:t>
      </w:r>
      <w:r>
        <w:rPr>
          <w:rFonts w:ascii="宋体" w:eastAsia="宋体" w:hAnsi="宋体" w:cs="宋体"/>
          <w:sz w:val="22"/>
        </w:rPr>
        <w:t>在加工物资</w:t>
      </w:r>
      <w:r>
        <w:rPr>
          <w:rFonts w:ascii="宋体" w:eastAsia="宋体" w:hAnsi="宋体" w:cs="宋体"/>
          <w:sz w:val="22"/>
        </w:rPr>
        <w:t>”</w:t>
      </w:r>
      <w:r>
        <w:rPr>
          <w:rFonts w:ascii="宋体" w:eastAsia="宋体" w:hAnsi="宋体" w:cs="宋体"/>
          <w:sz w:val="22"/>
        </w:rPr>
        <w:t>科目。</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3.</w:t>
      </w:r>
      <w:r>
        <w:rPr>
          <w:rFonts w:ascii="宋体" w:eastAsia="宋体" w:hAnsi="宋体" w:cs="宋体"/>
          <w:sz w:val="22"/>
        </w:rPr>
        <w:t>委托外单位加工收回的库存物资，按照所发生的实际成本（包括加工前发出物资的成本和</w:t>
      </w:r>
      <w:r>
        <w:rPr>
          <w:rFonts w:ascii="宋体" w:eastAsia="宋体" w:hAnsi="宋体" w:cs="宋体"/>
          <w:sz w:val="22"/>
        </w:rPr>
        <w:t>支付的加工费），借记</w:t>
      </w:r>
      <w:r>
        <w:rPr>
          <w:rFonts w:ascii="宋体" w:eastAsia="宋体" w:hAnsi="宋体" w:cs="宋体"/>
          <w:sz w:val="22"/>
        </w:rPr>
        <w:t>“</w:t>
      </w:r>
      <w:r>
        <w:rPr>
          <w:rFonts w:ascii="宋体" w:eastAsia="宋体" w:hAnsi="宋体" w:cs="宋体"/>
          <w:sz w:val="22"/>
        </w:rPr>
        <w:t>库存物资</w:t>
      </w:r>
      <w:r>
        <w:rPr>
          <w:rFonts w:ascii="宋体" w:eastAsia="宋体" w:hAnsi="宋体" w:cs="宋体"/>
          <w:sz w:val="22"/>
        </w:rPr>
        <w:t>”</w:t>
      </w:r>
      <w:r>
        <w:rPr>
          <w:rFonts w:ascii="宋体" w:eastAsia="宋体" w:hAnsi="宋体" w:cs="宋体"/>
          <w:sz w:val="22"/>
        </w:rPr>
        <w:t>，贷记</w:t>
      </w:r>
      <w:r>
        <w:rPr>
          <w:rFonts w:ascii="宋体" w:eastAsia="宋体" w:hAnsi="宋体" w:cs="宋体"/>
          <w:sz w:val="22"/>
        </w:rPr>
        <w:t>“</w:t>
      </w:r>
      <w:r>
        <w:rPr>
          <w:rFonts w:ascii="宋体" w:eastAsia="宋体" w:hAnsi="宋体" w:cs="宋体"/>
          <w:sz w:val="22"/>
        </w:rPr>
        <w:t>在加工物资</w:t>
      </w:r>
      <w:r>
        <w:rPr>
          <w:rFonts w:ascii="宋体" w:eastAsia="宋体" w:hAnsi="宋体" w:cs="宋体"/>
          <w:sz w:val="22"/>
        </w:rPr>
        <w:t>”</w:t>
      </w:r>
      <w:r>
        <w:rPr>
          <w:rFonts w:ascii="宋体" w:eastAsia="宋体" w:hAnsi="宋体" w:cs="宋体"/>
          <w:sz w:val="22"/>
        </w:rPr>
        <w:t>科目。</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4.</w:t>
      </w:r>
      <w:r>
        <w:rPr>
          <w:rFonts w:ascii="宋体" w:eastAsia="宋体" w:hAnsi="宋体" w:cs="宋体"/>
          <w:sz w:val="22"/>
        </w:rPr>
        <w:t>接收捐赠的库存物资，其成本比照同类或类似物资的市场价格或有关凭据注明的金额确定。接受捐赠的物资验收入库，按照确定的成本，借记</w:t>
      </w:r>
      <w:r>
        <w:rPr>
          <w:rFonts w:ascii="宋体" w:eastAsia="宋体" w:hAnsi="宋体" w:cs="宋体"/>
          <w:sz w:val="22"/>
        </w:rPr>
        <w:t>“</w:t>
      </w:r>
      <w:r>
        <w:rPr>
          <w:rFonts w:ascii="宋体" w:eastAsia="宋体" w:hAnsi="宋体" w:cs="宋体"/>
          <w:sz w:val="22"/>
        </w:rPr>
        <w:t>库存物资</w:t>
      </w:r>
      <w:r>
        <w:rPr>
          <w:rFonts w:ascii="宋体" w:eastAsia="宋体" w:hAnsi="宋体" w:cs="宋体"/>
          <w:sz w:val="22"/>
        </w:rPr>
        <w:t>”</w:t>
      </w:r>
      <w:r>
        <w:rPr>
          <w:rFonts w:ascii="宋体" w:eastAsia="宋体" w:hAnsi="宋体" w:cs="宋体"/>
          <w:sz w:val="22"/>
        </w:rPr>
        <w:t>，贷记</w:t>
      </w:r>
      <w:r>
        <w:rPr>
          <w:rFonts w:ascii="宋体" w:eastAsia="宋体" w:hAnsi="宋体" w:cs="宋体"/>
          <w:sz w:val="22"/>
        </w:rPr>
        <w:t>“</w:t>
      </w:r>
      <w:r>
        <w:rPr>
          <w:rFonts w:ascii="宋体" w:eastAsia="宋体" w:hAnsi="宋体" w:cs="宋体"/>
          <w:sz w:val="22"/>
        </w:rPr>
        <w:t>其他收入</w:t>
      </w:r>
      <w:r>
        <w:rPr>
          <w:rFonts w:ascii="宋体" w:eastAsia="宋体" w:hAnsi="宋体" w:cs="宋体"/>
          <w:sz w:val="22"/>
        </w:rPr>
        <w:t>”</w:t>
      </w:r>
      <w:r>
        <w:rPr>
          <w:rFonts w:ascii="宋体" w:eastAsia="宋体" w:hAnsi="宋体" w:cs="宋体"/>
          <w:sz w:val="22"/>
        </w:rPr>
        <w:t>科目。</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lastRenderedPageBreak/>
        <w:t xml:space="preserve">   </w:t>
      </w:r>
      <w:r>
        <w:rPr>
          <w:rFonts w:ascii="宋体" w:eastAsia="宋体" w:hAnsi="宋体" w:cs="宋体"/>
          <w:b/>
          <w:sz w:val="22"/>
        </w:rPr>
        <w:t>第</w:t>
      </w:r>
      <w:r>
        <w:rPr>
          <w:rFonts w:ascii="宋体" w:eastAsia="宋体" w:hAnsi="宋体" w:cs="宋体"/>
          <w:b/>
          <w:sz w:val="22"/>
        </w:rPr>
        <w:t>8</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库存物资在发出时，应当根据实际情况采用个别计价法、先进先出</w:t>
      </w:r>
      <w:proofErr w:type="gramStart"/>
      <w:r>
        <w:rPr>
          <w:rFonts w:ascii="宋体" w:eastAsia="宋体" w:hAnsi="宋体" w:cs="宋体"/>
          <w:sz w:val="22"/>
        </w:rPr>
        <w:t>法或者</w:t>
      </w:r>
      <w:proofErr w:type="gramEnd"/>
      <w:r>
        <w:rPr>
          <w:rFonts w:ascii="宋体" w:eastAsia="宋体" w:hAnsi="宋体" w:cs="宋体"/>
          <w:sz w:val="22"/>
        </w:rPr>
        <w:t>加权平均法确定发出物资的实际成本。计价方法一经确定，不得随意变更。</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1.</w:t>
      </w:r>
      <w:r>
        <w:rPr>
          <w:rFonts w:ascii="宋体" w:eastAsia="宋体" w:hAnsi="宋体" w:cs="宋体"/>
          <w:sz w:val="22"/>
        </w:rPr>
        <w:t>开展业务活动领用或加工发出库存物资，按照其实际成本，借记</w:t>
      </w:r>
      <w:r>
        <w:rPr>
          <w:rFonts w:ascii="宋体" w:eastAsia="宋体" w:hAnsi="宋体" w:cs="宋体"/>
          <w:sz w:val="22"/>
        </w:rPr>
        <w:t>“</w:t>
      </w:r>
      <w:r>
        <w:rPr>
          <w:rFonts w:ascii="宋体" w:eastAsia="宋体" w:hAnsi="宋体" w:cs="宋体"/>
          <w:sz w:val="22"/>
        </w:rPr>
        <w:t>医疗业务成本</w:t>
      </w:r>
      <w:r>
        <w:rPr>
          <w:rFonts w:ascii="宋体" w:eastAsia="宋体" w:hAnsi="宋体" w:cs="宋体"/>
          <w:sz w:val="22"/>
        </w:rPr>
        <w:t>”</w:t>
      </w:r>
      <w:r>
        <w:rPr>
          <w:rFonts w:ascii="宋体" w:eastAsia="宋体" w:hAnsi="宋体" w:cs="宋体"/>
          <w:sz w:val="22"/>
        </w:rPr>
        <w:t>、</w:t>
      </w:r>
      <w:r>
        <w:rPr>
          <w:rFonts w:ascii="宋体" w:eastAsia="宋体" w:hAnsi="宋体" w:cs="宋体"/>
          <w:sz w:val="22"/>
        </w:rPr>
        <w:t>“</w:t>
      </w:r>
      <w:r>
        <w:rPr>
          <w:rFonts w:ascii="宋体" w:eastAsia="宋体" w:hAnsi="宋体" w:cs="宋体"/>
          <w:sz w:val="22"/>
        </w:rPr>
        <w:t>管理费用</w:t>
      </w:r>
      <w:r>
        <w:rPr>
          <w:rFonts w:ascii="宋体" w:eastAsia="宋体" w:hAnsi="宋体" w:cs="宋体"/>
          <w:sz w:val="22"/>
        </w:rPr>
        <w:t>”</w:t>
      </w:r>
      <w:r>
        <w:rPr>
          <w:rFonts w:ascii="宋体" w:eastAsia="宋体" w:hAnsi="宋体" w:cs="宋体"/>
          <w:sz w:val="22"/>
        </w:rPr>
        <w:t>，</w:t>
      </w:r>
      <w:r>
        <w:rPr>
          <w:rFonts w:ascii="宋体" w:eastAsia="宋体" w:hAnsi="宋体" w:cs="宋体"/>
          <w:sz w:val="22"/>
        </w:rPr>
        <w:t>“</w:t>
      </w:r>
      <w:r>
        <w:rPr>
          <w:rFonts w:ascii="宋体" w:eastAsia="宋体" w:hAnsi="宋体" w:cs="宋体"/>
          <w:sz w:val="22"/>
        </w:rPr>
        <w:t>在加工物资</w:t>
      </w:r>
      <w:r>
        <w:rPr>
          <w:rFonts w:ascii="宋体" w:eastAsia="宋体" w:hAnsi="宋体" w:cs="宋体"/>
          <w:sz w:val="22"/>
        </w:rPr>
        <w:t>”</w:t>
      </w:r>
      <w:r>
        <w:rPr>
          <w:rFonts w:ascii="宋体" w:eastAsia="宋体" w:hAnsi="宋体" w:cs="宋体"/>
          <w:sz w:val="22"/>
        </w:rPr>
        <w:t>等科目，贷记</w:t>
      </w:r>
      <w:r>
        <w:rPr>
          <w:rFonts w:ascii="宋体" w:eastAsia="宋体" w:hAnsi="宋体" w:cs="宋体"/>
          <w:sz w:val="22"/>
        </w:rPr>
        <w:t>“</w:t>
      </w:r>
      <w:r>
        <w:rPr>
          <w:rFonts w:ascii="宋体" w:eastAsia="宋体" w:hAnsi="宋体" w:cs="宋体"/>
          <w:sz w:val="22"/>
        </w:rPr>
        <w:t>库存物资</w:t>
      </w:r>
      <w:r>
        <w:rPr>
          <w:rFonts w:ascii="宋体" w:eastAsia="宋体" w:hAnsi="宋体" w:cs="宋体"/>
          <w:sz w:val="22"/>
        </w:rPr>
        <w:t>”</w:t>
      </w:r>
      <w:r>
        <w:rPr>
          <w:rFonts w:ascii="宋体" w:eastAsia="宋体" w:hAnsi="宋体" w:cs="宋体"/>
          <w:sz w:val="22"/>
        </w:rPr>
        <w:t>。</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sz w:val="22"/>
        </w:rPr>
        <w:t>低值易耗品应当于内部领用时一次性摊销，个别价值较高或领用报废相对集中的，可采用</w:t>
      </w:r>
      <w:proofErr w:type="gramStart"/>
      <w:r>
        <w:rPr>
          <w:rFonts w:ascii="宋体" w:eastAsia="宋体" w:hAnsi="宋体" w:cs="宋体"/>
          <w:sz w:val="22"/>
        </w:rPr>
        <w:t>五五</w:t>
      </w:r>
      <w:proofErr w:type="gramEnd"/>
      <w:r>
        <w:rPr>
          <w:rFonts w:ascii="宋体" w:eastAsia="宋体" w:hAnsi="宋体" w:cs="宋体"/>
          <w:sz w:val="22"/>
        </w:rPr>
        <w:t>摊销法。</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2.</w:t>
      </w:r>
      <w:r>
        <w:rPr>
          <w:rFonts w:ascii="宋体" w:eastAsia="宋体" w:hAnsi="宋体" w:cs="宋体"/>
          <w:sz w:val="22"/>
        </w:rPr>
        <w:t>确认卫生耗材收入结转材料成本，按照发出材料的实际成本，借记</w:t>
      </w:r>
      <w:r>
        <w:rPr>
          <w:rFonts w:ascii="宋体" w:eastAsia="宋体" w:hAnsi="宋体" w:cs="宋体"/>
          <w:sz w:val="22"/>
        </w:rPr>
        <w:t>“</w:t>
      </w:r>
      <w:r>
        <w:rPr>
          <w:rFonts w:ascii="宋体" w:eastAsia="宋体" w:hAnsi="宋体" w:cs="宋体"/>
          <w:sz w:val="22"/>
        </w:rPr>
        <w:t>医疗业务成本</w:t>
      </w:r>
      <w:r>
        <w:rPr>
          <w:rFonts w:ascii="宋体" w:eastAsia="宋体" w:hAnsi="宋体" w:cs="宋体"/>
          <w:sz w:val="22"/>
        </w:rPr>
        <w:t>”</w:t>
      </w:r>
      <w:r>
        <w:rPr>
          <w:rFonts w:ascii="宋体" w:eastAsia="宋体" w:hAnsi="宋体" w:cs="宋体"/>
          <w:sz w:val="22"/>
        </w:rPr>
        <w:t>科目，贷记</w:t>
      </w:r>
      <w:r>
        <w:rPr>
          <w:rFonts w:ascii="宋体" w:eastAsia="宋体" w:hAnsi="宋体" w:cs="宋体"/>
          <w:sz w:val="22"/>
        </w:rPr>
        <w:t>“</w:t>
      </w:r>
      <w:r>
        <w:rPr>
          <w:rFonts w:ascii="宋体" w:eastAsia="宋体" w:hAnsi="宋体" w:cs="宋体"/>
          <w:sz w:val="22"/>
        </w:rPr>
        <w:t>库存物资</w:t>
      </w:r>
      <w:r>
        <w:rPr>
          <w:rFonts w:ascii="宋体" w:eastAsia="宋体" w:hAnsi="宋体" w:cs="宋体"/>
          <w:sz w:val="22"/>
        </w:rPr>
        <w:t>”</w:t>
      </w:r>
      <w:r>
        <w:rPr>
          <w:rFonts w:ascii="宋体" w:eastAsia="宋体" w:hAnsi="宋体" w:cs="宋体"/>
          <w:sz w:val="22"/>
        </w:rPr>
        <w:t>。</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3.</w:t>
      </w:r>
      <w:r>
        <w:rPr>
          <w:rFonts w:ascii="宋体" w:eastAsia="宋体" w:hAnsi="宋体" w:cs="宋体"/>
          <w:sz w:val="22"/>
        </w:rPr>
        <w:t>对外捐赠发出库存物资，按照其实际成本，借记</w:t>
      </w:r>
      <w:r>
        <w:rPr>
          <w:rFonts w:ascii="宋体" w:eastAsia="宋体" w:hAnsi="宋体" w:cs="宋体"/>
          <w:sz w:val="22"/>
        </w:rPr>
        <w:t>“</w:t>
      </w:r>
      <w:r>
        <w:rPr>
          <w:rFonts w:ascii="宋体" w:eastAsia="宋体" w:hAnsi="宋体" w:cs="宋体"/>
          <w:sz w:val="22"/>
        </w:rPr>
        <w:t>其他支出</w:t>
      </w:r>
      <w:r>
        <w:rPr>
          <w:rFonts w:ascii="宋体" w:eastAsia="宋体" w:hAnsi="宋体" w:cs="宋体"/>
          <w:sz w:val="22"/>
        </w:rPr>
        <w:t>”</w:t>
      </w:r>
      <w:r>
        <w:rPr>
          <w:rFonts w:ascii="宋体" w:eastAsia="宋体" w:hAnsi="宋体" w:cs="宋体"/>
          <w:sz w:val="22"/>
        </w:rPr>
        <w:t>科目，贷记</w:t>
      </w:r>
      <w:r>
        <w:rPr>
          <w:rFonts w:ascii="宋体" w:eastAsia="宋体" w:hAnsi="宋体" w:cs="宋体"/>
          <w:sz w:val="22"/>
        </w:rPr>
        <w:t>“</w:t>
      </w:r>
      <w:r>
        <w:rPr>
          <w:rFonts w:ascii="宋体" w:eastAsia="宋体" w:hAnsi="宋体" w:cs="宋体"/>
          <w:sz w:val="22"/>
        </w:rPr>
        <w:t>库存物资</w:t>
      </w:r>
      <w:r>
        <w:rPr>
          <w:rFonts w:ascii="宋体" w:eastAsia="宋体" w:hAnsi="宋体" w:cs="宋体"/>
          <w:sz w:val="22"/>
        </w:rPr>
        <w:t>”</w:t>
      </w:r>
      <w:r>
        <w:rPr>
          <w:rFonts w:ascii="宋体" w:eastAsia="宋体" w:hAnsi="宋体" w:cs="宋体"/>
          <w:sz w:val="22"/>
        </w:rPr>
        <w:t>。</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4.</w:t>
      </w:r>
      <w:r>
        <w:rPr>
          <w:rFonts w:ascii="宋体" w:eastAsia="宋体" w:hAnsi="宋体" w:cs="宋体"/>
          <w:sz w:val="22"/>
        </w:rPr>
        <w:t>使用财政补助、科教项目资金形成的库存物资，应在发出、领用物资时，按发出物资对应</w:t>
      </w:r>
      <w:proofErr w:type="gramStart"/>
      <w:r>
        <w:rPr>
          <w:rFonts w:ascii="宋体" w:eastAsia="宋体" w:hAnsi="宋体" w:cs="宋体"/>
          <w:sz w:val="22"/>
        </w:rPr>
        <w:t>的待冲基金</w:t>
      </w:r>
      <w:proofErr w:type="gramEnd"/>
      <w:r>
        <w:rPr>
          <w:rFonts w:ascii="宋体" w:eastAsia="宋体" w:hAnsi="宋体" w:cs="宋体"/>
          <w:sz w:val="22"/>
        </w:rPr>
        <w:t>金额，借记</w:t>
      </w:r>
      <w:r>
        <w:rPr>
          <w:rFonts w:ascii="宋体" w:eastAsia="宋体" w:hAnsi="宋体" w:cs="宋体"/>
          <w:sz w:val="22"/>
        </w:rPr>
        <w:t>“</w:t>
      </w:r>
      <w:r>
        <w:rPr>
          <w:rFonts w:ascii="宋体" w:eastAsia="宋体" w:hAnsi="宋体" w:cs="宋体"/>
          <w:sz w:val="22"/>
        </w:rPr>
        <w:t>待冲基金</w:t>
      </w:r>
      <w:r>
        <w:rPr>
          <w:rFonts w:ascii="宋体" w:eastAsia="宋体" w:hAnsi="宋体" w:cs="宋体"/>
          <w:sz w:val="22"/>
        </w:rPr>
        <w:t>”</w:t>
      </w:r>
      <w:r>
        <w:rPr>
          <w:rFonts w:ascii="宋体" w:eastAsia="宋体" w:hAnsi="宋体" w:cs="宋体"/>
          <w:sz w:val="22"/>
        </w:rPr>
        <w:t>科目，贷记</w:t>
      </w:r>
      <w:r>
        <w:rPr>
          <w:rFonts w:ascii="宋体" w:eastAsia="宋体" w:hAnsi="宋体" w:cs="宋体"/>
          <w:sz w:val="22"/>
        </w:rPr>
        <w:t>“</w:t>
      </w:r>
      <w:r>
        <w:rPr>
          <w:rFonts w:ascii="宋体" w:eastAsia="宋体" w:hAnsi="宋体" w:cs="宋体"/>
          <w:sz w:val="22"/>
        </w:rPr>
        <w:t>库存物资</w:t>
      </w:r>
      <w:r>
        <w:rPr>
          <w:rFonts w:ascii="宋体" w:eastAsia="宋体" w:hAnsi="宋体" w:cs="宋体"/>
          <w:sz w:val="22"/>
        </w:rPr>
        <w:t>”</w:t>
      </w:r>
      <w:r>
        <w:rPr>
          <w:rFonts w:ascii="宋体" w:eastAsia="宋体" w:hAnsi="宋体" w:cs="宋体"/>
          <w:sz w:val="22"/>
        </w:rPr>
        <w:t>。</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5.</w:t>
      </w:r>
      <w:r>
        <w:rPr>
          <w:rFonts w:ascii="宋体" w:eastAsia="宋体" w:hAnsi="宋体" w:cs="宋体"/>
          <w:sz w:val="22"/>
        </w:rPr>
        <w:t>低值易耗品报废时，按照报废低值易耗品的残料变价收入扣</w:t>
      </w:r>
      <w:r>
        <w:rPr>
          <w:rFonts w:ascii="宋体" w:eastAsia="宋体" w:hAnsi="宋体" w:cs="宋体"/>
          <w:sz w:val="22"/>
        </w:rPr>
        <w:t>除相关处置费用后的金额，借记</w:t>
      </w:r>
      <w:r>
        <w:rPr>
          <w:rFonts w:ascii="宋体" w:eastAsia="宋体" w:hAnsi="宋体" w:cs="宋体"/>
          <w:sz w:val="22"/>
        </w:rPr>
        <w:t>“</w:t>
      </w:r>
      <w:r>
        <w:rPr>
          <w:rFonts w:ascii="宋体" w:eastAsia="宋体" w:hAnsi="宋体" w:cs="宋体"/>
          <w:sz w:val="22"/>
        </w:rPr>
        <w:t>库存现金</w:t>
      </w:r>
      <w:r>
        <w:rPr>
          <w:rFonts w:ascii="宋体" w:eastAsia="宋体" w:hAnsi="宋体" w:cs="宋体"/>
          <w:sz w:val="22"/>
        </w:rPr>
        <w:t>”</w:t>
      </w:r>
      <w:r>
        <w:rPr>
          <w:rFonts w:ascii="宋体" w:eastAsia="宋体" w:hAnsi="宋体" w:cs="宋体"/>
          <w:sz w:val="22"/>
        </w:rPr>
        <w:t>、</w:t>
      </w:r>
      <w:r>
        <w:rPr>
          <w:rFonts w:ascii="宋体" w:eastAsia="宋体" w:hAnsi="宋体" w:cs="宋体"/>
          <w:sz w:val="22"/>
        </w:rPr>
        <w:t>“</w:t>
      </w:r>
      <w:r>
        <w:rPr>
          <w:rFonts w:ascii="宋体" w:eastAsia="宋体" w:hAnsi="宋体" w:cs="宋体"/>
          <w:sz w:val="22"/>
        </w:rPr>
        <w:t>银行存款</w:t>
      </w:r>
      <w:r>
        <w:rPr>
          <w:rFonts w:ascii="宋体" w:eastAsia="宋体" w:hAnsi="宋体" w:cs="宋体"/>
          <w:sz w:val="22"/>
        </w:rPr>
        <w:t>”</w:t>
      </w:r>
      <w:r>
        <w:rPr>
          <w:rFonts w:ascii="宋体" w:eastAsia="宋体" w:hAnsi="宋体" w:cs="宋体"/>
          <w:sz w:val="22"/>
        </w:rPr>
        <w:t>等科学，贷记</w:t>
      </w:r>
      <w:r>
        <w:rPr>
          <w:rFonts w:ascii="宋体" w:eastAsia="宋体" w:hAnsi="宋体" w:cs="宋体"/>
          <w:sz w:val="22"/>
        </w:rPr>
        <w:t>“</w:t>
      </w:r>
      <w:r>
        <w:rPr>
          <w:rFonts w:ascii="宋体" w:eastAsia="宋体" w:hAnsi="宋体" w:cs="宋体"/>
          <w:sz w:val="22"/>
        </w:rPr>
        <w:t>医疗业务成本</w:t>
      </w:r>
      <w:r>
        <w:rPr>
          <w:rFonts w:ascii="宋体" w:eastAsia="宋体" w:hAnsi="宋体" w:cs="宋体"/>
          <w:sz w:val="22"/>
        </w:rPr>
        <w:t>”</w:t>
      </w:r>
      <w:r>
        <w:rPr>
          <w:rFonts w:ascii="宋体" w:eastAsia="宋体" w:hAnsi="宋体" w:cs="宋体"/>
          <w:sz w:val="22"/>
        </w:rPr>
        <w:t>、</w:t>
      </w:r>
      <w:r>
        <w:rPr>
          <w:rFonts w:ascii="宋体" w:eastAsia="宋体" w:hAnsi="宋体" w:cs="宋体"/>
          <w:sz w:val="22"/>
        </w:rPr>
        <w:t>“</w:t>
      </w:r>
      <w:r>
        <w:rPr>
          <w:rFonts w:ascii="宋体" w:eastAsia="宋体" w:hAnsi="宋体" w:cs="宋体"/>
          <w:sz w:val="22"/>
        </w:rPr>
        <w:t>管理费用</w:t>
      </w:r>
      <w:r>
        <w:rPr>
          <w:rFonts w:ascii="宋体" w:eastAsia="宋体" w:hAnsi="宋体" w:cs="宋体"/>
          <w:sz w:val="22"/>
        </w:rPr>
        <w:t>”</w:t>
      </w:r>
      <w:r>
        <w:rPr>
          <w:rFonts w:ascii="宋体" w:eastAsia="宋体" w:hAnsi="宋体" w:cs="宋体"/>
          <w:sz w:val="22"/>
        </w:rPr>
        <w:t>等科目或</w:t>
      </w:r>
      <w:r>
        <w:rPr>
          <w:rFonts w:ascii="宋体" w:eastAsia="宋体" w:hAnsi="宋体" w:cs="宋体"/>
          <w:sz w:val="22"/>
        </w:rPr>
        <w:t>“</w:t>
      </w:r>
      <w:r>
        <w:rPr>
          <w:rFonts w:ascii="宋体" w:eastAsia="宋体" w:hAnsi="宋体" w:cs="宋体"/>
          <w:sz w:val="22"/>
        </w:rPr>
        <w:t>应缴款项</w:t>
      </w:r>
      <w:r>
        <w:rPr>
          <w:rFonts w:ascii="宋体" w:eastAsia="宋体" w:hAnsi="宋体" w:cs="宋体"/>
          <w:sz w:val="22"/>
        </w:rPr>
        <w:t>”</w:t>
      </w:r>
      <w:r>
        <w:rPr>
          <w:rFonts w:ascii="宋体" w:eastAsia="宋体" w:hAnsi="宋体" w:cs="宋体"/>
          <w:sz w:val="22"/>
        </w:rPr>
        <w:t>科目（按规定上缴时）。</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b/>
          <w:sz w:val="22"/>
        </w:rPr>
        <w:t>第</w:t>
      </w:r>
      <w:r>
        <w:rPr>
          <w:rFonts w:ascii="宋体" w:eastAsia="宋体" w:hAnsi="宋体" w:cs="宋体"/>
          <w:b/>
          <w:sz w:val="22"/>
        </w:rPr>
        <w:t>9</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医院的各种库存物资，应当定期进行清查盘点，每年至少盘点一次。对于发生的盘盈、盘亏以及变质、毁损等物资，应当先记入</w:t>
      </w:r>
      <w:r>
        <w:rPr>
          <w:rFonts w:ascii="宋体" w:eastAsia="宋体" w:hAnsi="宋体" w:cs="宋体"/>
          <w:sz w:val="22"/>
        </w:rPr>
        <w:t>“</w:t>
      </w:r>
      <w:r>
        <w:rPr>
          <w:rFonts w:ascii="宋体" w:eastAsia="宋体" w:hAnsi="宋体" w:cs="宋体"/>
          <w:sz w:val="22"/>
        </w:rPr>
        <w:t>待处理财产损溢</w:t>
      </w:r>
      <w:r>
        <w:rPr>
          <w:rFonts w:ascii="宋体" w:eastAsia="宋体" w:hAnsi="宋体" w:cs="宋体"/>
          <w:sz w:val="22"/>
        </w:rPr>
        <w:t>”</w:t>
      </w:r>
      <w:r>
        <w:rPr>
          <w:rFonts w:ascii="宋体" w:eastAsia="宋体" w:hAnsi="宋体" w:cs="宋体"/>
          <w:sz w:val="22"/>
        </w:rPr>
        <w:t>科目，并及时查明原因，根据管理权限报经批准后及时进行账务处理：</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1.</w:t>
      </w:r>
      <w:r>
        <w:rPr>
          <w:rFonts w:ascii="宋体" w:eastAsia="宋体" w:hAnsi="宋体" w:cs="宋体"/>
          <w:sz w:val="22"/>
        </w:rPr>
        <w:t>盘盈的库存物资，按比照同类或类似物资的市场价格确定的价值，借记</w:t>
      </w:r>
      <w:r>
        <w:rPr>
          <w:rFonts w:ascii="宋体" w:eastAsia="宋体" w:hAnsi="宋体" w:cs="宋体"/>
          <w:sz w:val="22"/>
        </w:rPr>
        <w:t>“</w:t>
      </w:r>
      <w:r>
        <w:rPr>
          <w:rFonts w:ascii="宋体" w:eastAsia="宋体" w:hAnsi="宋体" w:cs="宋体"/>
          <w:sz w:val="22"/>
        </w:rPr>
        <w:t>库存物资</w:t>
      </w:r>
      <w:r>
        <w:rPr>
          <w:rFonts w:ascii="宋体" w:eastAsia="宋体" w:hAnsi="宋体" w:cs="宋体"/>
          <w:sz w:val="22"/>
        </w:rPr>
        <w:t>”</w:t>
      </w:r>
      <w:r>
        <w:rPr>
          <w:rFonts w:ascii="宋体" w:eastAsia="宋体" w:hAnsi="宋体" w:cs="宋体"/>
          <w:sz w:val="22"/>
        </w:rPr>
        <w:t>，贷记</w:t>
      </w:r>
      <w:r>
        <w:rPr>
          <w:rFonts w:ascii="宋体" w:eastAsia="宋体" w:hAnsi="宋体" w:cs="宋体"/>
          <w:sz w:val="22"/>
        </w:rPr>
        <w:t>“</w:t>
      </w:r>
      <w:r>
        <w:rPr>
          <w:rFonts w:ascii="宋体" w:eastAsia="宋体" w:hAnsi="宋体" w:cs="宋体"/>
          <w:sz w:val="22"/>
        </w:rPr>
        <w:t>待处理财产损溢</w:t>
      </w:r>
      <w:r>
        <w:rPr>
          <w:rFonts w:ascii="宋体" w:eastAsia="宋体" w:hAnsi="宋体" w:cs="宋体"/>
          <w:sz w:val="22"/>
        </w:rPr>
        <w:t>——</w:t>
      </w:r>
      <w:proofErr w:type="gramStart"/>
      <w:r>
        <w:rPr>
          <w:rFonts w:ascii="宋体" w:eastAsia="宋体" w:hAnsi="宋体" w:cs="宋体"/>
          <w:sz w:val="22"/>
        </w:rPr>
        <w:t>—</w:t>
      </w:r>
      <w:proofErr w:type="gramEnd"/>
      <w:r>
        <w:rPr>
          <w:rFonts w:ascii="宋体" w:eastAsia="宋体" w:hAnsi="宋体" w:cs="宋体"/>
          <w:sz w:val="22"/>
        </w:rPr>
        <w:t>待处理流动资产损溢</w:t>
      </w:r>
      <w:r>
        <w:rPr>
          <w:rFonts w:ascii="宋体" w:eastAsia="宋体" w:hAnsi="宋体" w:cs="宋体"/>
          <w:sz w:val="22"/>
        </w:rPr>
        <w:t>”</w:t>
      </w:r>
      <w:r>
        <w:rPr>
          <w:rFonts w:ascii="宋体" w:eastAsia="宋体" w:hAnsi="宋体" w:cs="宋体"/>
          <w:sz w:val="22"/>
        </w:rPr>
        <w:t>科目，贷记</w:t>
      </w:r>
      <w:r>
        <w:rPr>
          <w:rFonts w:ascii="宋体" w:eastAsia="宋体" w:hAnsi="宋体" w:cs="宋体"/>
          <w:sz w:val="22"/>
        </w:rPr>
        <w:t>“</w:t>
      </w:r>
      <w:r>
        <w:rPr>
          <w:rFonts w:ascii="宋体" w:eastAsia="宋体" w:hAnsi="宋体" w:cs="宋体"/>
          <w:sz w:val="22"/>
        </w:rPr>
        <w:t>其他收入</w:t>
      </w:r>
      <w:r>
        <w:rPr>
          <w:rFonts w:ascii="宋体" w:eastAsia="宋体" w:hAnsi="宋体" w:cs="宋体"/>
          <w:sz w:val="22"/>
        </w:rPr>
        <w:t>”</w:t>
      </w:r>
      <w:r>
        <w:rPr>
          <w:rFonts w:ascii="宋体" w:eastAsia="宋体" w:hAnsi="宋体" w:cs="宋体"/>
          <w:sz w:val="22"/>
        </w:rPr>
        <w:t>科目。</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2.</w:t>
      </w:r>
      <w:r>
        <w:rPr>
          <w:rFonts w:ascii="宋体" w:eastAsia="宋体" w:hAnsi="宋体" w:cs="宋体"/>
          <w:sz w:val="22"/>
        </w:rPr>
        <w:t>盘亏、变质、毁损的库存物资，按照库存物资账目余额减去该物资对应</w:t>
      </w:r>
      <w:proofErr w:type="gramStart"/>
      <w:r>
        <w:rPr>
          <w:rFonts w:ascii="宋体" w:eastAsia="宋体" w:hAnsi="宋体" w:cs="宋体"/>
          <w:sz w:val="22"/>
        </w:rPr>
        <w:t>的待冲基金</w:t>
      </w:r>
      <w:proofErr w:type="gramEnd"/>
      <w:r>
        <w:rPr>
          <w:rFonts w:ascii="宋体" w:eastAsia="宋体" w:hAnsi="宋体" w:cs="宋体"/>
          <w:sz w:val="22"/>
        </w:rPr>
        <w:t>数额后的金额，借记</w:t>
      </w:r>
      <w:r>
        <w:rPr>
          <w:rFonts w:ascii="宋体" w:eastAsia="宋体" w:hAnsi="宋体" w:cs="宋体"/>
          <w:sz w:val="22"/>
        </w:rPr>
        <w:t>“</w:t>
      </w:r>
      <w:r>
        <w:rPr>
          <w:rFonts w:ascii="宋体" w:eastAsia="宋体" w:hAnsi="宋体" w:cs="宋体"/>
          <w:sz w:val="22"/>
        </w:rPr>
        <w:t>待处理财产损益</w:t>
      </w:r>
      <w:r>
        <w:rPr>
          <w:rFonts w:ascii="宋体" w:eastAsia="宋体" w:hAnsi="宋体" w:cs="宋体"/>
          <w:sz w:val="22"/>
        </w:rPr>
        <w:t>——</w:t>
      </w:r>
      <w:r>
        <w:rPr>
          <w:rFonts w:ascii="宋体" w:eastAsia="宋体" w:hAnsi="宋体" w:cs="宋体"/>
          <w:sz w:val="22"/>
        </w:rPr>
        <w:t>待处理流动资产损益</w:t>
      </w:r>
      <w:r>
        <w:rPr>
          <w:rFonts w:ascii="宋体" w:eastAsia="宋体" w:hAnsi="宋体" w:cs="宋体"/>
          <w:sz w:val="22"/>
        </w:rPr>
        <w:t>”</w:t>
      </w:r>
      <w:r>
        <w:rPr>
          <w:rFonts w:ascii="宋体" w:eastAsia="宋体" w:hAnsi="宋体" w:cs="宋体"/>
          <w:sz w:val="22"/>
        </w:rPr>
        <w:t>科目，按该库存物资对应</w:t>
      </w:r>
      <w:proofErr w:type="gramStart"/>
      <w:r>
        <w:rPr>
          <w:rFonts w:ascii="宋体" w:eastAsia="宋体" w:hAnsi="宋体" w:cs="宋体"/>
          <w:sz w:val="22"/>
        </w:rPr>
        <w:t>的待冲基金</w:t>
      </w:r>
      <w:proofErr w:type="gramEnd"/>
      <w:r>
        <w:rPr>
          <w:rFonts w:ascii="宋体" w:eastAsia="宋体" w:hAnsi="宋体" w:cs="宋体"/>
          <w:sz w:val="22"/>
        </w:rPr>
        <w:t>数额，借记</w:t>
      </w:r>
      <w:r>
        <w:rPr>
          <w:rFonts w:ascii="宋体" w:eastAsia="宋体" w:hAnsi="宋体" w:cs="宋体"/>
          <w:sz w:val="22"/>
        </w:rPr>
        <w:t>“</w:t>
      </w:r>
      <w:r>
        <w:rPr>
          <w:rFonts w:ascii="宋体" w:eastAsia="宋体" w:hAnsi="宋体" w:cs="宋体"/>
          <w:sz w:val="22"/>
        </w:rPr>
        <w:t>借冲基金</w:t>
      </w:r>
      <w:r>
        <w:rPr>
          <w:rFonts w:ascii="宋体" w:eastAsia="宋体" w:hAnsi="宋体" w:cs="宋体"/>
          <w:sz w:val="22"/>
        </w:rPr>
        <w:t>”</w:t>
      </w:r>
      <w:r>
        <w:rPr>
          <w:rFonts w:ascii="宋体" w:eastAsia="宋体" w:hAnsi="宋体" w:cs="宋体"/>
          <w:sz w:val="22"/>
        </w:rPr>
        <w:t>科目，按照库存物资账目余额，贷记</w:t>
      </w:r>
      <w:r>
        <w:rPr>
          <w:rFonts w:ascii="宋体" w:eastAsia="宋体" w:hAnsi="宋体" w:cs="宋体"/>
          <w:sz w:val="22"/>
        </w:rPr>
        <w:t>“</w:t>
      </w:r>
      <w:r>
        <w:rPr>
          <w:rFonts w:ascii="宋体" w:eastAsia="宋体" w:hAnsi="宋体" w:cs="宋体"/>
          <w:sz w:val="22"/>
        </w:rPr>
        <w:t>库存物资</w:t>
      </w:r>
      <w:r>
        <w:rPr>
          <w:rFonts w:ascii="宋体" w:eastAsia="宋体" w:hAnsi="宋体" w:cs="宋体"/>
          <w:sz w:val="22"/>
        </w:rPr>
        <w:t>”</w:t>
      </w:r>
      <w:r>
        <w:rPr>
          <w:rFonts w:ascii="宋体" w:eastAsia="宋体" w:hAnsi="宋体" w:cs="宋体"/>
          <w:sz w:val="22"/>
        </w:rPr>
        <w:t>。</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lastRenderedPageBreak/>
        <w:t xml:space="preserve">    3.</w:t>
      </w:r>
      <w:r>
        <w:rPr>
          <w:rFonts w:ascii="宋体" w:eastAsia="宋体" w:hAnsi="宋体" w:cs="宋体"/>
          <w:sz w:val="22"/>
        </w:rPr>
        <w:t>报经批准处理时，按照相关待处理财产损</w:t>
      </w:r>
      <w:proofErr w:type="gramStart"/>
      <w:r>
        <w:rPr>
          <w:rFonts w:ascii="宋体" w:eastAsia="宋体" w:hAnsi="宋体" w:cs="宋体"/>
          <w:sz w:val="22"/>
        </w:rPr>
        <w:t>溢金额</w:t>
      </w:r>
      <w:proofErr w:type="gramEnd"/>
      <w:r>
        <w:rPr>
          <w:rFonts w:ascii="宋体" w:eastAsia="宋体" w:hAnsi="宋体" w:cs="宋体"/>
          <w:sz w:val="22"/>
        </w:rPr>
        <w:t>扣除可以收回的保险赔偿和过失人的赔偿等后的金额，借记</w:t>
      </w:r>
      <w:r>
        <w:rPr>
          <w:rFonts w:ascii="宋体" w:eastAsia="宋体" w:hAnsi="宋体" w:cs="宋体"/>
          <w:sz w:val="22"/>
        </w:rPr>
        <w:t>“</w:t>
      </w:r>
      <w:r>
        <w:rPr>
          <w:rFonts w:ascii="宋体" w:eastAsia="宋体" w:hAnsi="宋体" w:cs="宋体"/>
          <w:sz w:val="22"/>
        </w:rPr>
        <w:t>其他支出</w:t>
      </w:r>
      <w:r>
        <w:rPr>
          <w:rFonts w:ascii="宋体" w:eastAsia="宋体" w:hAnsi="宋体" w:cs="宋体"/>
          <w:sz w:val="22"/>
        </w:rPr>
        <w:t>”</w:t>
      </w:r>
      <w:r>
        <w:rPr>
          <w:rFonts w:ascii="宋体" w:eastAsia="宋体" w:hAnsi="宋体" w:cs="宋体"/>
          <w:sz w:val="22"/>
        </w:rPr>
        <w:t>科目，按照已收回或应收回的保险赔偿和过失人赔偿等，借记</w:t>
      </w:r>
      <w:r>
        <w:rPr>
          <w:rFonts w:ascii="宋体" w:eastAsia="宋体" w:hAnsi="宋体" w:cs="宋体"/>
          <w:sz w:val="22"/>
        </w:rPr>
        <w:t>“</w:t>
      </w:r>
      <w:r>
        <w:rPr>
          <w:rFonts w:ascii="宋体" w:eastAsia="宋体" w:hAnsi="宋体" w:cs="宋体"/>
          <w:sz w:val="22"/>
        </w:rPr>
        <w:t>库存现金</w:t>
      </w:r>
      <w:r>
        <w:rPr>
          <w:rFonts w:ascii="宋体" w:eastAsia="宋体" w:hAnsi="宋体" w:cs="宋体"/>
          <w:sz w:val="22"/>
        </w:rPr>
        <w:t>”</w:t>
      </w:r>
      <w:r>
        <w:rPr>
          <w:rFonts w:ascii="宋体" w:eastAsia="宋体" w:hAnsi="宋体" w:cs="宋体"/>
          <w:sz w:val="22"/>
        </w:rPr>
        <w:t>，</w:t>
      </w:r>
      <w:r>
        <w:rPr>
          <w:rFonts w:ascii="宋体" w:eastAsia="宋体" w:hAnsi="宋体" w:cs="宋体"/>
          <w:sz w:val="22"/>
        </w:rPr>
        <w:t>“</w:t>
      </w:r>
      <w:r>
        <w:rPr>
          <w:rFonts w:ascii="宋体" w:eastAsia="宋体" w:hAnsi="宋体" w:cs="宋体"/>
          <w:sz w:val="22"/>
        </w:rPr>
        <w:t>银行存款</w:t>
      </w:r>
      <w:r>
        <w:rPr>
          <w:rFonts w:ascii="宋体" w:eastAsia="宋体" w:hAnsi="宋体" w:cs="宋体"/>
          <w:sz w:val="22"/>
        </w:rPr>
        <w:t>”</w:t>
      </w:r>
      <w:r>
        <w:rPr>
          <w:rFonts w:ascii="宋体" w:eastAsia="宋体" w:hAnsi="宋体" w:cs="宋体"/>
          <w:sz w:val="22"/>
        </w:rPr>
        <w:t>、</w:t>
      </w:r>
      <w:r>
        <w:rPr>
          <w:rFonts w:ascii="宋体" w:eastAsia="宋体" w:hAnsi="宋体" w:cs="宋体"/>
          <w:sz w:val="22"/>
        </w:rPr>
        <w:t>“</w:t>
      </w:r>
      <w:r>
        <w:rPr>
          <w:rFonts w:ascii="宋体" w:eastAsia="宋体" w:hAnsi="宋体" w:cs="宋体"/>
          <w:sz w:val="22"/>
        </w:rPr>
        <w:t>其他应收款</w:t>
      </w:r>
      <w:r>
        <w:rPr>
          <w:rFonts w:ascii="宋体" w:eastAsia="宋体" w:hAnsi="宋体" w:cs="宋体"/>
          <w:sz w:val="22"/>
        </w:rPr>
        <w:t>”</w:t>
      </w:r>
      <w:r>
        <w:rPr>
          <w:rFonts w:ascii="宋体" w:eastAsia="宋体" w:hAnsi="宋体" w:cs="宋体"/>
          <w:sz w:val="22"/>
        </w:rPr>
        <w:t>等科目，按照相关待处理财产损溢的账面余额，贷记</w:t>
      </w:r>
      <w:r>
        <w:rPr>
          <w:rFonts w:ascii="宋体" w:eastAsia="宋体" w:hAnsi="宋体" w:cs="宋体"/>
          <w:sz w:val="22"/>
        </w:rPr>
        <w:t>“</w:t>
      </w:r>
      <w:r>
        <w:rPr>
          <w:rFonts w:ascii="宋体" w:eastAsia="宋体" w:hAnsi="宋体" w:cs="宋体"/>
          <w:sz w:val="22"/>
        </w:rPr>
        <w:t>待处理财产损益</w:t>
      </w:r>
      <w:r>
        <w:rPr>
          <w:rFonts w:ascii="宋体" w:eastAsia="宋体" w:hAnsi="宋体" w:cs="宋体"/>
          <w:sz w:val="22"/>
        </w:rPr>
        <w:t>——</w:t>
      </w:r>
      <w:r>
        <w:rPr>
          <w:rFonts w:ascii="宋体" w:eastAsia="宋体" w:hAnsi="宋体" w:cs="宋体"/>
          <w:sz w:val="22"/>
        </w:rPr>
        <w:t>待处理流动资产损益</w:t>
      </w:r>
      <w:r>
        <w:rPr>
          <w:rFonts w:ascii="宋体" w:eastAsia="宋体" w:hAnsi="宋体" w:cs="宋体"/>
          <w:sz w:val="22"/>
        </w:rPr>
        <w:t>”</w:t>
      </w:r>
      <w:r>
        <w:rPr>
          <w:rFonts w:ascii="宋体" w:eastAsia="宋体" w:hAnsi="宋体" w:cs="宋体"/>
          <w:sz w:val="22"/>
        </w:rPr>
        <w:t>科目。</w:t>
      </w:r>
    </w:p>
    <w:p w:rsidR="008E4A83" w:rsidRDefault="00B94782" w:rsidP="00B94782">
      <w:pPr>
        <w:spacing w:after="200" w:line="360" w:lineRule="auto"/>
        <w:jc w:val="left"/>
        <w:rPr>
          <w:rFonts w:ascii="宋体" w:eastAsia="宋体" w:hAnsi="宋体" w:cs="宋体"/>
          <w:b/>
          <w:sz w:val="24"/>
        </w:rPr>
      </w:pPr>
      <w:r>
        <w:rPr>
          <w:rFonts w:ascii="宋体" w:eastAsia="宋体" w:hAnsi="宋体" w:cs="宋体"/>
          <w:sz w:val="22"/>
        </w:rPr>
        <w:t xml:space="preserve">                          </w:t>
      </w:r>
      <w:r>
        <w:rPr>
          <w:rFonts w:ascii="宋体" w:eastAsia="宋体" w:hAnsi="宋体" w:cs="宋体"/>
          <w:b/>
          <w:sz w:val="24"/>
        </w:rPr>
        <w:t>第四章</w:t>
      </w:r>
      <w:r>
        <w:rPr>
          <w:rFonts w:ascii="宋体" w:eastAsia="宋体" w:hAnsi="宋体" w:cs="宋体"/>
          <w:b/>
          <w:sz w:val="24"/>
        </w:rPr>
        <w:t xml:space="preserve">  </w:t>
      </w:r>
      <w:r>
        <w:rPr>
          <w:rFonts w:ascii="宋体" w:eastAsia="宋体" w:hAnsi="宋体" w:cs="宋体"/>
          <w:b/>
          <w:sz w:val="24"/>
        </w:rPr>
        <w:t>附则</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10</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报表时间及要求</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1.</w:t>
      </w:r>
      <w:r>
        <w:rPr>
          <w:rFonts w:ascii="宋体" w:eastAsia="宋体" w:hAnsi="宋体" w:cs="宋体"/>
          <w:sz w:val="22"/>
        </w:rPr>
        <w:t>各卫生耗材库房结算日期统一为当月最后一天（如最后一天为休息日，则提前），次月</w:t>
      </w:r>
      <w:r>
        <w:rPr>
          <w:rFonts w:ascii="宋体" w:eastAsia="宋体" w:hAnsi="宋体" w:cs="宋体"/>
          <w:sz w:val="22"/>
        </w:rPr>
        <w:t>3</w:t>
      </w:r>
      <w:r>
        <w:rPr>
          <w:rFonts w:ascii="宋体" w:eastAsia="宋体" w:hAnsi="宋体" w:cs="宋体"/>
          <w:sz w:val="22"/>
        </w:rPr>
        <w:t>日前将编制的</w:t>
      </w:r>
      <w:r>
        <w:rPr>
          <w:rFonts w:ascii="宋体" w:eastAsia="宋体" w:hAnsi="宋体" w:cs="宋体"/>
          <w:sz w:val="22"/>
        </w:rPr>
        <w:t>“</w:t>
      </w:r>
      <w:r>
        <w:rPr>
          <w:rFonts w:ascii="宋体" w:eastAsia="宋体" w:hAnsi="宋体" w:cs="宋体"/>
          <w:sz w:val="22"/>
        </w:rPr>
        <w:t>卫生耗材收发存明细表</w:t>
      </w:r>
      <w:r>
        <w:rPr>
          <w:rFonts w:ascii="宋体" w:eastAsia="宋体" w:hAnsi="宋体" w:cs="宋体"/>
          <w:sz w:val="22"/>
        </w:rPr>
        <w:t>”</w:t>
      </w:r>
      <w:r>
        <w:rPr>
          <w:rFonts w:ascii="宋体" w:eastAsia="宋体" w:hAnsi="宋体" w:cs="宋体"/>
          <w:sz w:val="22"/>
        </w:rPr>
        <w:t>和</w:t>
      </w:r>
      <w:r>
        <w:rPr>
          <w:rFonts w:ascii="宋体" w:eastAsia="宋体" w:hAnsi="宋体" w:cs="宋体"/>
          <w:sz w:val="22"/>
        </w:rPr>
        <w:t>“</w:t>
      </w:r>
      <w:r>
        <w:rPr>
          <w:rFonts w:ascii="宋体" w:eastAsia="宋体" w:hAnsi="宋体" w:cs="宋体"/>
          <w:sz w:val="22"/>
        </w:rPr>
        <w:t>卫生耗材耗用明细表</w:t>
      </w:r>
      <w:r>
        <w:rPr>
          <w:rFonts w:ascii="宋体" w:eastAsia="宋体" w:hAnsi="宋体" w:cs="宋体"/>
          <w:sz w:val="22"/>
        </w:rPr>
        <w:t>”</w:t>
      </w:r>
      <w:r>
        <w:rPr>
          <w:rFonts w:ascii="宋体" w:eastAsia="宋体" w:hAnsi="宋体" w:cs="宋体"/>
          <w:sz w:val="22"/>
        </w:rPr>
        <w:t>报财务部门及相关部门。</w:t>
      </w:r>
    </w:p>
    <w:p w:rsidR="008E4A83" w:rsidRDefault="00B94782" w:rsidP="00B94782">
      <w:pPr>
        <w:spacing w:after="200" w:line="360" w:lineRule="auto"/>
        <w:jc w:val="left"/>
        <w:rPr>
          <w:rFonts w:ascii="宋体" w:eastAsia="宋体" w:hAnsi="宋体" w:cs="宋体"/>
          <w:b/>
          <w:sz w:val="22"/>
        </w:rPr>
      </w:pPr>
      <w:r>
        <w:rPr>
          <w:rFonts w:ascii="宋体" w:eastAsia="宋体" w:hAnsi="宋体" w:cs="宋体"/>
          <w:sz w:val="22"/>
        </w:rPr>
        <w:t xml:space="preserve">    2.</w:t>
      </w:r>
      <w:r>
        <w:rPr>
          <w:rFonts w:ascii="宋体" w:eastAsia="宋体" w:hAnsi="宋体" w:cs="宋体"/>
          <w:sz w:val="22"/>
        </w:rPr>
        <w:t>月度要求报送卫生</w:t>
      </w:r>
      <w:proofErr w:type="gramStart"/>
      <w:r>
        <w:rPr>
          <w:rFonts w:ascii="宋体" w:eastAsia="宋体" w:hAnsi="宋体" w:cs="宋体"/>
          <w:sz w:val="22"/>
        </w:rPr>
        <w:t>耗材进</w:t>
      </w:r>
      <w:proofErr w:type="gramEnd"/>
      <w:r>
        <w:rPr>
          <w:rFonts w:ascii="宋体" w:eastAsia="宋体" w:hAnsi="宋体" w:cs="宋体"/>
          <w:sz w:val="22"/>
        </w:rPr>
        <w:t>销存分类汇总表，季度、年度要求即送分类汇总表，同时也要求报送卫生耗材库存明细表。</w:t>
      </w:r>
    </w:p>
    <w:p w:rsidR="008E4A83" w:rsidRDefault="00B94782" w:rsidP="00B94782">
      <w:pPr>
        <w:spacing w:after="200" w:line="360" w:lineRule="auto"/>
        <w:jc w:val="left"/>
        <w:rPr>
          <w:rFonts w:ascii="宋体" w:eastAsia="宋体" w:hAnsi="宋体" w:cs="宋体"/>
          <w:sz w:val="22"/>
        </w:rPr>
      </w:pPr>
      <w:r>
        <w:rPr>
          <w:rFonts w:ascii="宋体" w:eastAsia="宋体" w:hAnsi="宋体" w:cs="宋体"/>
          <w:b/>
          <w:sz w:val="22"/>
        </w:rPr>
        <w:t xml:space="preserve">    </w:t>
      </w:r>
      <w:r>
        <w:rPr>
          <w:rFonts w:ascii="宋体" w:eastAsia="宋体" w:hAnsi="宋体" w:cs="宋体"/>
          <w:b/>
          <w:sz w:val="22"/>
        </w:rPr>
        <w:t>第</w:t>
      </w:r>
      <w:r>
        <w:rPr>
          <w:rFonts w:ascii="宋体" w:eastAsia="宋体" w:hAnsi="宋体" w:cs="宋体"/>
          <w:b/>
          <w:sz w:val="22"/>
        </w:rPr>
        <w:t>11</w:t>
      </w:r>
      <w:r>
        <w:rPr>
          <w:rFonts w:ascii="宋体" w:eastAsia="宋体" w:hAnsi="宋体" w:cs="宋体"/>
          <w:b/>
          <w:sz w:val="22"/>
        </w:rPr>
        <w:t>条</w:t>
      </w:r>
      <w:r>
        <w:rPr>
          <w:rFonts w:ascii="宋体" w:eastAsia="宋体" w:hAnsi="宋体" w:cs="宋体"/>
          <w:sz w:val="22"/>
        </w:rPr>
        <w:t xml:space="preserve"> </w:t>
      </w:r>
      <w:r>
        <w:rPr>
          <w:rFonts w:ascii="宋体" w:eastAsia="宋体" w:hAnsi="宋体" w:cs="宋体"/>
          <w:sz w:val="22"/>
        </w:rPr>
        <w:t>本规范由财务部门制定，经相关负责人签字后生效。</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r>
        <w:rPr>
          <w:rFonts w:ascii="宋体" w:eastAsia="宋体" w:hAnsi="宋体" w:cs="宋体"/>
          <w:sz w:val="22"/>
        </w:rPr>
        <w:t>本制度自</w:t>
      </w:r>
      <w:r>
        <w:rPr>
          <w:rFonts w:ascii="宋体" w:eastAsia="宋体" w:hAnsi="宋体" w:cs="宋体"/>
          <w:sz w:val="22"/>
        </w:rPr>
        <w:t>20xx</w:t>
      </w:r>
      <w:r>
        <w:rPr>
          <w:rFonts w:ascii="宋体" w:eastAsia="宋体" w:hAnsi="宋体" w:cs="宋体"/>
          <w:sz w:val="22"/>
        </w:rPr>
        <w:t>年</w:t>
      </w:r>
      <w:r>
        <w:rPr>
          <w:rFonts w:ascii="宋体" w:eastAsia="宋体" w:hAnsi="宋体" w:cs="宋体"/>
          <w:sz w:val="22"/>
        </w:rPr>
        <w:t>xx</w:t>
      </w:r>
      <w:r>
        <w:rPr>
          <w:rFonts w:ascii="宋体" w:eastAsia="宋体" w:hAnsi="宋体" w:cs="宋体"/>
          <w:sz w:val="22"/>
        </w:rPr>
        <w:t>月</w:t>
      </w:r>
      <w:r>
        <w:rPr>
          <w:rFonts w:ascii="宋体" w:eastAsia="宋体" w:hAnsi="宋体" w:cs="宋体"/>
          <w:sz w:val="22"/>
        </w:rPr>
        <w:t>xx</w:t>
      </w:r>
      <w:r>
        <w:rPr>
          <w:rFonts w:ascii="宋体" w:eastAsia="宋体" w:hAnsi="宋体" w:cs="宋体"/>
          <w:sz w:val="22"/>
        </w:rPr>
        <w:t>日起实施。</w:t>
      </w:r>
    </w:p>
    <w:p w:rsidR="008E4A83" w:rsidRDefault="00B94782" w:rsidP="00B94782">
      <w:pPr>
        <w:spacing w:after="200" w:line="360" w:lineRule="auto"/>
        <w:jc w:val="left"/>
        <w:rPr>
          <w:rFonts w:ascii="宋体" w:eastAsia="宋体" w:hAnsi="宋体" w:cs="宋体"/>
          <w:sz w:val="22"/>
        </w:rPr>
      </w:pPr>
      <w:r>
        <w:rPr>
          <w:rFonts w:ascii="宋体" w:eastAsia="宋体" w:hAnsi="宋体" w:cs="宋体"/>
          <w:sz w:val="22"/>
        </w:rPr>
        <w:t xml:space="preserve">   </w:t>
      </w:r>
    </w:p>
    <w:sectPr w:rsidR="008E4A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8E4A83"/>
    <w:rsid w:val="008E4A83"/>
    <w:rsid w:val="00B9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1254</Words>
  <Characters>7151</Characters>
  <Application>Microsoft Office Word</Application>
  <DocSecurity>0</DocSecurity>
  <Lines>59</Lines>
  <Paragraphs>16</Paragraphs>
  <ScaleCrop>false</ScaleCrop>
  <Company/>
  <LinksUpToDate>false</LinksUpToDate>
  <CharactersWithSpaces>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cp:lastModifiedBy>
  <cp:revision>2</cp:revision>
  <dcterms:created xsi:type="dcterms:W3CDTF">2014-11-11T03:34:00Z</dcterms:created>
  <dcterms:modified xsi:type="dcterms:W3CDTF">2014-11-11T03:34:00Z</dcterms:modified>
</cp:coreProperties>
</file>