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8FDA" w14:textId="77777777" w:rsidR="00D9335F" w:rsidRDefault="00000000">
      <w:pPr>
        <w:spacing w:after="200" w:line="276" w:lineRule="auto"/>
        <w:rPr>
          <w:rFonts w:hint="eastAsia"/>
          <w:lang w:eastAsia="zh-CN"/>
        </w:rPr>
      </w:pPr>
      <w:r>
        <w:rPr>
          <w:b/>
          <w:color w:val="0F766E"/>
          <w:sz w:val="26"/>
          <w:lang w:eastAsia="zh-CN"/>
        </w:rPr>
        <w:t>《互联网大数据应用技术实践》</w:t>
      </w:r>
    </w:p>
    <w:p w14:paraId="31A85EEF" w14:textId="77777777" w:rsidR="00D9335F" w:rsidRDefault="00000000">
      <w:pPr>
        <w:spacing w:after="80" w:line="276" w:lineRule="auto"/>
        <w:rPr>
          <w:rFonts w:hint="eastAsia"/>
          <w:lang w:eastAsia="zh-CN"/>
        </w:rPr>
      </w:pPr>
      <w:r>
        <w:rPr>
          <w:b/>
          <w:sz w:val="56"/>
          <w:lang w:eastAsia="zh-CN"/>
        </w:rPr>
        <w:t>课程报告</w:t>
      </w:r>
    </w:p>
    <w:p w14:paraId="234ECE45" w14:textId="77777777" w:rsidR="00D9335F" w:rsidRDefault="00000000">
      <w:pPr>
        <w:spacing w:after="360" w:line="276" w:lineRule="auto"/>
        <w:rPr>
          <w:rFonts w:hint="eastAsia"/>
          <w:lang w:eastAsia="zh-CN"/>
        </w:rPr>
      </w:pPr>
      <w:r>
        <w:rPr>
          <w:b/>
          <w:color w:val="1F4D78"/>
          <w:sz w:val="34"/>
          <w:lang w:eastAsia="zh-CN"/>
        </w:rPr>
        <w:t>城市空气质量大数据分析与可视化系统</w:t>
      </w:r>
    </w:p>
    <w:p w14:paraId="214BDF92" w14:textId="77777777" w:rsidR="00D9335F" w:rsidRDefault="00000000">
      <w:pPr>
        <w:spacing w:after="360" w:line="276" w:lineRule="auto"/>
        <w:rPr>
          <w:rFonts w:hint="eastAsia"/>
        </w:rPr>
      </w:pPr>
      <w:proofErr w:type="spellStart"/>
      <w:r>
        <w:rPr>
          <w:color w:val="64748B"/>
          <w:sz w:val="22"/>
        </w:rPr>
        <w:t>围绕城市空气质量数据完成数据建设、Hadoop</w:t>
      </w:r>
      <w:proofErr w:type="spellEnd"/>
      <w:r>
        <w:rPr>
          <w:color w:val="64748B"/>
          <w:sz w:val="22"/>
        </w:rPr>
        <w:t xml:space="preserve">/Hive/Spark </w:t>
      </w:r>
      <w:proofErr w:type="spellStart"/>
      <w:r>
        <w:rPr>
          <w:color w:val="64748B"/>
          <w:sz w:val="22"/>
        </w:rPr>
        <w:t>平台部署、数据处理算法、数据分析算法和前端可视化展示</w:t>
      </w:r>
      <w:proofErr w:type="spellEnd"/>
      <w:r>
        <w:rPr>
          <w:color w:val="64748B"/>
          <w:sz w:val="22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9335F" w14:paraId="2FC623AE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A7D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186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</w:tr>
      <w:tr w:rsidR="00D9335F" w14:paraId="3ED623D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9D6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项目名称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83E8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城市空气质量全景洞察</w:t>
            </w:r>
          </w:p>
        </w:tc>
      </w:tr>
      <w:tr w:rsidR="00D9335F" w14:paraId="2C8D1E5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B5CF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课程名称</w:t>
            </w:r>
            <w:proofErr w:type="spellEnd"/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9879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互联网大数据应用技术实践</w:t>
            </w:r>
          </w:p>
        </w:tc>
      </w:tr>
      <w:tr w:rsidR="00D9335F" w14:paraId="140CFEC7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10DC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技术路线</w:t>
            </w:r>
            <w:proofErr w:type="spellEnd"/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B95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Vue 3 + TypeScript + ECharts + Hadoop + Hive + Spark + 机器学习算法</w:t>
            </w:r>
          </w:p>
        </w:tc>
      </w:tr>
      <w:tr w:rsidR="00D9335F" w14:paraId="341A3F0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D19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报告日期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4C2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2026年6月30日</w:t>
            </w:r>
          </w:p>
        </w:tc>
      </w:tr>
    </w:tbl>
    <w:p w14:paraId="50BDC975" w14:textId="77777777" w:rsidR="00D9335F" w:rsidRDefault="00D9335F">
      <w:pPr>
        <w:spacing w:after="40" w:line="276" w:lineRule="auto"/>
        <w:rPr>
          <w:rFonts w:hint="eastAsia"/>
          <w:lang w:eastAsia="zh-CN"/>
        </w:rPr>
      </w:pPr>
    </w:p>
    <w:p w14:paraId="738D0752" w14:textId="057458EF" w:rsidR="00D9335F" w:rsidRDefault="00000000" w:rsidP="006E6830">
      <w:pPr>
        <w:rPr>
          <w:lang w:eastAsia="zh-CN"/>
        </w:rPr>
      </w:pPr>
      <w:r>
        <w:rPr>
          <w:b/>
          <w:color w:val="2E74B5"/>
          <w:sz w:val="32"/>
          <w:lang w:eastAsia="zh-CN"/>
        </w:rPr>
        <w:t>摘要</w:t>
      </w:r>
    </w:p>
    <w:p w14:paraId="045EB753" w14:textId="77777777" w:rsidR="00D9335F" w:rsidRDefault="00000000">
      <w:pPr>
        <w:spacing w:line="276" w:lineRule="auto"/>
        <w:rPr>
          <w:rFonts w:hint="eastAsia"/>
          <w:lang w:eastAsia="zh-CN"/>
        </w:rPr>
      </w:pPr>
      <w:r>
        <w:rPr>
          <w:lang w:eastAsia="zh-CN"/>
        </w:rPr>
        <w:t xml:space="preserve">本项目以城市空气质量数据为对象，构建了覆盖 60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城市、120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监测点、2025 全年</w:t>
      </w:r>
      <w:proofErr w:type="gramStart"/>
      <w:r>
        <w:rPr>
          <w:lang w:eastAsia="zh-CN"/>
        </w:rPr>
        <w:t>小时级记录</w:t>
      </w:r>
      <w:proofErr w:type="gramEnd"/>
      <w:r>
        <w:rPr>
          <w:lang w:eastAsia="zh-CN"/>
        </w:rPr>
        <w:t xml:space="preserve">的百万级实验数据集。项目完成了从数据建设、清洗转换、仓库聚合、Hadoop/Hive/Spark 平台部署，到 Top-N、K-Means、Logistic Regression 和 Ridge Regression 算法分析的完整流程，并以 Vue 3 + 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 xml:space="preserve"> 实现数据大屏、数据明细、数据集展示与算法分析页面。</w:t>
      </w:r>
    </w:p>
    <w:tbl>
      <w:tblPr>
        <w:tblStyle w:val="aff1"/>
        <w:tblW w:w="85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6460"/>
      </w:tblGrid>
      <w:tr w:rsidR="006E6830" w14:paraId="0AB18E26" w14:textId="77777777" w:rsidTr="006E6830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993C" w14:textId="5CB3902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2E28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本项目完成情况</w:t>
            </w:r>
          </w:p>
        </w:tc>
      </w:tr>
      <w:tr w:rsidR="006E6830" w14:paraId="1B0F3D27" w14:textId="77777777" w:rsidTr="006E683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0492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项目选题与需求分析</w:t>
            </w:r>
            <w:proofErr w:type="spellEnd"/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4ADA" w14:textId="77777777" w:rsidR="006E6830" w:rsidRDefault="006E683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围绕城市空气质量监测、风险识别和可视化决策展开，需求包含查询、筛选、算法分析和多图表展示。</w:t>
            </w:r>
          </w:p>
        </w:tc>
      </w:tr>
      <w:tr w:rsidR="006E6830" w14:paraId="2EC5C4C7" w14:textId="77777777" w:rsidTr="006E683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BE3C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数据集建设</w:t>
            </w:r>
            <w:proofErr w:type="spellEnd"/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256F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清洗数据 1,051,200 条，提供 Raw/Processed/Warehouse/App Sample 分层存储、字段字典和质量报告。</w:t>
            </w:r>
          </w:p>
        </w:tc>
      </w:tr>
      <w:tr w:rsidR="006E6830" w14:paraId="27F71FD7" w14:textId="77777777" w:rsidTr="006E683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DBA2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Hadoop/Hive/Spark </w:t>
            </w:r>
            <w:proofErr w:type="spellStart"/>
            <w:r>
              <w:rPr>
                <w:sz w:val="18"/>
              </w:rPr>
              <w:t>平台</w:t>
            </w:r>
            <w:proofErr w:type="spellEnd"/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4D047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提供</w:t>
            </w:r>
            <w:proofErr w:type="spellEnd"/>
            <w:r>
              <w:rPr>
                <w:sz w:val="18"/>
              </w:rPr>
              <w:t xml:space="preserve"> Docker Compose </w:t>
            </w:r>
            <w:proofErr w:type="spellStart"/>
            <w:r>
              <w:rPr>
                <w:sz w:val="18"/>
              </w:rPr>
              <w:t>集群、HDFS</w:t>
            </w:r>
            <w:proofErr w:type="spellEnd"/>
            <w:r>
              <w:rPr>
                <w:sz w:val="18"/>
              </w:rPr>
              <w:t xml:space="preserve"> 上传脚本、Hive 外部表与聚合 SQL、Spark ETL 作业。</w:t>
            </w:r>
          </w:p>
        </w:tc>
      </w:tr>
      <w:tr w:rsidR="006E6830" w14:paraId="276F0CA0" w14:textId="77777777" w:rsidTr="006E683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5219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数据处理算法设计</w:t>
            </w:r>
            <w:proofErr w:type="spellEnd"/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310A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覆盖清洗、转换、聚合、筛选和优化 5 类方法，含分区索引、Spark cache 与 Parquet 输出。</w:t>
            </w:r>
          </w:p>
        </w:tc>
      </w:tr>
      <w:tr w:rsidR="006E6830" w14:paraId="7F6B282D" w14:textId="77777777" w:rsidTr="006E683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0E3E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数据分析算法应用</w:t>
            </w:r>
            <w:proofErr w:type="spellEnd"/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6E02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实现 Top-N、K-Means、Logistic Regression 和 Ridge Regression，包含参数对比和实验指标。</w:t>
            </w:r>
          </w:p>
        </w:tc>
      </w:tr>
      <w:tr w:rsidR="006E6830" w14:paraId="238DC82A" w14:textId="77777777" w:rsidTr="006E683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444D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数据可视化</w:t>
            </w:r>
            <w:proofErr w:type="spellEnd"/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81BB" w14:textId="77777777" w:rsidR="006E6830" w:rsidRDefault="006E683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实现数据大屏、明细查询、数据集展示和算法分析页面，包含折线图、柱状图、雷达图、平行坐标等。</w:t>
            </w:r>
          </w:p>
        </w:tc>
      </w:tr>
      <w:tr w:rsidR="006E6830" w14:paraId="293EF66F" w14:textId="77777777" w:rsidTr="006E683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B5F2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创新性</w:t>
            </w:r>
            <w:proofErr w:type="spellEnd"/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3A4A" w14:textId="77777777" w:rsidR="006E6830" w:rsidRDefault="006E683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引入机器学习分类、时间序列预测、统一数据源和完整可复现脚本链路。</w:t>
            </w:r>
          </w:p>
        </w:tc>
      </w:tr>
    </w:tbl>
    <w:p w14:paraId="3232E382" w14:textId="77777777" w:rsidR="00D9335F" w:rsidRDefault="00D9335F">
      <w:pPr>
        <w:spacing w:after="80"/>
        <w:rPr>
          <w:rFonts w:hint="eastAsia"/>
          <w:lang w:eastAsia="zh-CN"/>
        </w:rPr>
      </w:pPr>
    </w:p>
    <w:p w14:paraId="654ED342" w14:textId="18175C0F" w:rsidR="00D9335F" w:rsidRDefault="00000000">
      <w:pPr>
        <w:spacing w:line="276" w:lineRule="auto"/>
        <w:rPr>
          <w:rFonts w:hint="eastAsia"/>
          <w:lang w:eastAsia="zh-CN"/>
        </w:rPr>
      </w:pPr>
      <w:r>
        <w:rPr>
          <w:b/>
          <w:color w:val="0F766E"/>
          <w:lang w:eastAsia="zh-CN"/>
        </w:rPr>
        <w:t>。</w:t>
      </w:r>
    </w:p>
    <w:p w14:paraId="1C0B6D6F" w14:textId="77777777" w:rsidR="00D9335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一、项目选题与需求分析</w:t>
      </w:r>
    </w:p>
    <w:p w14:paraId="7D7208B9" w14:textId="77777777" w:rsidR="00D9335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选题背景</w:t>
      </w:r>
    </w:p>
    <w:p w14:paraId="1AC59366" w14:textId="77777777" w:rsidR="00D9335F" w:rsidRDefault="00000000">
      <w:pPr>
        <w:spacing w:line="276" w:lineRule="auto"/>
        <w:rPr>
          <w:rFonts w:hint="eastAsia"/>
          <w:lang w:eastAsia="zh-CN"/>
        </w:rPr>
      </w:pPr>
      <w:r>
        <w:rPr>
          <w:lang w:eastAsia="zh-CN"/>
        </w:rPr>
        <w:t>空气质量数据具有明显的时间连续性、空间差异性和多指标相关性，适合用于大数据存储、批处理、统计分析、机器学习和可视化展示。本项目选择“城市空气质量全景洞察”作为课程大作业主题，目标是通过大数据技术对城市 AQI、PM2.5、PM10、SO2、NO2 等指标进行多维分析，</w:t>
      </w:r>
      <w:proofErr w:type="gramStart"/>
      <w:r>
        <w:rPr>
          <w:lang w:eastAsia="zh-CN"/>
        </w:rPr>
        <w:t>识别高</w:t>
      </w:r>
      <w:proofErr w:type="gramEnd"/>
      <w:r>
        <w:rPr>
          <w:lang w:eastAsia="zh-CN"/>
        </w:rPr>
        <w:t>污染城市、污染物结构和未来风险。</w:t>
      </w:r>
    </w:p>
    <w:p w14:paraId="28B48301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 xml:space="preserve">1.2 </w:t>
      </w:r>
      <w:proofErr w:type="spellStart"/>
      <w:r>
        <w:rPr>
          <w:rFonts w:ascii="微软雅黑" w:eastAsia="微软雅黑" w:hAnsi="微软雅黑"/>
        </w:rPr>
        <w:t>功能需求</w:t>
      </w:r>
      <w:proofErr w:type="spellEnd"/>
    </w:p>
    <w:p w14:paraId="301273C3" w14:textId="77777777" w:rsidR="00D9335F" w:rsidRDefault="00000000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lang w:eastAsia="zh-CN"/>
        </w:rPr>
        <w:t>数据建设需求：构造可复现、字段完整、规模达到课程要求的空气质量实验数据集。</w:t>
      </w:r>
    </w:p>
    <w:p w14:paraId="4EEFD4BC" w14:textId="77777777" w:rsidR="00D9335F" w:rsidRDefault="00000000">
      <w:pPr>
        <w:pStyle w:val="a0"/>
        <w:spacing w:after="80" w:line="276" w:lineRule="auto"/>
        <w:rPr>
          <w:rFonts w:hint="eastAsia"/>
        </w:rPr>
      </w:pPr>
      <w:proofErr w:type="spellStart"/>
      <w:r>
        <w:t>平台需求：使用</w:t>
      </w:r>
      <w:proofErr w:type="spellEnd"/>
      <w:r>
        <w:t xml:space="preserve"> Hadoop HDFS </w:t>
      </w:r>
      <w:proofErr w:type="spellStart"/>
      <w:r>
        <w:t>保存百万级数据，使用</w:t>
      </w:r>
      <w:proofErr w:type="spellEnd"/>
      <w:r>
        <w:t xml:space="preserve"> Hive 建表查询，使用 Spark 完成分布式 ETL 和聚合输出。</w:t>
      </w:r>
    </w:p>
    <w:p w14:paraId="61C1026B" w14:textId="77777777" w:rsidR="00D9335F" w:rsidRDefault="00000000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lang w:eastAsia="zh-CN"/>
        </w:rPr>
        <w:t>算法需求：实现数据清洗、转换、聚合、筛选和优化；至少实现一种分析算法，并说明原理、参数与结果。</w:t>
      </w:r>
    </w:p>
    <w:p w14:paraId="44869FB5" w14:textId="77777777" w:rsidR="00D9335F" w:rsidRDefault="00000000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lang w:eastAsia="zh-CN"/>
        </w:rPr>
        <w:t>展示需求：通过前端系统提供数据大屏、数据明细、数据集检索、算法分析和项目说明页面。</w:t>
      </w:r>
    </w:p>
    <w:p w14:paraId="7BA9BE9D" w14:textId="77777777" w:rsidR="00D9335F" w:rsidRDefault="00000000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lang w:eastAsia="zh-CN"/>
        </w:rPr>
        <w:t>答辩需求：材料能够被录屏讲解，命令、数据文件、算法结果和页面功能均可被复现。</w:t>
      </w:r>
    </w:p>
    <w:p w14:paraId="3A028166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 xml:space="preserve">1.3 </w:t>
      </w:r>
      <w:proofErr w:type="spellStart"/>
      <w:r>
        <w:rPr>
          <w:rFonts w:ascii="微软雅黑" w:eastAsia="微软雅黑" w:hAnsi="微软雅黑"/>
        </w:rPr>
        <w:t>技术路线</w:t>
      </w:r>
      <w:proofErr w:type="spellEnd"/>
    </w:p>
    <w:p w14:paraId="0D2B0358" w14:textId="77777777" w:rsidR="00D9335F" w:rsidRDefault="00000000">
      <w:pPr>
        <w:spacing w:line="276" w:lineRule="auto"/>
        <w:rPr>
          <w:rFonts w:hint="eastAsia"/>
        </w:rPr>
      </w:pPr>
      <w:r>
        <w:t xml:space="preserve">技术路线采用“数据源 - 数据清洗 - 仓库聚合 - Hadoop/Hive/Spark 平台 - 算法分析 - 前端可视化”的分层方案。后端侧通过 Python 脚本生成和处理数据，平台侧通过 Docker Compose 管理 </w:t>
      </w:r>
      <w:r>
        <w:lastRenderedPageBreak/>
        <w:t>Hadoop/Hive/Spark 服务，前端侧使用 Vue 3、TypeScript、Tailwind CSS 和 ECharts 进行交互式展示。</w:t>
      </w:r>
    </w:p>
    <w:p w14:paraId="462BFFEA" w14:textId="77777777" w:rsidR="00D9335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二、数据集建设</w:t>
      </w:r>
    </w:p>
    <w:p w14:paraId="21058FA6" w14:textId="77777777" w:rsidR="00D9335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数据来源与生成口径</w:t>
      </w:r>
    </w:p>
    <w:p w14:paraId="6D648C66" w14:textId="77777777" w:rsidR="00D9335F" w:rsidRDefault="00000000">
      <w:pPr>
        <w:spacing w:line="276" w:lineRule="auto"/>
        <w:rPr>
          <w:rFonts w:hint="eastAsia"/>
          <w:lang w:eastAsia="zh-CN"/>
        </w:rPr>
      </w:pPr>
      <w:r>
        <w:rPr>
          <w:lang w:eastAsia="zh-CN"/>
        </w:rPr>
        <w:t>项目数据来源由原始种子样本、公开空气质量数据结构参考和 AQI 技术规定共同构成。完整数据由脚本可复现生成，保留空气质量监测数据常见的城市、监测点、时间、污染物和气象字段。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D9335F" w14:paraId="70A67C95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0EA1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0DC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D9335F" w14:paraId="03C6B49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528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数据名称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866D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城市空气质量</w:t>
            </w:r>
            <w:proofErr w:type="gramStart"/>
            <w:r>
              <w:rPr>
                <w:sz w:val="18"/>
                <w:lang w:eastAsia="zh-CN"/>
              </w:rPr>
              <w:t>小时级实验</w:t>
            </w:r>
            <w:proofErr w:type="gramEnd"/>
            <w:r>
              <w:rPr>
                <w:sz w:val="18"/>
                <w:lang w:eastAsia="zh-CN"/>
              </w:rPr>
              <w:t>数据集</w:t>
            </w:r>
          </w:p>
        </w:tc>
      </w:tr>
      <w:tr w:rsidR="00D9335F" w14:paraId="03E8504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49D7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时间范围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AB6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2025-01-01 至 2025-12-31</w:t>
            </w:r>
          </w:p>
        </w:tc>
      </w:tr>
      <w:tr w:rsidR="00D9335F" w14:paraId="622C940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A70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时间粒度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C5A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小时级</w:t>
            </w:r>
          </w:p>
        </w:tc>
      </w:tr>
      <w:tr w:rsidR="00D9335F" w14:paraId="0905A1B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DB8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空间范围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C85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60 个城市、120 个监测点</w:t>
            </w:r>
          </w:p>
        </w:tc>
      </w:tr>
      <w:tr w:rsidR="00D9335F" w14:paraId="72B9110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1FA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主数据规模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0CE9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1,051,200 条，CSV 文件约 214.6 MB</w:t>
            </w:r>
          </w:p>
        </w:tc>
      </w:tr>
      <w:tr w:rsidR="00D9335F" w14:paraId="23F7344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E15C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聚合结果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64C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城市日表 21,900 行，城市月表 720 行</w:t>
            </w:r>
          </w:p>
        </w:tc>
      </w:tr>
    </w:tbl>
    <w:p w14:paraId="5D9C69EC" w14:textId="77777777" w:rsidR="00D9335F" w:rsidRDefault="00D9335F">
      <w:pPr>
        <w:spacing w:after="80"/>
        <w:rPr>
          <w:rFonts w:hint="eastAsia"/>
        </w:rPr>
      </w:pPr>
    </w:p>
    <w:p w14:paraId="54985814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>2.2 数据清洗与质量控制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D9335F" w14:paraId="70C01661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CCD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质量控制项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F1D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处理结果</w:t>
            </w:r>
          </w:p>
        </w:tc>
      </w:tr>
      <w:tr w:rsidR="00D9335F" w14:paraId="20B9C98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6D7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去重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5899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演示样本删除重复记录 1 行；完整数据重复记录数为 0。</w:t>
            </w:r>
          </w:p>
        </w:tc>
      </w:tr>
      <w:tr w:rsidR="00D9335F" w14:paraId="2A9CA41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7273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缺失值处理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6BE9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演示样本填充</w:t>
            </w:r>
            <w:proofErr w:type="gramStart"/>
            <w:r>
              <w:rPr>
                <w:sz w:val="18"/>
                <w:lang w:eastAsia="zh-CN"/>
              </w:rPr>
              <w:t>缺失值</w:t>
            </w:r>
            <w:proofErr w:type="gramEnd"/>
            <w:r>
              <w:rPr>
                <w:sz w:val="18"/>
                <w:lang w:eastAsia="zh-CN"/>
              </w:rPr>
              <w:t xml:space="preserve"> 2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，采用城市中位数或全局中位数。</w:t>
            </w:r>
          </w:p>
        </w:tc>
      </w:tr>
      <w:tr w:rsidR="00D9335F" w14:paraId="348BCEA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9CAF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异常值处理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C45C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负数修正 1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，AQI 异常截断 1 行。</w:t>
            </w:r>
          </w:p>
        </w:tc>
      </w:tr>
      <w:tr w:rsidR="00D9335F" w14:paraId="3205C0B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65E2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等级校验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760E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根据 AQI 重算空气质量等级，完整数据等级不一致记录数为 0。</w:t>
            </w:r>
          </w:p>
        </w:tc>
      </w:tr>
      <w:tr w:rsidR="00D9335F" w14:paraId="6276CC6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01B5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范围检查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3792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AQI 范围为 18-260，清洗后无缺失值。</w:t>
            </w:r>
          </w:p>
        </w:tc>
      </w:tr>
    </w:tbl>
    <w:p w14:paraId="028D837D" w14:textId="77777777" w:rsidR="00D9335F" w:rsidRDefault="00D9335F">
      <w:pPr>
        <w:spacing w:after="80"/>
        <w:rPr>
          <w:rFonts w:hint="eastAsia"/>
          <w:lang w:eastAsia="zh-CN"/>
        </w:rPr>
      </w:pPr>
    </w:p>
    <w:p w14:paraId="09F9F8A1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2.3 </w:t>
      </w:r>
      <w:proofErr w:type="spellStart"/>
      <w:r>
        <w:rPr>
          <w:rFonts w:ascii="微软雅黑" w:eastAsia="微软雅黑" w:hAnsi="微软雅黑"/>
        </w:rPr>
        <w:t>存储结构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D9335F" w14:paraId="6F23A4F4" w14:textId="77777777"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DE0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A37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596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D9335F" w14:paraId="29499C48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163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Raw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BD5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data/raw/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49CA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保留原始种子数据、脏样本和来源清单。</w:t>
            </w:r>
          </w:p>
        </w:tc>
      </w:tr>
      <w:tr w:rsidR="00D9335F" w14:paraId="338D231F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3E1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Processed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BA3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data/processed/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C338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保留清洗后的完整小时级数据、前端抽样数据和质量报告。</w:t>
            </w:r>
          </w:p>
        </w:tc>
      </w:tr>
      <w:tr w:rsidR="00D9335F" w14:paraId="7044FDB3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25B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Warehouse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D17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data/warehouse/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A33C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保留城市日表、城市月表、区域月表、Top-N 和分区索引。</w:t>
            </w:r>
          </w:p>
        </w:tc>
      </w:tr>
      <w:tr w:rsidR="00D9335F" w14:paraId="257AB56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B21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Docs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E69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docs/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0EF5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保留数据来源、字段字典、数据建设报告和平台报告。</w:t>
            </w:r>
          </w:p>
        </w:tc>
      </w:tr>
    </w:tbl>
    <w:p w14:paraId="2D0428B7" w14:textId="77777777" w:rsidR="00D9335F" w:rsidRDefault="00D9335F">
      <w:pPr>
        <w:spacing w:after="40" w:line="276" w:lineRule="auto"/>
        <w:rPr>
          <w:rFonts w:hint="eastAsia"/>
          <w:lang w:eastAsia="zh-CN"/>
        </w:rPr>
      </w:pPr>
    </w:p>
    <w:p w14:paraId="139AC183" w14:textId="77777777" w:rsidR="00D9335F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三、Hadoop</w:t>
      </w:r>
      <w:proofErr w:type="spellEnd"/>
      <w:r>
        <w:rPr>
          <w:rFonts w:ascii="微软雅黑" w:eastAsia="微软雅黑" w:hAnsi="微软雅黑"/>
        </w:rPr>
        <w:t xml:space="preserve">/Hive/Spark </w:t>
      </w:r>
      <w:proofErr w:type="spellStart"/>
      <w:r>
        <w:rPr>
          <w:rFonts w:ascii="微软雅黑" w:eastAsia="微软雅黑" w:hAnsi="微软雅黑"/>
        </w:rPr>
        <w:t>平台部署</w:t>
      </w:r>
      <w:proofErr w:type="spellEnd"/>
    </w:p>
    <w:p w14:paraId="32FE6794" w14:textId="77777777" w:rsidR="00D9335F" w:rsidRDefault="00000000">
      <w:pPr>
        <w:spacing w:line="276" w:lineRule="auto"/>
        <w:rPr>
          <w:rFonts w:hint="eastAsia"/>
        </w:rPr>
      </w:pPr>
      <w:r>
        <w:t>平台部署采用 Docker Compose，集成 Hadoop HDFS、YARN、Hive Metastore、HiveServer2、Spark Master 和 Spark Worker。平台用于存储百万级清洗数据、执行 Hive SQL 查询和 Spark 分布式 ETL。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4260"/>
      </w:tblGrid>
      <w:tr w:rsidR="00D9335F" w14:paraId="649E7DEA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59F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C08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容器名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9E18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作用</w:t>
            </w:r>
          </w:p>
        </w:tc>
      </w:tr>
      <w:tr w:rsidR="00D9335F" w14:paraId="146A2D6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73D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Hadoop NameNode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E64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aq-namenode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369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HDFS 元数据管理，端口 9870/9000</w:t>
            </w:r>
          </w:p>
        </w:tc>
      </w:tr>
      <w:tr w:rsidR="00D9335F" w14:paraId="3521735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4C6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Hadoop DataNode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89F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aq-datanode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0A64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HDFS 数据块存储，端口 9864</w:t>
            </w:r>
          </w:p>
        </w:tc>
      </w:tr>
      <w:tr w:rsidR="00D9335F" w14:paraId="72AADF2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E39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YARN </w:t>
            </w:r>
            <w:proofErr w:type="spellStart"/>
            <w:r>
              <w:rPr>
                <w:sz w:val="18"/>
              </w:rPr>
              <w:t>ResourceManager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2CA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aq-resourcemanager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1F7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资源调度，端口 8088</w:t>
            </w:r>
          </w:p>
        </w:tc>
      </w:tr>
      <w:tr w:rsidR="00D9335F" w14:paraId="56C2005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0EC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Hive Metastore + DB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AAB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aq-hive-metastore / aq-hive-postgres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D29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Hive 元数据服务与 PostgreSQL 元数据库</w:t>
            </w:r>
          </w:p>
        </w:tc>
      </w:tr>
      <w:tr w:rsidR="00D9335F" w14:paraId="260A0B9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CB6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HiveServer2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A79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aq-hive-server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848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Hive SQL 服务，端口 10000</w:t>
            </w:r>
          </w:p>
        </w:tc>
      </w:tr>
      <w:tr w:rsidR="00D9335F" w14:paraId="7500725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393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Spark Master/Worker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A8C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aq-spark-master / aq-spark-worker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C42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Spark 作业调度与执行，端口 8080/8081</w:t>
            </w:r>
          </w:p>
        </w:tc>
      </w:tr>
    </w:tbl>
    <w:p w14:paraId="2D2F9A2C" w14:textId="77777777" w:rsidR="00D9335F" w:rsidRDefault="00D9335F">
      <w:pPr>
        <w:spacing w:after="80"/>
        <w:rPr>
          <w:rFonts w:hint="eastAsia"/>
        </w:rPr>
      </w:pPr>
    </w:p>
    <w:p w14:paraId="163A5BBC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lastRenderedPageBreak/>
        <w:t>3.1 HDFS 与 Hive 设计</w:t>
      </w:r>
    </w:p>
    <w:p w14:paraId="57DDF54A" w14:textId="77777777" w:rsidR="00D9335F" w:rsidRDefault="00000000">
      <w:pPr>
        <w:spacing w:line="276" w:lineRule="auto"/>
        <w:rPr>
          <w:rFonts w:hint="eastAsia"/>
        </w:rPr>
      </w:pPr>
      <w:r>
        <w:t>清洗后的 `air_quality_clean.csv` 上传到 HDFS 路径 `/warehouse/air_quality/clean/air_quality_clean.csv`。Hive 使用外部表 `air_quality_clean_csv` 指向 HDFS 数据，并进一步创建城市月度聚合表 `air_quality_city_month` 与城市平均 AQI Top-N 表 `air_quality_city_topn`。</w:t>
      </w:r>
    </w:p>
    <w:p w14:paraId="79180859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>3.2 Spark ETL 设计</w:t>
      </w:r>
    </w:p>
    <w:p w14:paraId="2A0530D3" w14:textId="77777777" w:rsidR="00D9335F" w:rsidRDefault="00000000">
      <w:pPr>
        <w:spacing w:line="276" w:lineRule="auto"/>
        <w:rPr>
          <w:rFonts w:hint="eastAsia"/>
        </w:rPr>
      </w:pPr>
      <w:r>
        <w:t>Spark 作业 `scripts/spark_air_quality_etl.py` 读取 HDFS CSV，执行字段类型转换、清洗、缓存、分区、城市日/月聚合和 Top-N 输出。作业输出 Parquet 与 CSV 结果，便于后续 Hive/Spark 查询和前端分析。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D9335F" w14:paraId="5C80272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D71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197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命令</w:t>
            </w:r>
          </w:p>
        </w:tc>
      </w:tr>
      <w:tr w:rsidR="00D9335F" w14:paraId="367D175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870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启动平台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A1F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scripts\platform_up.ps1</w:t>
            </w:r>
          </w:p>
        </w:tc>
      </w:tr>
      <w:tr w:rsidR="00D9335F" w14:paraId="45530A9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F8B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上传 HDFS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6B9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scripts\upload_to_hdfs.ps1</w:t>
            </w:r>
          </w:p>
        </w:tc>
      </w:tr>
      <w:tr w:rsidR="00D9335F" w14:paraId="79CC35F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5BE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Hive 建表查询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971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scripts\run_hive_air_quality.ps1</w:t>
            </w:r>
          </w:p>
        </w:tc>
      </w:tr>
      <w:tr w:rsidR="00D9335F" w14:paraId="65BBA76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C15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Spark 作业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B9A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scripts\run_spark_air_quality.ps1</w:t>
            </w:r>
          </w:p>
        </w:tc>
      </w:tr>
      <w:tr w:rsidR="00D9335F" w14:paraId="632E31E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921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冒烟检查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C31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scripts\platform_smoke_check.ps1</w:t>
            </w:r>
          </w:p>
        </w:tc>
      </w:tr>
    </w:tbl>
    <w:p w14:paraId="33D91D72" w14:textId="77777777" w:rsidR="00D9335F" w:rsidRDefault="00D9335F">
      <w:pPr>
        <w:spacing w:after="40" w:line="276" w:lineRule="auto"/>
        <w:rPr>
          <w:rFonts w:hint="eastAsia"/>
          <w:lang w:eastAsia="zh-CN"/>
        </w:rPr>
      </w:pPr>
    </w:p>
    <w:p w14:paraId="0920497D" w14:textId="77C35BA2" w:rsidR="00D9335F" w:rsidRDefault="00000000" w:rsidP="006E6830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四、数据处理算法设计</w:t>
      </w:r>
    </w:p>
    <w:tbl>
      <w:tblPr>
        <w:tblStyle w:val="aff1"/>
        <w:tblW w:w="86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1"/>
        <w:gridCol w:w="2699"/>
        <w:gridCol w:w="4260"/>
      </w:tblGrid>
      <w:tr w:rsidR="006E6830" w14:paraId="514AD3F7" w14:textId="77777777" w:rsidTr="006E6830">
        <w:tc>
          <w:tcPr>
            <w:tcW w:w="17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ECC5" w14:textId="36F9EE11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 w:rsidRPr="006E6830">
              <w:rPr>
                <w:b/>
                <w:sz w:val="18"/>
              </w:rPr>
              <w:t>数据处理算法设计</w:t>
            </w:r>
            <w:proofErr w:type="spellEnd"/>
          </w:p>
        </w:tc>
        <w:tc>
          <w:tcPr>
            <w:tcW w:w="269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557E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已实现方法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93C5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证据文件</w:t>
            </w:r>
          </w:p>
        </w:tc>
      </w:tr>
      <w:tr w:rsidR="006E6830" w14:paraId="7C475159" w14:textId="77777777" w:rsidTr="006E6830"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9E0C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数据清洗</w:t>
            </w:r>
            <w:proofErr w:type="spellEnd"/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1056" w14:textId="77777777" w:rsidR="006E6830" w:rsidRDefault="006E683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去重、</w:t>
            </w:r>
            <w:proofErr w:type="gramStart"/>
            <w:r>
              <w:rPr>
                <w:sz w:val="18"/>
                <w:lang w:eastAsia="zh-CN"/>
              </w:rPr>
              <w:t>缺失值</w:t>
            </w:r>
            <w:proofErr w:type="gramEnd"/>
            <w:r>
              <w:rPr>
                <w:sz w:val="18"/>
                <w:lang w:eastAsia="zh-CN"/>
              </w:rPr>
              <w:t>填充、异常值截断、等级重算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6765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data\processing_results\cleaning_algorithm_result.json；data\processed\data_quality_report.json</w:t>
            </w:r>
          </w:p>
        </w:tc>
      </w:tr>
      <w:tr w:rsidR="006E6830" w14:paraId="1249F217" w14:textId="77777777" w:rsidTr="006E6830"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C45C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数据转换</w:t>
            </w:r>
            <w:proofErr w:type="spellEnd"/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84FA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Min-Max 归一化、Z-Score 标准化、类别编码、时间字段派生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5B49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data\processing_results\air_quality_feature_sample.csv</w:t>
            </w:r>
          </w:p>
        </w:tc>
      </w:tr>
      <w:tr w:rsidR="006E6830" w14:paraId="7A54D5AB" w14:textId="77777777" w:rsidTr="006E6830"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057E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数据聚合</w:t>
            </w:r>
            <w:proofErr w:type="spellEnd"/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2734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城市月度 GroupBy、区域月度 GroupBy、城市 AQI Top-N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B6C7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data\warehouse\air_quality_region_month.csv；</w:t>
            </w:r>
            <w:r>
              <w:rPr>
                <w:sz w:val="18"/>
              </w:rPr>
              <w:lastRenderedPageBreak/>
              <w:t>data\warehouse\air_quality_city_topn_processing.csv</w:t>
            </w:r>
          </w:p>
        </w:tc>
      </w:tr>
      <w:tr w:rsidR="006E6830" w14:paraId="74EC4E12" w14:textId="77777777" w:rsidTr="006E6830"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F81C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数据筛选</w:t>
            </w:r>
            <w:proofErr w:type="spellEnd"/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FD7E" w14:textId="77777777" w:rsidR="006E6830" w:rsidRDefault="006E683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多条件过滤、高污染样本抽取、早晚高峰污染统计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9149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data\</w:t>
            </w:r>
            <w:proofErr w:type="spellStart"/>
            <w:r>
              <w:rPr>
                <w:sz w:val="18"/>
              </w:rPr>
              <w:t>processing_results</w:t>
            </w:r>
            <w:proofErr w:type="spellEnd"/>
            <w:r>
              <w:rPr>
                <w:sz w:val="18"/>
              </w:rPr>
              <w:t>\high_pollution_filter_sample.csv</w:t>
            </w:r>
          </w:p>
        </w:tc>
      </w:tr>
      <w:tr w:rsidR="006E6830" w14:paraId="6FA85401" w14:textId="77777777" w:rsidTr="006E6830"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FD5B" w14:textId="77777777" w:rsidR="006E6830" w:rsidRDefault="006E683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数据优化</w:t>
            </w:r>
            <w:proofErr w:type="spellEnd"/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B08A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year_month + region 分区索引、Spark repartition、Spark cache、Parquet 输出设计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A262" w14:textId="77777777" w:rsidR="006E6830" w:rsidRDefault="006E683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data\warehouse\air_quality_partition_index.csv；scripts/spark_air_quality_etl.py</w:t>
            </w:r>
          </w:p>
        </w:tc>
      </w:tr>
    </w:tbl>
    <w:p w14:paraId="27AB925E" w14:textId="77777777" w:rsidR="00D9335F" w:rsidRDefault="00D9335F">
      <w:pPr>
        <w:spacing w:after="80"/>
        <w:rPr>
          <w:rFonts w:hint="eastAsia"/>
        </w:rPr>
      </w:pPr>
    </w:p>
    <w:p w14:paraId="7C1AD81E" w14:textId="77777777" w:rsidR="00D9335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清洗与转换</w:t>
      </w:r>
    </w:p>
    <w:p w14:paraId="2CE1EB0A" w14:textId="77777777" w:rsidR="00D9335F" w:rsidRDefault="00000000">
      <w:pPr>
        <w:spacing w:line="276" w:lineRule="auto"/>
        <w:rPr>
          <w:rFonts w:hint="eastAsia"/>
          <w:lang w:eastAsia="zh-CN"/>
        </w:rPr>
      </w:pPr>
      <w:r>
        <w:rPr>
          <w:lang w:eastAsia="zh-CN"/>
        </w:rPr>
        <w:t>清洗算法</w:t>
      </w:r>
      <w:proofErr w:type="gramStart"/>
      <w:r>
        <w:rPr>
          <w:lang w:eastAsia="zh-CN"/>
        </w:rPr>
        <w:t>按记录</w:t>
      </w:r>
      <w:proofErr w:type="gramEnd"/>
      <w:r>
        <w:rPr>
          <w:lang w:eastAsia="zh-CN"/>
        </w:rPr>
        <w:t>编号和业务字段去重，使用城市中位数或全局中位数填充缺失值，对负数和超范围 AQI 进行修正，并根据 AQI 重新计算等级。转换算法输出 Min-Max 归一化、Z-Score 标准化、等级编码、早晚高峰标记和重污染标记等特征。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9335F" w14:paraId="6B9FC264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A716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E9A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结果</w:t>
            </w:r>
          </w:p>
        </w:tc>
      </w:tr>
      <w:tr w:rsidR="00D9335F" w14:paraId="5CCCE0F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6EB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特征样本行数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1E9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20,000</w:t>
            </w:r>
          </w:p>
        </w:tc>
      </w:tr>
      <w:tr w:rsidR="00D9335F" w14:paraId="6AC48A3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80E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等级编码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077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优=0，良=1，污染=2</w:t>
            </w:r>
          </w:p>
        </w:tc>
      </w:tr>
      <w:tr w:rsidR="00D9335F" w14:paraId="799B01E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25B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核心数值特征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A1B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AQI、PM2.5、PM10</w:t>
            </w:r>
          </w:p>
        </w:tc>
      </w:tr>
      <w:tr w:rsidR="00D9335F" w14:paraId="5791348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E06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输出文件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9A4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data\processing_results\air_quality_feature_sample.csv</w:t>
            </w:r>
          </w:p>
        </w:tc>
      </w:tr>
    </w:tbl>
    <w:p w14:paraId="7898718F" w14:textId="77777777" w:rsidR="00D9335F" w:rsidRDefault="00D9335F">
      <w:pPr>
        <w:spacing w:after="80"/>
        <w:rPr>
          <w:rFonts w:hint="eastAsia"/>
        </w:rPr>
      </w:pPr>
    </w:p>
    <w:p w14:paraId="0B497157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>4.2 聚合、筛选与优化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D9335F" w14:paraId="1BEB10CD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C9C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处理项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D9D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结果</w:t>
            </w:r>
          </w:p>
        </w:tc>
      </w:tr>
      <w:tr w:rsidR="00D9335F" w14:paraId="0DB46AD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553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城市月度聚合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5F5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720 行</w:t>
            </w:r>
          </w:p>
        </w:tc>
      </w:tr>
      <w:tr w:rsidR="00D9335F" w14:paraId="4F91FC70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D3A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区域月度聚合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887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84 行</w:t>
            </w:r>
          </w:p>
        </w:tc>
      </w:tr>
      <w:tr w:rsidR="00D9335F" w14:paraId="117B021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470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城市 AQI Top-N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B86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 行</w:t>
            </w:r>
          </w:p>
        </w:tc>
      </w:tr>
      <w:tr w:rsidR="00D9335F" w14:paraId="4289A26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0E8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高污染样本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B59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19,922 条，规则：aqi &gt;= 101 and pm25 &gt;= 75</w:t>
            </w:r>
          </w:p>
        </w:tc>
      </w:tr>
      <w:tr w:rsidR="00D9335F" w14:paraId="51507737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B5F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早晚高峰高污染样本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895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5,872 条</w:t>
            </w:r>
          </w:p>
        </w:tc>
      </w:tr>
      <w:tr w:rsidR="00D9335F" w14:paraId="2775C09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640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分区优化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363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year_month + region，共 84 个逻辑分区</w:t>
            </w:r>
          </w:p>
        </w:tc>
      </w:tr>
      <w:tr w:rsidR="00D9335F" w14:paraId="2088F5FA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F85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Spark 优化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5E90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shuffle partitions=24，使用 cache() 与 repartition()</w:t>
            </w:r>
          </w:p>
        </w:tc>
      </w:tr>
    </w:tbl>
    <w:p w14:paraId="41514227" w14:textId="77777777" w:rsidR="00D9335F" w:rsidRDefault="00D9335F">
      <w:pPr>
        <w:spacing w:after="80"/>
        <w:rPr>
          <w:rFonts w:hint="eastAsia"/>
        </w:rPr>
      </w:pPr>
    </w:p>
    <w:p w14:paraId="6563A3D6" w14:textId="77777777" w:rsidR="00D9335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五、数据分析算法应用</w:t>
      </w:r>
    </w:p>
    <w:p w14:paraId="3A91487F" w14:textId="77777777" w:rsidR="00D9335F" w:rsidRDefault="00000000">
      <w:pPr>
        <w:spacing w:line="276" w:lineRule="auto"/>
        <w:rPr>
          <w:rFonts w:hint="eastAsia"/>
          <w:lang w:eastAsia="zh-CN"/>
        </w:rPr>
      </w:pPr>
      <w:r>
        <w:rPr>
          <w:lang w:eastAsia="zh-CN"/>
        </w:rPr>
        <w:t xml:space="preserve">分析算法输入为城市月度聚合表，共 720 </w:t>
      </w:r>
      <w:proofErr w:type="gramStart"/>
      <w:r>
        <w:rPr>
          <w:lang w:eastAsia="zh-CN"/>
        </w:rPr>
        <w:t>条城市</w:t>
      </w:r>
      <w:proofErr w:type="gramEnd"/>
      <w:r>
        <w:rPr>
          <w:lang w:eastAsia="zh-CN"/>
        </w:rPr>
        <w:t>月度记录。监督学习任务采用“当前月特征预测下月结果”的样本构造方式，样本数 660，训练集 540，测试集 120。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00"/>
        <w:gridCol w:w="2500"/>
        <w:gridCol w:w="2860"/>
      </w:tblGrid>
      <w:tr w:rsidR="00D9335F" w14:paraId="09CB0D80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FE5C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算法类别</w:t>
            </w:r>
            <w:proofErr w:type="spellEnd"/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018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算法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D72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0DE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证据文件</w:t>
            </w:r>
          </w:p>
        </w:tc>
      </w:tr>
      <w:tr w:rsidR="00D9335F" w14:paraId="780942B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972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 类基础算法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A11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Top-N 风险排名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0B4BD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识别污染风险最高城市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984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city_risk_ranking.csv</w:t>
            </w:r>
          </w:p>
        </w:tc>
      </w:tr>
      <w:tr w:rsidR="00D9335F" w14:paraId="0465850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860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 类数据挖掘算法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A34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K-Means 聚类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2573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划分城市污染画像类型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53A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kmeans_parameter_eval.csv / cluster_summary.csv</w:t>
            </w:r>
          </w:p>
        </w:tc>
      </w:tr>
      <w:tr w:rsidR="00D9335F" w14:paraId="71DB24A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9F4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 类机器学习算法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42C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Logistic Regression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B4C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预测下月污染风险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E4E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logistic_parameter_eval.csv</w:t>
            </w:r>
          </w:p>
        </w:tc>
      </w:tr>
      <w:tr w:rsidR="00D9335F" w14:paraId="5EA18C5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A6A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预测创新项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574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Ridge Regression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BC9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预测下月平均 AQI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3EF5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ridge_parameter_eval.csv / predictions.csv</w:t>
            </w:r>
          </w:p>
        </w:tc>
      </w:tr>
    </w:tbl>
    <w:p w14:paraId="76918DC4" w14:textId="77777777" w:rsidR="00D9335F" w:rsidRDefault="00D9335F">
      <w:pPr>
        <w:spacing w:after="80"/>
        <w:rPr>
          <w:rFonts w:hint="eastAsia"/>
        </w:rPr>
      </w:pPr>
    </w:p>
    <w:p w14:paraId="48F87FD4" w14:textId="77777777" w:rsidR="00D9335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Top-N 城市污染风险排名</w:t>
      </w:r>
    </w:p>
    <w:p w14:paraId="004CC9F3" w14:textId="77777777" w:rsidR="00D9335F" w:rsidRDefault="00000000">
      <w:pPr>
        <w:spacing w:line="276" w:lineRule="auto"/>
        <w:rPr>
          <w:rFonts w:hint="eastAsia"/>
          <w:lang w:eastAsia="zh-CN"/>
        </w:rPr>
      </w:pPr>
      <w:r>
        <w:rPr>
          <w:lang w:eastAsia="zh-CN"/>
        </w:rPr>
        <w:t>Top-N 排名使用平均 AQI、最高 AQI、污染率和 PM2.5 均值构建综合风险分。归一化后按权重求和，最终识别出石家庄、太原、乌鲁木齐、西安、郑州等重点风险城市。</w:t>
      </w:r>
    </w:p>
    <w:p w14:paraId="1CEC3244" w14:textId="77777777" w:rsidR="00D9335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831588" wp14:editId="35DE02AF">
            <wp:extent cx="5806440" cy="3394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k_top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9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1D05" w14:textId="77777777" w:rsidR="00D9335F" w:rsidRDefault="00000000">
      <w:pPr>
        <w:spacing w:after="160" w:line="276" w:lineRule="auto"/>
        <w:jc w:val="center"/>
        <w:rPr>
          <w:rFonts w:hint="eastAsia"/>
        </w:rPr>
      </w:pPr>
      <w:r>
        <w:rPr>
          <w:color w:val="64748B"/>
          <w:sz w:val="18"/>
        </w:rPr>
        <w:t>图 1 城市污染风险 Top 10</w:t>
      </w:r>
    </w:p>
    <w:tbl>
      <w:tblPr>
        <w:tblStyle w:val="aff1"/>
        <w:tblW w:w="7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1400"/>
        <w:gridCol w:w="1200"/>
        <w:gridCol w:w="1400"/>
        <w:gridCol w:w="1400"/>
        <w:gridCol w:w="1600"/>
      </w:tblGrid>
      <w:tr w:rsidR="00D9335F" w14:paraId="52A6659C" w14:textId="77777777"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012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排名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728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E5A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1E3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风险分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23E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平均AQI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975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污染率</w:t>
            </w:r>
          </w:p>
        </w:tc>
      </w:tr>
      <w:tr w:rsidR="00D9335F" w14:paraId="597CB471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EC8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107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石家庄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F83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华北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901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F0C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117.42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23B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81.8%</w:t>
            </w:r>
          </w:p>
        </w:tc>
      </w:tr>
      <w:tr w:rsidR="00D9335F" w14:paraId="58EF2345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486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E90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太原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EDC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华北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367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80.7844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714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103.86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DEC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56.0%</w:t>
            </w:r>
          </w:p>
        </w:tc>
      </w:tr>
      <w:tr w:rsidR="00D9335F" w14:paraId="2C7F1D03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FEC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398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乌鲁木齐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12B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西北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90F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78.9906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92A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102.72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BD4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54.4%</w:t>
            </w:r>
          </w:p>
        </w:tc>
      </w:tr>
      <w:tr w:rsidR="00D9335F" w14:paraId="634DC24B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D0F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625A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西安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EDF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西北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ABD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72.1489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31A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98.49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8A8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45.9%</w:t>
            </w:r>
          </w:p>
        </w:tc>
      </w:tr>
      <w:tr w:rsidR="00D9335F" w14:paraId="54A83D68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A57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A77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郑州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376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华中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782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71.603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700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97.83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84E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44.8%</w:t>
            </w:r>
          </w:p>
        </w:tc>
      </w:tr>
    </w:tbl>
    <w:p w14:paraId="5548994B" w14:textId="77777777" w:rsidR="00D9335F" w:rsidRDefault="00D9335F">
      <w:pPr>
        <w:spacing w:after="80"/>
        <w:rPr>
          <w:rFonts w:hint="eastAsia"/>
        </w:rPr>
      </w:pPr>
    </w:p>
    <w:p w14:paraId="5D2DC7BB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>5.2 K-Means 城市污染画像聚类</w:t>
      </w:r>
    </w:p>
    <w:p w14:paraId="405449F1" w14:textId="77777777" w:rsidR="00D9335F" w:rsidRDefault="00000000">
      <w:pPr>
        <w:spacing w:line="276" w:lineRule="auto"/>
        <w:rPr>
          <w:rFonts w:hint="eastAsia"/>
          <w:lang w:eastAsia="zh-CN"/>
        </w:rPr>
      </w:pPr>
      <w:r>
        <w:t>K-Means 使用平均 AQI、最高 AQI、污染率、PM2.5、PM10、SO2、NO2 等特征，先进行 Z-Score 标准化，再测试 k=2 至 k=6。</w:t>
      </w:r>
      <w:r>
        <w:rPr>
          <w:lang w:eastAsia="zh-CN"/>
        </w:rPr>
        <w:t>项目选择 k=3，因为三类结果具有较强业务解释性。</w:t>
      </w:r>
    </w:p>
    <w:p w14:paraId="7CA589CC" w14:textId="77777777" w:rsidR="00D9335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19CC37" wp14:editId="75BC2F3F">
            <wp:extent cx="5715000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62D9" w14:textId="77777777" w:rsidR="00D9335F" w:rsidRDefault="00000000">
      <w:pPr>
        <w:spacing w:after="160" w:line="276" w:lineRule="auto"/>
        <w:jc w:val="center"/>
        <w:rPr>
          <w:rFonts w:hint="eastAsia"/>
        </w:rPr>
      </w:pPr>
      <w:r>
        <w:rPr>
          <w:color w:val="64748B"/>
          <w:sz w:val="18"/>
        </w:rPr>
        <w:t>图 2 K-Means 城市污染画像聚类结果</w:t>
      </w:r>
    </w:p>
    <w:tbl>
      <w:tblPr>
        <w:tblStyle w:val="aff1"/>
        <w:tblW w:w="7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2600"/>
        <w:gridCol w:w="2600"/>
        <w:gridCol w:w="1600"/>
      </w:tblGrid>
      <w:tr w:rsidR="00D9335F" w14:paraId="3670F13B" w14:textId="77777777"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15E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BDC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SSE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F92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轮廓系数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0FE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迭代次数</w:t>
            </w:r>
          </w:p>
        </w:tc>
      </w:tr>
      <w:tr w:rsidR="00D9335F" w14:paraId="748847DD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411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103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139.567913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D7A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0.592283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0AA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</w:tr>
      <w:tr w:rsidR="00D9335F" w14:paraId="652FA6EB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F24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82F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61.75217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8E3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0.574013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1AC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</w:tr>
      <w:tr w:rsidR="00D9335F" w14:paraId="6727D61D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DC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378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34.24763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EFD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0.590085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DA1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</w:tr>
      <w:tr w:rsidR="00D9335F" w14:paraId="38CBF53A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044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022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30.214977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2F2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0.525011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436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</w:tr>
      <w:tr w:rsidR="00D9335F" w14:paraId="5F682A02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82F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2AB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21.311855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32D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0.512301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B70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</w:tr>
    </w:tbl>
    <w:p w14:paraId="3A207DD9" w14:textId="77777777" w:rsidR="00D9335F" w:rsidRDefault="00D9335F">
      <w:pPr>
        <w:spacing w:after="80"/>
        <w:rPr>
          <w:rFonts w:hint="eastAsia"/>
        </w:rPr>
      </w:pPr>
    </w:p>
    <w:p w14:paraId="0B88AF9F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>5.3 Logistic Regression 下月污染风险分类</w:t>
      </w:r>
    </w:p>
    <w:p w14:paraId="15C62CAC" w14:textId="77777777" w:rsidR="00D9335F" w:rsidRDefault="00000000">
      <w:pPr>
        <w:spacing w:line="276" w:lineRule="auto"/>
        <w:rPr>
          <w:rFonts w:hint="eastAsia"/>
        </w:rPr>
      </w:pPr>
      <w:r>
        <w:t>Logistic Regression 将 next_month_avg_aqi &gt;= 100 定义为下月污染风险。最佳模型准确率 0.9583，Precision 1.0000，Recall 0.7059，F1 0.8276。实验结果说明模型误报率较低，但仍有部分污染月份未被提前捕捉，后续可通过加入天气和节假日特征提升召回率。</w:t>
      </w:r>
    </w:p>
    <w:tbl>
      <w:tblPr>
        <w:tblStyle w:val="aff1"/>
        <w:tblW w:w="8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2000"/>
        <w:gridCol w:w="1600"/>
      </w:tblGrid>
      <w:tr w:rsidR="00D9335F" w14:paraId="36B1884B" w14:textId="77777777"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880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lambda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F0D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78C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1A3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A03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F1</w:t>
            </w:r>
          </w:p>
        </w:tc>
      </w:tr>
      <w:tr w:rsidR="00D9335F" w14:paraId="37CBCCF3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7A1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5A95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0.9583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DC7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E97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0.7059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9A5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0.8276</w:t>
            </w:r>
          </w:p>
        </w:tc>
      </w:tr>
      <w:tr w:rsidR="00D9335F" w14:paraId="1C58DF26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509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0.001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2B5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0.9583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8B1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B23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0.7059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B3C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0.8276</w:t>
            </w:r>
          </w:p>
        </w:tc>
      </w:tr>
      <w:tr w:rsidR="00D9335F" w14:paraId="6B26910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6B3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0.01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7EC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0.9583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B72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8BCE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0.7059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38D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0.8276</w:t>
            </w:r>
          </w:p>
        </w:tc>
      </w:tr>
      <w:tr w:rsidR="00D9335F" w14:paraId="407CE121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FD4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4B5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0.9583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1BD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266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0.7059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F79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0.8276</w:t>
            </w:r>
          </w:p>
        </w:tc>
      </w:tr>
      <w:tr w:rsidR="00D9335F" w14:paraId="2A844807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977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857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0.9583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280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9F4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0.7059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5CB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0.8276</w:t>
            </w:r>
          </w:p>
        </w:tc>
      </w:tr>
    </w:tbl>
    <w:p w14:paraId="2FCC0312" w14:textId="77777777" w:rsidR="00D9335F" w:rsidRDefault="00D9335F">
      <w:pPr>
        <w:spacing w:after="80"/>
        <w:rPr>
          <w:rFonts w:hint="eastAsia"/>
        </w:rPr>
      </w:pPr>
    </w:p>
    <w:p w14:paraId="409E8ACD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>5.4 Ridge Regression 下月 AQI 预测</w:t>
      </w:r>
    </w:p>
    <w:p w14:paraId="1D3FBC55" w14:textId="77777777" w:rsidR="00D9335F" w:rsidRDefault="00000000">
      <w:pPr>
        <w:spacing w:line="276" w:lineRule="auto"/>
        <w:rPr>
          <w:rFonts w:hint="eastAsia"/>
        </w:rPr>
      </w:pPr>
      <w:r>
        <w:t>Ridge Regression 用于预测下月平均 AQI，通过 L2 正则化缓解多污染物特征之间的相关性。最佳 alpha=10.0，MAE=0.8495，RMSE=1.0608，R2=0.9977。与直接使用当前月 AQI 的基线相比，RMSE 从 7.3321 降低到 1.0608。</w:t>
      </w:r>
    </w:p>
    <w:p w14:paraId="3128C4E6" w14:textId="77777777" w:rsidR="00D933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F6D78D9" wp14:editId="35C20B81">
            <wp:extent cx="5806440" cy="28571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71FE" w14:textId="77777777" w:rsidR="00D9335F" w:rsidRDefault="00000000">
      <w:pPr>
        <w:spacing w:after="160" w:line="276" w:lineRule="auto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 3 机器学习与预测模型指标</w:t>
      </w:r>
    </w:p>
    <w:tbl>
      <w:tblPr>
        <w:tblStyle w:val="aff1"/>
        <w:tblW w:w="7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1800"/>
      </w:tblGrid>
      <w:tr w:rsidR="00D9335F" w14:paraId="1CE8C286" w14:textId="77777777"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C6D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alpha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B87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MAE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9A3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B45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R2</w:t>
            </w:r>
          </w:p>
        </w:tc>
      </w:tr>
      <w:tr w:rsidR="00D9335F" w14:paraId="3EA32D85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578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055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0.9849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E91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1.1988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102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0.9971</w:t>
            </w:r>
          </w:p>
        </w:tc>
      </w:tr>
      <w:tr w:rsidR="00D9335F" w14:paraId="6B0005B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106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EA2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0.9579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75C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1.1784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F3F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0.9972</w:t>
            </w:r>
          </w:p>
        </w:tc>
      </w:tr>
      <w:tr w:rsidR="00D9335F" w14:paraId="64E0650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77BF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A2B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0.9142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AEB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1.1277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FF8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0.9974</w:t>
            </w:r>
          </w:p>
        </w:tc>
      </w:tr>
      <w:tr w:rsidR="00D9335F" w14:paraId="5C3F1AB5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F9D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10.0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4C3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0.8495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E2C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1.0608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E61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0.9977</w:t>
            </w:r>
          </w:p>
        </w:tc>
      </w:tr>
      <w:tr w:rsidR="00D9335F" w14:paraId="48408785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727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EBF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1.9054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4D5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2.4033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A7F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0.9882</w:t>
            </w:r>
          </w:p>
        </w:tc>
      </w:tr>
    </w:tbl>
    <w:p w14:paraId="6E9BDC85" w14:textId="77777777" w:rsidR="00D9335F" w:rsidRDefault="00D9335F">
      <w:pPr>
        <w:spacing w:after="80"/>
        <w:rPr>
          <w:rFonts w:hint="eastAsia"/>
        </w:rPr>
      </w:pPr>
    </w:p>
    <w:p w14:paraId="6C67C709" w14:textId="77777777" w:rsidR="00D9335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六、数据可视化系统展示</w:t>
      </w:r>
    </w:p>
    <w:p w14:paraId="644B93B0" w14:textId="332C06B4" w:rsidR="00D9335F" w:rsidRDefault="00000000">
      <w:pPr>
        <w:spacing w:line="276" w:lineRule="auto"/>
        <w:rPr>
          <w:rFonts w:hint="eastAsia"/>
        </w:rPr>
      </w:pPr>
      <w:proofErr w:type="spellStart"/>
      <w:r>
        <w:t>前端系统使用</w:t>
      </w:r>
      <w:proofErr w:type="spellEnd"/>
      <w:r>
        <w:t xml:space="preserve"> Vue 3、TypeScript、Vite、Tailwind CSS 与 </w:t>
      </w:r>
      <w:proofErr w:type="spellStart"/>
      <w:r>
        <w:t>ECharts</w:t>
      </w:r>
      <w:proofErr w:type="spellEnd"/>
      <w:r>
        <w:t xml:space="preserve"> 6 </w:t>
      </w:r>
      <w:proofErr w:type="spellStart"/>
      <w:r>
        <w:t>实现，页面围绕数据展示、查询、筛选、分页、导出和算法解释需求设计</w:t>
      </w:r>
      <w:proofErr w:type="spellEnd"/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400"/>
        <w:gridCol w:w="6460"/>
      </w:tblGrid>
      <w:tr w:rsidR="00D9335F" w14:paraId="4B722208" w14:textId="77777777"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A4A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3D3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路由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367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功能说明</w:t>
            </w:r>
          </w:p>
        </w:tc>
      </w:tr>
      <w:tr w:rsidR="00D9335F" w14:paraId="17C1F4DB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785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数据大屏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00AA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/dashboard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7039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展示 AQI 趋势、城市质量结构、污染物占比、雷达图和平行坐标画像，支持周/月/全年维度切换。</w:t>
            </w:r>
          </w:p>
        </w:tc>
      </w:tr>
      <w:tr w:rsidR="00D9335F" w14:paraId="1FC78BE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273D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数据明细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130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/data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7C90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基于统一数据源进行城市和等级筛选，提供分页浏览和 CSV 导出。</w:t>
            </w:r>
          </w:p>
        </w:tc>
      </w:tr>
      <w:tr w:rsidR="00D9335F" w14:paraId="779C1BF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3D31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数据集展示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489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/dataset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566B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支持关键字、城市、等级、季节筛选，提供排序、分页、JSON/CSV 导出和原始数据抽屉。</w:t>
            </w:r>
          </w:p>
        </w:tc>
      </w:tr>
      <w:tr w:rsidR="00D9335F" w14:paraId="6665A6E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9FF0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算法分析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8AB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/analysis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324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集中展示 Top-N、K-Means、Logistic Regression 和 Ridge Regression 的参数与结果。</w:t>
            </w:r>
          </w:p>
        </w:tc>
      </w:tr>
      <w:tr w:rsidR="00D9335F" w14:paraId="485319E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BE9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关于项目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A7A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/about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BB17" w14:textId="3B09E3C9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说明技术路线、模块职责、算法成果。</w:t>
            </w:r>
          </w:p>
        </w:tc>
      </w:tr>
    </w:tbl>
    <w:p w14:paraId="37167842" w14:textId="77777777" w:rsidR="00D9335F" w:rsidRDefault="00D9335F">
      <w:pPr>
        <w:spacing w:after="80"/>
        <w:rPr>
          <w:rFonts w:hint="eastAsia"/>
          <w:lang w:eastAsia="zh-CN"/>
        </w:rPr>
      </w:pPr>
    </w:p>
    <w:p w14:paraId="741049AD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 xml:space="preserve">6.1 </w:t>
      </w:r>
      <w:proofErr w:type="spellStart"/>
      <w:r>
        <w:rPr>
          <w:rFonts w:ascii="微软雅黑" w:eastAsia="微软雅黑" w:hAnsi="微软雅黑"/>
        </w:rPr>
        <w:t>可视化设计说明</w:t>
      </w:r>
      <w:proofErr w:type="spellEnd"/>
    </w:p>
    <w:p w14:paraId="2FE7598D" w14:textId="77777777" w:rsidR="00D9335F" w:rsidRDefault="00000000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lang w:eastAsia="zh-CN"/>
        </w:rPr>
        <w:t>AQI 趋势概览：展示整体均值、高风险城市和低风险城市对比，并标注 AQI 100 风险线。</w:t>
      </w:r>
    </w:p>
    <w:p w14:paraId="596338AF" w14:textId="77777777" w:rsidR="00D9335F" w:rsidRDefault="00000000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lang w:eastAsia="zh-CN"/>
        </w:rPr>
        <w:t>城市空气质量结构：用绿色和红色区分优良与污染记录，全年维度自动切换为月份口径。</w:t>
      </w:r>
    </w:p>
    <w:p w14:paraId="4E826FD5" w14:textId="77777777" w:rsidR="00D9335F" w:rsidRDefault="00000000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lang w:eastAsia="zh-CN"/>
        </w:rPr>
        <w:t>污染物雷达图：比较 AQI、PM2.5、PM10、NO2、SO2 的综合特征。</w:t>
      </w:r>
    </w:p>
    <w:p w14:paraId="7D092B8C" w14:textId="77777777" w:rsidR="00D9335F" w:rsidRDefault="00000000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lang w:eastAsia="zh-CN"/>
        </w:rPr>
        <w:t>重点城市污染画像：采用平行坐标展示多指标差异，并增加固定城市标签，减少悬停依赖。</w:t>
      </w:r>
    </w:p>
    <w:p w14:paraId="63D88CA6" w14:textId="77777777" w:rsidR="00D9335F" w:rsidRDefault="00000000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lang w:eastAsia="zh-CN"/>
        </w:rPr>
        <w:t>算法分析中心：以风险条、参数表、聚类摘要和预测结果</w:t>
      </w:r>
      <w:proofErr w:type="gramStart"/>
      <w:r>
        <w:rPr>
          <w:lang w:eastAsia="zh-CN"/>
        </w:rPr>
        <w:t>表解释</w:t>
      </w:r>
      <w:proofErr w:type="gramEnd"/>
      <w:r>
        <w:rPr>
          <w:lang w:eastAsia="zh-CN"/>
        </w:rPr>
        <w:t>模型输出。</w:t>
      </w:r>
    </w:p>
    <w:p w14:paraId="0598A0A3" w14:textId="77777777" w:rsidR="00D9335F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七、创新性与项目特色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9335F" w14:paraId="71AFEEB5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490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特色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A99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D9335F" w14:paraId="7E4CB75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8D9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完整大数据链路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B83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从数据生成、清洗、仓库、Hadoop/Hive/Spark 到前端展示形成闭环。</w:t>
            </w:r>
          </w:p>
        </w:tc>
      </w:tr>
      <w:tr w:rsidR="00D9335F" w14:paraId="71F4268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E49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机器学习算法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65A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实现 Logistic Regression 下月污染风险分类，满足优秀等级中的机器学习算法要求。</w:t>
            </w:r>
          </w:p>
        </w:tc>
      </w:tr>
      <w:tr w:rsidR="00D9335F" w14:paraId="7FB0A64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58A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预测分析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7E8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实现 Ridge Regression 下月 AQI 预测，属于时间序列预测方向的创新扩展。</w:t>
            </w:r>
          </w:p>
        </w:tc>
      </w:tr>
      <w:tr w:rsidR="00D9335F" w14:paraId="323C886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22A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参数对比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478C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K-Means、Logistic Regression、Ridge Regression 均提供参数评估结果。</w:t>
            </w:r>
          </w:p>
        </w:tc>
      </w:tr>
      <w:tr w:rsidR="00D9335F" w14:paraId="30F3C30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6FE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统一数据源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736C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数据大屏、数据明细、数据集展示和算法分析均使用同一套处理结果，减少前后数据口径不一致。</w:t>
            </w:r>
          </w:p>
        </w:tc>
      </w:tr>
      <w:tr w:rsidR="00D9335F" w14:paraId="6B49A0B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1114" w14:textId="77777777" w:rsidR="00D9335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可复现材料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F9D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提供 Python 脚本、PowerShell 脚本、Hive SQL、Spark 作业和 Markdown 报告。</w:t>
            </w:r>
          </w:p>
        </w:tc>
      </w:tr>
    </w:tbl>
    <w:p w14:paraId="02A67129" w14:textId="77777777" w:rsidR="00D9335F" w:rsidRDefault="00D9335F">
      <w:pPr>
        <w:spacing w:after="80"/>
        <w:rPr>
          <w:rFonts w:hint="eastAsia"/>
        </w:rPr>
      </w:pPr>
    </w:p>
    <w:p w14:paraId="464FD0B1" w14:textId="77777777" w:rsidR="00D9335F" w:rsidRDefault="00000000">
      <w:pPr>
        <w:pStyle w:val="1"/>
      </w:pPr>
      <w:r>
        <w:rPr>
          <w:rFonts w:ascii="微软雅黑" w:eastAsia="微软雅黑" w:hAnsi="微软雅黑"/>
        </w:rPr>
        <w:t>八、总结与展望</w:t>
      </w:r>
    </w:p>
    <w:p w14:paraId="7F05E2E0" w14:textId="77777777" w:rsidR="00D9335F" w:rsidRDefault="00000000">
      <w:pPr>
        <w:spacing w:line="276" w:lineRule="auto"/>
        <w:rPr>
          <w:rFonts w:hint="eastAsia"/>
          <w:lang w:eastAsia="zh-CN"/>
        </w:rPr>
      </w:pPr>
      <w:r>
        <w:rPr>
          <w:lang w:eastAsia="zh-CN"/>
        </w:rPr>
        <w:t>本项目完成了城市空气质量大数据分析与可视化系统的设计和实现，覆盖课程评分细则中课程大作业的主要指标。数据层面，项目构建了百万级小时数据和多级仓库表；平台层面，提供 Hadoop/Hive/Spark 一体化部署和执行脚本；算法层面，覆盖处理算法、数据挖掘、机器学习分类和预测分析；展示层面，完成可交互的数据大屏、明细查询、数据集展示和算法分析页面。</w:t>
      </w:r>
    </w:p>
    <w:p w14:paraId="05FF4552" w14:textId="77777777" w:rsidR="00547C31" w:rsidRDefault="00000000">
      <w:pPr>
        <w:spacing w:line="276" w:lineRule="auto"/>
        <w:rPr>
          <w:lang w:eastAsia="zh-CN"/>
        </w:rPr>
      </w:pPr>
      <w:proofErr w:type="spellStart"/>
      <w:r>
        <w:t>后续可继续优化三个方向</w:t>
      </w:r>
      <w:proofErr w:type="spellEnd"/>
      <w:r>
        <w:t>：</w:t>
      </w:r>
    </w:p>
    <w:p w14:paraId="4C8D759A" w14:textId="77CEAA8E" w:rsidR="00547C31" w:rsidRDefault="00000000" w:rsidP="00547C31">
      <w:pPr>
        <w:pStyle w:val="ae"/>
        <w:numPr>
          <w:ilvl w:val="0"/>
          <w:numId w:val="10"/>
        </w:numPr>
        <w:spacing w:line="276" w:lineRule="auto"/>
        <w:rPr>
          <w:lang w:eastAsia="zh-CN"/>
        </w:rPr>
      </w:pPr>
      <w:proofErr w:type="spellStart"/>
      <w:r>
        <w:t>第一，引入真实在线空气质量接口或更多城市历史公开数据，提高数据真实性</w:t>
      </w:r>
      <w:proofErr w:type="spellEnd"/>
      <w:r w:rsidR="00547C31">
        <w:rPr>
          <w:rFonts w:hint="eastAsia"/>
          <w:lang w:eastAsia="zh-CN"/>
        </w:rPr>
        <w:t>。</w:t>
      </w:r>
    </w:p>
    <w:p w14:paraId="235ED51B" w14:textId="7F3EAB95" w:rsidR="00547C31" w:rsidRDefault="00000000" w:rsidP="00547C31">
      <w:pPr>
        <w:pStyle w:val="ae"/>
        <w:numPr>
          <w:ilvl w:val="0"/>
          <w:numId w:val="10"/>
        </w:numPr>
        <w:spacing w:line="276" w:lineRule="auto"/>
        <w:rPr>
          <w:lang w:eastAsia="zh-CN"/>
        </w:rPr>
      </w:pPr>
      <w:proofErr w:type="spellStart"/>
      <w:r>
        <w:t>第二，加入</w:t>
      </w:r>
      <w:proofErr w:type="spellEnd"/>
      <w:r>
        <w:t xml:space="preserve"> Spark Streaming 或 Flink </w:t>
      </w:r>
      <w:proofErr w:type="spellStart"/>
      <w:r>
        <w:t>完成实时数据处理</w:t>
      </w:r>
      <w:proofErr w:type="spellEnd"/>
      <w:r w:rsidR="00547C31">
        <w:rPr>
          <w:rFonts w:hint="eastAsia"/>
          <w:lang w:eastAsia="zh-CN"/>
        </w:rPr>
        <w:t>。</w:t>
      </w:r>
    </w:p>
    <w:p w14:paraId="1FDDB4A5" w14:textId="69E578F9" w:rsidR="00D9335F" w:rsidRDefault="00000000" w:rsidP="00547C31">
      <w:pPr>
        <w:pStyle w:val="ae"/>
        <w:numPr>
          <w:ilvl w:val="0"/>
          <w:numId w:val="10"/>
        </w:numPr>
        <w:spacing w:line="276" w:lineRule="auto"/>
        <w:rPr>
          <w:rFonts w:hint="eastAsia"/>
          <w:lang w:eastAsia="zh-CN"/>
        </w:rPr>
      </w:pPr>
      <w:r>
        <w:rPr>
          <w:lang w:eastAsia="zh-CN"/>
        </w:rPr>
        <w:t>第三，引入随机森林、</w:t>
      </w:r>
      <w:proofErr w:type="spellStart"/>
      <w:r>
        <w:rPr>
          <w:lang w:eastAsia="zh-CN"/>
        </w:rPr>
        <w:t>XGBoost</w:t>
      </w:r>
      <w:proofErr w:type="spellEnd"/>
      <w:r>
        <w:rPr>
          <w:lang w:eastAsia="zh-CN"/>
        </w:rPr>
        <w:t xml:space="preserve"> 或 LSTM 等模型，与当前线性模型进行更深入对比。</w:t>
      </w:r>
    </w:p>
    <w:p w14:paraId="1767EECB" w14:textId="77777777" w:rsidR="00D9335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附录：项目材料与运行命令</w:t>
      </w:r>
    </w:p>
    <w:p w14:paraId="094094DA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 xml:space="preserve">A.1 </w:t>
      </w:r>
      <w:proofErr w:type="spellStart"/>
      <w:r>
        <w:rPr>
          <w:rFonts w:ascii="微软雅黑" w:eastAsia="微软雅黑" w:hAnsi="微软雅黑"/>
        </w:rPr>
        <w:t>核心材料清单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D9335F" w14:paraId="12821CB4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1E0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BA2D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文件或目录</w:t>
            </w:r>
          </w:p>
        </w:tc>
      </w:tr>
      <w:tr w:rsidR="00D9335F" w14:paraId="17952A0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DC6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数据建设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A83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data/raw/、data/processed/、data/warehouse/、docs/data_construction_report.md</w:t>
            </w:r>
          </w:p>
        </w:tc>
      </w:tr>
      <w:tr w:rsidR="00D9335F" w14:paraId="5D290B2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A177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平台部署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384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platform/docker-compose.yml、scripts/platform_up.ps1、sql/hive_air_quality.sql、scripts/spark_air_quality_etl.py</w:t>
            </w:r>
          </w:p>
        </w:tc>
      </w:tr>
      <w:tr w:rsidR="00D9335F" w14:paraId="6E3DA88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DD3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数据处理算法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390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scripts/run_data_processing_algorithms.py、sql/data_processing_algorithms.sql、data/processing_results/</w:t>
            </w:r>
          </w:p>
        </w:tc>
      </w:tr>
      <w:tr w:rsidR="00D9335F" w14:paraId="4F70533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936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数据分析算法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4F4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scripts/run_data_analysis_algorithms.py、data/analysis_results/、docs/analysis_algorithm_application_report.md</w:t>
            </w:r>
          </w:p>
        </w:tc>
      </w:tr>
      <w:tr w:rsidR="00D9335F" w14:paraId="6D05F79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66A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前端系统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0B2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src/views/、src/components/、src/composables/、package.json</w:t>
            </w:r>
          </w:p>
        </w:tc>
      </w:tr>
      <w:tr w:rsidR="00D9335F" w14:paraId="09085FA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319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课程报告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A674" w14:textId="77777777" w:rsidR="00D9335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reports\互联网大数据应用技术实践课程报告-城市空气质量全景洞察.docx</w:t>
            </w:r>
          </w:p>
        </w:tc>
      </w:tr>
    </w:tbl>
    <w:p w14:paraId="214A1CED" w14:textId="77777777" w:rsidR="00D9335F" w:rsidRDefault="00D9335F">
      <w:pPr>
        <w:spacing w:after="80"/>
        <w:rPr>
          <w:rFonts w:hint="eastAsia"/>
          <w:lang w:eastAsia="zh-CN"/>
        </w:rPr>
      </w:pPr>
    </w:p>
    <w:p w14:paraId="33447DB9" w14:textId="77777777" w:rsidR="00D9335F" w:rsidRDefault="00000000">
      <w:pPr>
        <w:pStyle w:val="21"/>
      </w:pPr>
      <w:r>
        <w:rPr>
          <w:rFonts w:ascii="微软雅黑" w:eastAsia="微软雅黑" w:hAnsi="微软雅黑"/>
        </w:rPr>
        <w:t xml:space="preserve">A.2 </w:t>
      </w:r>
      <w:proofErr w:type="spellStart"/>
      <w:r>
        <w:rPr>
          <w:rFonts w:ascii="微软雅黑" w:eastAsia="微软雅黑" w:hAnsi="微软雅黑"/>
        </w:rPr>
        <w:t>一键运行命令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D9335F" w14:paraId="39805C3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02F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9E2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命令</w:t>
            </w:r>
          </w:p>
        </w:tc>
      </w:tr>
      <w:tr w:rsidR="00D9335F" w14:paraId="6911278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5A7E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生成数据集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4E7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python scripts\build_air_quality_dataset.py</w:t>
            </w:r>
          </w:p>
        </w:tc>
      </w:tr>
      <w:tr w:rsidR="00D9335F" w14:paraId="64D8FD5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73A0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启动大数据平台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B352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scripts\platform_up.ps1</w:t>
            </w:r>
          </w:p>
        </w:tc>
      </w:tr>
      <w:tr w:rsidR="00D9335F" w14:paraId="61D1169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024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上传到 HDFS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2354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scripts\upload_to_hdfs.ps1</w:t>
            </w:r>
          </w:p>
        </w:tc>
      </w:tr>
      <w:tr w:rsidR="00D9335F" w14:paraId="773CEAF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BCB3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运行 Hive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FAD1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scripts\run_hive_air_quality.ps1</w:t>
            </w:r>
          </w:p>
        </w:tc>
      </w:tr>
      <w:tr w:rsidR="00D9335F" w14:paraId="6D5B8D7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9A55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运行 Spark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AD49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scripts\run_spark_air_quality.ps1</w:t>
            </w:r>
          </w:p>
        </w:tc>
      </w:tr>
      <w:tr w:rsidR="00D9335F" w14:paraId="4265910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77D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运行处理算法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F42F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scripts\run_data_processing_algorithms.ps1</w:t>
            </w:r>
          </w:p>
        </w:tc>
      </w:tr>
      <w:tr w:rsidR="00D9335F" w14:paraId="2A2F8E1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BCB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运行分析算法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7ACB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powershell -ExecutionPolicy Bypass -File scripts\run_data_analysis_algorithms.ps1</w:t>
            </w:r>
          </w:p>
        </w:tc>
      </w:tr>
      <w:tr w:rsidR="00D9335F" w14:paraId="2D4E97E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1796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启动前端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C788" w14:textId="77777777" w:rsidR="00D9335F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npm run dev</w:t>
            </w:r>
          </w:p>
        </w:tc>
      </w:tr>
    </w:tbl>
    <w:p w14:paraId="3B27520A" w14:textId="77777777" w:rsidR="00D9335F" w:rsidRDefault="00D9335F">
      <w:pPr>
        <w:spacing w:after="80"/>
        <w:rPr>
          <w:rFonts w:hint="eastAsia"/>
        </w:rPr>
      </w:pPr>
    </w:p>
    <w:sectPr w:rsidR="00D9335F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AF13" w14:textId="77777777" w:rsidR="00134F24" w:rsidRDefault="00134F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A0AC74" w14:textId="77777777" w:rsidR="00134F24" w:rsidRDefault="00134F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72B1" w14:textId="77777777" w:rsidR="00D9335F" w:rsidRDefault="00000000">
    <w:pPr>
      <w:pStyle w:val="a7"/>
      <w:jc w:val="center"/>
      <w:rPr>
        <w:rFonts w:hint="eastAsia"/>
      </w:rPr>
    </w:pPr>
    <w:proofErr w:type="spellStart"/>
    <w:r>
      <w:rPr>
        <w:color w:val="64748B"/>
        <w:sz w:val="18"/>
      </w:rPr>
      <w:t>课程报告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503B6" w14:textId="77777777" w:rsidR="00134F24" w:rsidRDefault="00134F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3990A3" w14:textId="77777777" w:rsidR="00134F24" w:rsidRDefault="00134F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83236" w14:textId="77777777" w:rsidR="00D9335F" w:rsidRDefault="00000000">
    <w:pPr>
      <w:pStyle w:val="a5"/>
      <w:jc w:val="right"/>
      <w:rPr>
        <w:rFonts w:hint="eastAsia"/>
        <w:lang w:eastAsia="zh-CN"/>
      </w:rPr>
    </w:pPr>
    <w:r>
      <w:rPr>
        <w:color w:val="64748B"/>
        <w:sz w:val="18"/>
        <w:lang w:eastAsia="zh-CN"/>
      </w:rPr>
      <w:t>城市空气质量全景洞察 | 互联网大数据应用技术实践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6D4313"/>
    <w:multiLevelType w:val="hybridMultilevel"/>
    <w:tmpl w:val="C05ADC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08830035">
    <w:abstractNumId w:val="8"/>
  </w:num>
  <w:num w:numId="2" w16cid:durableId="443620430">
    <w:abstractNumId w:val="6"/>
  </w:num>
  <w:num w:numId="3" w16cid:durableId="1546720899">
    <w:abstractNumId w:val="5"/>
  </w:num>
  <w:num w:numId="4" w16cid:durableId="671494518">
    <w:abstractNumId w:val="4"/>
  </w:num>
  <w:num w:numId="5" w16cid:durableId="135033259">
    <w:abstractNumId w:val="7"/>
  </w:num>
  <w:num w:numId="6" w16cid:durableId="1127354870">
    <w:abstractNumId w:val="3"/>
  </w:num>
  <w:num w:numId="7" w16cid:durableId="1149325179">
    <w:abstractNumId w:val="2"/>
  </w:num>
  <w:num w:numId="8" w16cid:durableId="269581577">
    <w:abstractNumId w:val="1"/>
  </w:num>
  <w:num w:numId="9" w16cid:durableId="1266310008">
    <w:abstractNumId w:val="0"/>
  </w:num>
  <w:num w:numId="10" w16cid:durableId="1182473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F24"/>
    <w:rsid w:val="0015074B"/>
    <w:rsid w:val="002555B4"/>
    <w:rsid w:val="0029639D"/>
    <w:rsid w:val="00326F90"/>
    <w:rsid w:val="00547C31"/>
    <w:rsid w:val="006E6830"/>
    <w:rsid w:val="00AA1D8D"/>
    <w:rsid w:val="00B47730"/>
    <w:rsid w:val="00CB0664"/>
    <w:rsid w:val="00D933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B0F798"/>
  <w14:defaultImageDpi w14:val="300"/>
  <w15:docId w15:val="{5AC97B1C-EA50-4DE6-BB85-71B10282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0F17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3035</Words>
  <Characters>5798</Characters>
  <Application>Microsoft Office Word</Application>
  <DocSecurity>0</DocSecurity>
  <Lines>386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互联网大数据应用技术实践课程报告</dc:title>
  <dc:subject>城市空气质量大数据分析与可视化系统</dc:subject>
  <dc:creator>刘嘉晨、顾跃庭</dc:creator>
  <cp:keywords>大数据,Hadoop,Hive,Spark,空气质量,机器学习,可视化</cp:keywords>
  <dc:description>generated by python-docx</dc:description>
  <cp:lastModifiedBy>嘉晨 刘</cp:lastModifiedBy>
  <cp:revision>2</cp:revision>
  <dcterms:created xsi:type="dcterms:W3CDTF">2026-06-30T16:40:00Z</dcterms:created>
  <dcterms:modified xsi:type="dcterms:W3CDTF">2026-06-30T09:28:00Z</dcterms:modified>
  <cp:category/>
</cp:coreProperties>
</file>