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Experiment 2 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Power BI Building and Publishing a                                 Dashboard  using Charts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1.Analyze country wise total profit using  bubble map chart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2. Analyze segment wise total sales using  clustered column chart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3. Analyze region wise total sales and profit  using  area chart.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4. Display subcategory wise total sales using funnel chart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5. Display profit by region using donut chart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6. Display Sum of quantity using Gauge chart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Insert bar chart to display year wise sum of sales 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7. Insert Pivot table sales data month wise for each year and do conditional formatting using rule-based data range color display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</w:t>
      </w:r>
      <w:r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 xml:space="preserve">se concept hierarchy and explore drill up and drill down operations by creating bar chart of sum of sales by year. </w:t>
      </w:r>
    </w:p>
    <w:p>
      <w:pPr>
        <w:pStyle w:val="Normal"/>
        <w:rPr>
          <w:b/>
          <w:sz w:val="32"/>
          <w:szCs w:val="32"/>
          <w:lang w:val="en-ZW"/>
        </w:rPr>
      </w:pPr>
      <w:r>
        <w:rPr>
          <w:b/>
          <w:sz w:val="32"/>
          <w:szCs w:val="32"/>
          <w:lang w:val="en-ZW"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6"/>
      </w:pPr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</w:latentStyles>
  <w:style w:type="paragraph" w:styleId="Normal" w:default="1">
    <w:name w:val="Normal"/>
    <w:qFormat/>
    <w:rsid w:val="00134f9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sz w:val="22"/>
      <w:szCs w:val="22"/>
      <w:lang w:val="en" w:eastAsia="en-I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eastAsia="Noto Sans Symbols" w:cs="Noto Sans Symbols"/>
    </w:rPr>
  </w:style>
  <w:style w:type="character" w:styleId="ListLabel3">
    <w:name w:val="ListLabel 3"/>
    <w:rPr>
      <w:rFonts w:eastAsia="Courier New"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2023-01-26T17:31:00Z</dcterms:created>
  <dc:creator>adam.shafi@excelr.com</dc:creator>
  <dc:language>en-IN</dc:language>
  <cp:lastModifiedBy>Lenovo</cp:lastModifiedBy>
  <dcterms:modified xsi:type="dcterms:W3CDTF">2023-01-26T18:37:00Z</dcterms:modified>
  <cp:revision>7</cp:revision>
</cp:coreProperties>
</file>