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vertAnchor="margin" w:horzAnchor="margin" w:tblpXSpec="center" w:leftFromText="187" w:rightFromText="187" w:tblpY="2881"/>
        <w:tblW w:w="4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977"/>
      </w:tblGrid>
      <w:tr>
        <w:trPr/>
        <w:tc>
          <w:tcPr>
            <w:tcW w:w="7977" w:type="dxa"/>
            <w:tcBorders>
              <w:left w:val="single" w:sz="18" w:space="0" w:color="4F81BD"/>
            </w:tcBorders>
          </w:tcPr>
          <w:sdt>
            <w:sdtPr>
              <w:text/>
              <w:id w:val="109498761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alias w:val="Título"/>
            </w:sdtPr>
            <w:sdtContent>
              <w:p>
                <w:pPr>
                  <w:pStyle w:val="NoSpacing"/>
                  <w:rPr>
                    <w:rFonts w:ascii="Cambria" w:hAnsi="Cambria" w:eastAsia="" w:cs="" w:asciiTheme="majorHAnsi" w:cstheme="majorBidi" w:eastAsiaTheme="majorEastAsia" w:hAnsiTheme="majorHAns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eastAsia="" w:cs="" w:ascii="Cambria" w:hAnsi="Cambria" w:asciiTheme="majorHAnsi" w:cstheme="majorBidi" w:eastAsiaTheme="majorEastAsia" w:hAnsiTheme="majorHAnsi"/>
                    <w:color w:val="4F81BD" w:themeColor="accent1"/>
                    <w:sz w:val="80"/>
                    <w:szCs w:val="80"/>
                  </w:rPr>
                  <w:t>Tarea 1.2. Etiqueta script: Añadiendo comportamiento al html</w:t>
                </w:r>
              </w:p>
            </w:sdtContent>
          </w:sdt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pPr w:vertAnchor="margin" w:tblpYSpec="bottom" w:horzAnchor="margin" w:tblpXSpec="center" w:leftFromText="187" w:rightFromText="187"/>
        <w:tblW w:w="4000" w:type="pct"/>
        <w:jc w:val="center"/>
        <w:tblInd w:w="0" w:type="dxa"/>
        <w:tblCellMar>
          <w:top w:w="216" w:type="dxa"/>
          <w:left w:w="115" w:type="dxa"/>
          <w:bottom w:w="216" w:type="dxa"/>
          <w:right w:w="115" w:type="dxa"/>
        </w:tblCellMar>
        <w:tblLook w:val="04a0"/>
      </w:tblPr>
      <w:tblGrid>
        <w:gridCol w:w="7977"/>
      </w:tblGrid>
      <w:tr>
        <w:trPr/>
        <w:tc>
          <w:tcPr>
            <w:tcW w:w="7977" w:type="dxa"/>
            <w:tcBorders/>
          </w:tcPr>
          <w:sdt>
            <w:sdtPr>
              <w:text/>
              <w:id w:val="790643086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alias w:val="Autor"/>
            </w:sdtPr>
            <w:sdtContent>
              <w:p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Antonio García García</w:t>
                </w:r>
              </w:p>
            </w:sdtContent>
          </w:sdt>
          <w:p>
            <w:pPr>
              <w:pStyle w:val="NoSpacing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30</w:t>
            </w:r>
            <w:sdt>
              <w:sdtPr>
                <w:date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r>
                  <w:rPr>
                    <w:color w:val="4F81BD" w:themeColor="accent1"/>
                  </w:rPr>
                </w:r>
                <w:r>
                  <w:rPr>
                    <w:color w:val="4F81BD" w:themeColor="accent1"/>
                  </w:rPr>
                  <w:t>/09/2020</w:t>
                </w:r>
                <w:r>
                  <w:rPr>
                    <w:color w:val="4F81BD" w:themeColor="accent1"/>
                  </w:rPr>
                </w:r>
              </w:sdtContent>
            </w:sdt>
          </w:p>
          <w:p>
            <w:pPr>
              <w:pStyle w:val="NoSpacing"/>
              <w:rPr>
                <w:color w:val="4F81BD" w:themeColor="accent1"/>
              </w:rPr>
            </w:pPr>
            <w:r>
              <w:rPr>
                <w:color w:val="4F81BD" w:themeColor="accent1"/>
              </w:rPr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rPr>
          <w:rFonts w:eastAsia="Times New Roman"/>
          <w:kern w:val="0"/>
          <w:lang w:val="es-ES"/>
        </w:rPr>
      </w:pPr>
      <w:r>
        <w:rPr>
          <w:rFonts w:eastAsia="Times New Roman"/>
          <w:kern w:val="0"/>
          <w:lang w:val="es-ES"/>
        </w:rPr>
        <w:t>Ventajas de incorporar el script desde un fichero externo frente a hacerlo en línea (código javascript directamente en el fichero HTML)</w:t>
      </w:r>
    </w:p>
    <w:p>
      <w:pPr>
        <w:pStyle w:val="Normal"/>
        <w:rPr>
          <w:lang w:val="es-ES"/>
        </w:rPr>
      </w:pPr>
      <w:r>
        <w:rPr>
          <w:lang w:val="es-ES"/>
        </w:rPr>
        <w:t>Se diferencia mejor entre el código JavaScript y el html.</w:t>
      </w:r>
    </w:p>
    <w:p>
      <w:pPr>
        <w:pStyle w:val="Ttulo1"/>
        <w:numPr>
          <w:ilvl w:val="0"/>
          <w:numId w:val="1"/>
        </w:numPr>
        <w:rPr>
          <w:rFonts w:eastAsia="Times New Roman"/>
          <w:kern w:val="0"/>
          <w:lang w:val="es-ES"/>
        </w:rPr>
      </w:pPr>
      <w:r>
        <w:rPr>
          <w:rFonts w:eastAsia="Times New Roman"/>
          <w:kern w:val="0"/>
          <w:lang w:val="es-ES"/>
        </w:rPr>
        <w:t>Atributos aplicables a la etiqueta script</w:t>
      </w:r>
    </w:p>
    <w:p>
      <w:pPr>
        <w:pStyle w:val="Normal"/>
        <w:rPr>
          <w:lang w:val="es-ES"/>
        </w:rPr>
      </w:pPr>
      <w:r>
        <w:rPr>
          <w:lang w:val="es-ES"/>
        </w:rPr>
        <w:t>La etiqueta script permite los atributos deref, async, crossorigin, integrity, nomodule, nonce, referrerpolicy, src, type.</w:t>
      </w:r>
    </w:p>
    <w:p>
      <w:pPr>
        <w:pStyle w:val="Ttulo1"/>
        <w:numPr>
          <w:ilvl w:val="0"/>
          <w:numId w:val="1"/>
        </w:numPr>
        <w:rPr>
          <w:rFonts w:eastAsia="Times New Roman"/>
          <w:kern w:val="0"/>
          <w:lang w:val="es-ES"/>
        </w:rPr>
      </w:pPr>
      <w:r>
        <w:rPr>
          <w:rFonts w:eastAsia="Times New Roman"/>
          <w:kern w:val="0"/>
          <w:lang w:val="es-ES"/>
        </w:rPr>
        <w:t>Atributos por defecto.</w:t>
      </w:r>
    </w:p>
    <w:p>
      <w:pPr>
        <w:pStyle w:val="Normal"/>
        <w:rPr>
          <w:lang w:val="es-ES"/>
        </w:rPr>
      </w:pPr>
      <w:r>
        <w:rPr>
          <w:lang w:val="es-ES"/>
        </w:rPr>
        <w:t>Los atributos booleanos tiene por defecto false, referrerpolicy tiene por defecto: no-referrer-when-downgrade, type tiene por defecto: application/javascript.</w:t>
      </w:r>
    </w:p>
    <w:p>
      <w:pPr>
        <w:pStyle w:val="Ttulo1"/>
        <w:numPr>
          <w:ilvl w:val="0"/>
          <w:numId w:val="1"/>
        </w:numPr>
        <w:rPr>
          <w:rFonts w:eastAsia="Times New Roman"/>
          <w:kern w:val="0"/>
          <w:lang w:val="es-ES"/>
        </w:rPr>
      </w:pPr>
      <w:r>
        <w:rPr>
          <w:rFonts w:eastAsia="Times New Roman"/>
          <w:kern w:val="0"/>
          <w:lang w:val="es-ES"/>
        </w:rPr>
        <w:t>Atributos booleanos. Qué implican.</w:t>
      </w:r>
    </w:p>
    <w:p>
      <w:pPr>
        <w:pStyle w:val="Normal"/>
        <w:rPr>
          <w:lang w:val="es-ES"/>
        </w:rPr>
      </w:pPr>
      <w:r>
        <w:rPr>
          <w:lang w:val="es-ES"/>
        </w:rPr>
        <w:t>Los atributos booleanos implican que si no están son false y si están son true.</w:t>
      </w:r>
    </w:p>
    <w:p>
      <w:pPr>
        <w:pStyle w:val="Ttulo1"/>
        <w:numPr>
          <w:ilvl w:val="0"/>
          <w:numId w:val="1"/>
        </w:numPr>
        <w:rPr>
          <w:rFonts w:eastAsia="Times New Roman"/>
          <w:kern w:val="0"/>
          <w:lang w:val="es-ES"/>
        </w:rPr>
      </w:pPr>
      <w:r>
        <w:rPr>
          <w:rFonts w:eastAsia="Times New Roman"/>
          <w:kern w:val="0"/>
          <w:lang w:val="es-ES"/>
        </w:rPr>
        <w:t>Sitio recomendado para colocar la etiqueta script.</w:t>
      </w:r>
    </w:p>
    <w:p>
      <w:pPr>
        <w:pStyle w:val="Normal"/>
        <w:rPr>
          <w:lang w:val="es-ES"/>
        </w:rPr>
      </w:pPr>
      <w:r>
        <w:rPr>
          <w:lang w:val="es-ES"/>
        </w:rPr>
        <w:t>El sitio recomendado para poner los scripts es en la etiqueta &lt;head&gt;.</w:t>
      </w:r>
    </w:p>
    <w:p>
      <w:pPr>
        <w:pStyle w:val="Ttulo1"/>
        <w:numPr>
          <w:ilvl w:val="0"/>
          <w:numId w:val="1"/>
        </w:numPr>
        <w:rPr>
          <w:rFonts w:eastAsia="Times New Roman"/>
          <w:kern w:val="0"/>
          <w:lang w:val="es-ES"/>
        </w:rPr>
      </w:pPr>
      <w:r>
        <w:rPr>
          <w:rFonts w:eastAsia="Times New Roman"/>
          <w:kern w:val="0"/>
          <w:lang w:val="es-ES"/>
        </w:rPr>
        <w:t>Etiqueta noscript: utilidad, atributos y dónde colocar</w:t>
      </w:r>
    </w:p>
    <w:p>
      <w:pPr>
        <w:pStyle w:val="Normal"/>
        <w:rPr>
          <w:lang w:val="es-ES"/>
        </w:rPr>
      </w:pPr>
      <w:r>
        <w:rPr>
          <w:lang w:val="es-ES"/>
        </w:rPr>
        <w:t>La etiqueta &lt;noscript&gt; se utiliza para definir un contenido alternativo en el documento web, cuando el navegador no soporta la ejecución de scripts, o bien cuando los mismos están desactivados en el navegador. La etiqueta &lt;noscript&gt;se coloca dentro de la etiqueta &lt;head&gt; o &lt;body&gt;. La etiqueta &lt;noscript&gt; puede usar los atributos title, id, class, style, lang, dir.</w:t>
      </w:r>
    </w:p>
    <w:sectPr>
      <w:footerReference w:type="first" r:id="rId2"/>
      <w:type w:val="nextPage"/>
      <w:pgSz w:w="12240" w:h="15840"/>
      <w:pgMar w:left="1134" w:right="1134" w:header="0" w:top="1134" w:footer="0" w:bottom="0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Nimbus Sans L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kern w:val="2"/>
        <w:szCs w:val="24"/>
        <w:lang w:val="en-U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Nimbus Roman No9 L" w:hAnsi="Nimbus Roman No9 L" w:eastAsia="DejaVu Sans" w:cs="DejaVu Sans"/>
      <w:color w:val="auto"/>
      <w:kern w:val="2"/>
      <w:sz w:val="24"/>
      <w:szCs w:val="24"/>
      <w:lang w:val="en-US" w:eastAsia="es-ES" w:bidi="ar-SA"/>
    </w:rPr>
  </w:style>
  <w:style w:type="paragraph" w:styleId="Ttulo1" w:customStyle="1">
    <w:name w:val="Heading 1"/>
    <w:basedOn w:val="Ttulo"/>
    <w:next w:val="Textbody"/>
    <w:qFormat/>
    <w:rsid w:val="00a31275"/>
    <w:pPr>
      <w:outlineLvl w:val="0"/>
    </w:pPr>
    <w:rPr>
      <w:b/>
      <w:bCs/>
    </w:rPr>
  </w:style>
  <w:style w:type="paragraph" w:styleId="Ttulo2" w:customStyle="1">
    <w:name w:val="Heading 2"/>
    <w:basedOn w:val="Ttulo"/>
    <w:next w:val="Textbody"/>
    <w:qFormat/>
    <w:rsid w:val="00a31275"/>
    <w:pPr>
      <w:spacing w:before="200" w:after="120"/>
      <w:outlineLvl w:val="1"/>
    </w:pPr>
    <w:rPr>
      <w:b/>
      <w:bCs/>
    </w:rPr>
  </w:style>
  <w:style w:type="paragraph" w:styleId="Ttulo3" w:customStyle="1">
    <w:name w:val="Heading 3"/>
    <w:basedOn w:val="Ttulo"/>
    <w:next w:val="Textbody"/>
    <w:qFormat/>
    <w:rsid w:val="00a31275"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 w:customStyle="1">
    <w:name w:val="Viñetas"/>
    <w:qFormat/>
    <w:rsid w:val="00a31275"/>
    <w:rPr>
      <w:rFonts w:ascii="OpenSymbol" w:hAnsi="OpenSymbol" w:eastAsia="OpenSymbol" w:cs="OpenSymbol"/>
    </w:rPr>
  </w:style>
  <w:style w:type="character" w:styleId="PiedepginaCar" w:customStyle="1">
    <w:name w:val="Pie de página Car"/>
    <w:basedOn w:val="DefaultParagraphFont"/>
    <w:link w:val="Piedepgina"/>
    <w:uiPriority w:val="99"/>
    <w:semiHidden/>
    <w:qFormat/>
    <w:rsid w:val="00a31275"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8616d4"/>
    <w:rPr>
      <w:rFonts w:ascii="Calibri" w:hAnsi="Calibri" w:eastAsia="" w:cs="" w:asciiTheme="minorHAnsi" w:cstheme="minorBidi" w:eastAsiaTheme="minorEastAsia" w:hAnsiTheme="minorHAnsi"/>
      <w:kern w:val="0"/>
      <w:sz w:val="22"/>
      <w:szCs w:val="22"/>
      <w:lang w:val="es-ES" w:eastAsia="en-U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616d4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7853b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095e08"/>
    <w:rPr>
      <w:rFonts w:ascii="Courier New" w:hAnsi="Courier New" w:eastAsia="Times New Roman" w:cs="Courier New"/>
      <w:kern w:val="0"/>
      <w:sz w:val="20"/>
      <w:szCs w:val="20"/>
      <w:lang w:val="es-ES"/>
    </w:rPr>
  </w:style>
  <w:style w:type="paragraph" w:styleId="Ttulo" w:customStyle="1">
    <w:name w:val="Título"/>
    <w:basedOn w:val="Standard"/>
    <w:next w:val="Textbody"/>
    <w:qFormat/>
    <w:rsid w:val="00a31275"/>
    <w:pPr>
      <w:keepNext w:val="true"/>
      <w:spacing w:before="240" w:after="120"/>
    </w:pPr>
    <w:rPr>
      <w:rFonts w:ascii="Nimbus Sans L" w:hAnsi="Nimbus Sans 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rsid w:val="00a31275"/>
    <w:pPr/>
    <w:rPr/>
  </w:style>
  <w:style w:type="paragraph" w:styleId="Leyenda" w:customStyle="1">
    <w:name w:val="Caption"/>
    <w:basedOn w:val="Standard"/>
    <w:qFormat/>
    <w:rsid w:val="00a31275"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Standard"/>
    <w:qFormat/>
    <w:rsid w:val="00a31275"/>
    <w:pPr>
      <w:suppressLineNumbers/>
    </w:pPr>
    <w:rPr/>
  </w:style>
  <w:style w:type="paragraph" w:styleId="Standard" w:customStyle="1">
    <w:name w:val="Standard"/>
    <w:qFormat/>
    <w:rsid w:val="00a31275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Nimbus Roman No9 L" w:hAnsi="Nimbus Roman No9 L" w:eastAsia="DejaVu Sans" w:cs="DejaVu Sans"/>
      <w:color w:val="auto"/>
      <w:kern w:val="2"/>
      <w:sz w:val="24"/>
      <w:szCs w:val="24"/>
      <w:lang w:val="en-US" w:eastAsia="es-ES" w:bidi="ar-SA"/>
    </w:rPr>
  </w:style>
  <w:style w:type="paragraph" w:styleId="Textbody" w:customStyle="1">
    <w:name w:val="Text body"/>
    <w:basedOn w:val="Standard"/>
    <w:qFormat/>
    <w:rsid w:val="00a31275"/>
    <w:pPr>
      <w:spacing w:before="0" w:after="120"/>
    </w:pPr>
    <w:rPr/>
  </w:style>
  <w:style w:type="paragraph" w:styleId="Titular">
    <w:name w:val="Title"/>
    <w:basedOn w:val="Ttulo"/>
    <w:next w:val="Textbody"/>
    <w:qFormat/>
    <w:rsid w:val="00a31275"/>
    <w:pPr>
      <w:jc w:val="center"/>
    </w:pPr>
    <w:rPr>
      <w:b/>
      <w:bCs/>
      <w:sz w:val="56"/>
      <w:szCs w:val="56"/>
    </w:rPr>
  </w:style>
  <w:style w:type="paragraph" w:styleId="Cabeceraypie" w:customStyle="1">
    <w:name w:val="Cabecera y pie"/>
    <w:basedOn w:val="Standard"/>
    <w:qFormat/>
    <w:rsid w:val="00a31275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Piedepgina">
    <w:name w:val="Footer"/>
    <w:basedOn w:val="Normal"/>
    <w:link w:val="PiedepginaCar"/>
    <w:uiPriority w:val="99"/>
    <w:semiHidden/>
    <w:unhideWhenUsed/>
    <w:rsid w:val="00a31275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NoSpacing">
    <w:name w:val="No Spacing"/>
    <w:link w:val="SinespaciadoCar"/>
    <w:uiPriority w:val="1"/>
    <w:qFormat/>
    <w:rsid w:val="008616d4"/>
    <w:pPr>
      <w:widowControl/>
      <w:suppressAutoHyphens w:val="false"/>
      <w:bidi w:val="0"/>
      <w:spacing w:before="0" w:after="0"/>
      <w:jc w:val="left"/>
      <w:textAlignment w:val="auto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616d4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095e08"/>
    <w:pPr>
      <w:widowControl/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val="es-ES"/>
    </w:rPr>
  </w:style>
  <w:style w:type="paragraph" w:styleId="ListParagraph">
    <w:name w:val="List Paragraph"/>
    <w:basedOn w:val="Normal"/>
    <w:uiPriority w:val="34"/>
    <w:qFormat/>
    <w:rsid w:val="00095e08"/>
    <w:pPr>
      <w:spacing w:before="0" w:after="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A25A65F34FC48D3AFFC611A14B99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53780-1720-458B-8E56-A1F833848070}"/>
      </w:docPartPr>
      <w:docPartBody>
        <w:p w:rsidR="00000000" w:rsidRDefault="00962D38" w:rsidP="00962D38">
          <w:pPr>
            <w:pStyle w:val="BA25A65F34FC48D3AFFC611A14B9984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11F7B556FCD0401DB86BE3769C25C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BD8DD-F9F8-477A-9F7B-7D546C9A954D}"/>
      </w:docPartPr>
      <w:docPartBody>
        <w:p w:rsidR="00000000" w:rsidRDefault="00962D38" w:rsidP="00962D38">
          <w:pPr>
            <w:pStyle w:val="11F7B556FCD0401DB86BE3769C25CB93"/>
          </w:pPr>
          <w:r>
            <w:rPr>
              <w:color w:val="4F81BD" w:themeColor="accent1"/>
            </w:rPr>
            <w:t>[Escribir el nombre del autor]</w:t>
          </w:r>
        </w:p>
      </w:docPartBody>
    </w:docPart>
    <w:docPart>
      <w:docPartPr>
        <w:name w:val="18937651FF3E485DA9EBF996FAD9A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F3FBB-E35E-4694-A51A-7AD675672F33}"/>
      </w:docPartPr>
      <w:docPartBody>
        <w:p w:rsidR="00000000" w:rsidRDefault="00962D38" w:rsidP="00962D38">
          <w:pPr>
            <w:pStyle w:val="18937651FF3E485DA9EBF996FAD9A6F2"/>
          </w:pPr>
          <w:r>
            <w:rPr>
              <w:color w:val="4F81BD" w:themeColor="accent1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Malgun Gothic"/>
    <w:panose1 w:val="020B0603030804020204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 Sans L">
    <w:altName w:val="Arial"/>
    <w:charset w:val="00"/>
    <w:family w:val="swiss"/>
    <w:pitch w:val="variable"/>
    <w:sig w:usb0="00000000" w:usb1="00000000" w:usb2="00000000" w:usb3="00000000" w:csb0="00000000" w:csb1="00000000"/>
  </w:font>
  <w:font w:name="OpenSymbol">
    <w:panose1 w:val="05010000000000000000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62D38"/>
    <w:rsid w:val="00962D38"/>
    <w:rsid w:val="00E10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B13EB35A9054270A0B564C1602A2E59">
    <w:name w:val="4B13EB35A9054270A0B564C1602A2E59"/>
    <w:rsid w:val="00962D38"/>
  </w:style>
  <w:style w:type="paragraph" w:customStyle="1" w:styleId="BA25A65F34FC48D3AFFC611A14B9984E">
    <w:name w:val="BA25A65F34FC48D3AFFC611A14B9984E"/>
    <w:rsid w:val="00962D38"/>
  </w:style>
  <w:style w:type="paragraph" w:customStyle="1" w:styleId="43CEB9790E4243799963BAFC995FAC51">
    <w:name w:val="43CEB9790E4243799963BAFC995FAC51"/>
    <w:rsid w:val="00962D38"/>
  </w:style>
  <w:style w:type="paragraph" w:customStyle="1" w:styleId="11F7B556FCD0401DB86BE3769C25CB93">
    <w:name w:val="11F7B556FCD0401DB86BE3769C25CB93"/>
    <w:rsid w:val="00962D38"/>
  </w:style>
  <w:style w:type="paragraph" w:customStyle="1" w:styleId="18937651FF3E485DA9EBF996FAD9A6F2">
    <w:name w:val="18937651FF3E485DA9EBF996FAD9A6F2"/>
    <w:rsid w:val="00962D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2020-09-30T00:00:00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LibreOffice/6.4.6.2$Linux_X86_64 LibreOffice_project/40$Build-2</Application>
  <Pages>2</Pages>
  <Words>196</Words>
  <Characters>1120</Characters>
  <CharactersWithSpaces>1291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2020-09-30T09:19:00Z</dcterms:created>
  <dc:creator>Antonio García García</dc:creator>
  <dc:description/>
  <dc:language>es-ES</dc:language>
  <cp:lastModifiedBy/>
  <dcterms:modified xsi:type="dcterms:W3CDTF">2020-10-01T20:06:14Z</dcterms:modified>
  <cp:revision>13</cp:revision>
  <dc:subject/>
  <dc:title>Tarea 1.2. Etiqueta script: Añadiendo comportamiento al html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nfo 1">
    <vt:lpwstr/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