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основные-конструкции-языка-python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bidi w:val="0"/>
                              <w:spacing w:before="0" w:after="140"/>
                              <w:ind w:hanging="0" w:start="0" w:end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user-content-задание" path="m0,0l-2147483645,0l-2147483645,-2147483646l0,-2147483646xe" stroked="f" o:allowincell="f" style="position:absolute;margin-left:-21pt;margin-top:0.05pt;width:20.95pt;height:20.95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bidi w:val="0"/>
                        <w:spacing w:before="0" w:after="140"/>
                        <w:ind w:hanging="0" w:start="0" w:end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t>Московский государственный технический</w: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3" name="user-content-модульное-тестирование-в-pytho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pt;height:21pt;mso-wrap-distance-left:0pt;mso-wrap-distance-right:0pt;mso-wrap-distance-top:0pt;mso-wrap-distance-bottom:0pt;margin-top:0pt;mso-position-vertical-relative:text;margin-left:-21pt;mso-position-horizontal-relative:text">
                <v:fill opacity="0f"/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bidi w:val="0"/>
        <w:spacing w:before="960" w:after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системы управления»</w:t>
      </w:r>
    </w:p>
    <w:p>
      <w:pPr>
        <w:pStyle w:val="Normal1"/>
        <w:widowControl w:val="false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firstLine="567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5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«Модульное тестирование в Python.»</w:t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cs="Times New Roman" w:ascii="Times New Roman" w:hAnsi="Times New Roman"/>
          <w:color w:val="000000"/>
          <w:sz w:val="30"/>
          <w:szCs w:val="30"/>
        </w:rPr>
      </w:r>
    </w:p>
    <w:tbl>
      <w:tblPr>
        <w:tblW w:w="9867" w:type="dxa"/>
        <w:jc w:val="start"/>
        <w:tblInd w:w="-11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91"/>
        <w:gridCol w:w="2787"/>
        <w:gridCol w:w="3289"/>
      </w:tblGrid>
      <w:tr>
        <w:trPr/>
        <w:tc>
          <w:tcPr>
            <w:tcW w:w="3791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tabs>
                <w:tab w:val="clear" w:pos="709"/>
              </w:tabs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Проверил: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студент группы ИУ5-31Б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Орлова Анна</w:t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jc w:val="end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/>
        <w:tc>
          <w:tcPr>
            <w:tcW w:w="3791" w:type="dxa"/>
            <w:tcBorders/>
          </w:tcPr>
          <w:p>
            <w:pPr>
              <w:pStyle w:val="Normal1"/>
              <w:bidi w:val="0"/>
              <w:ind w:hanging="0" w:start="0" w:end="0"/>
              <w:rPr>
                <w:rFonts w:ascii="Times New Roman" w:hAnsi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  <w:p>
            <w:pPr>
              <w:pStyle w:val="Normal1"/>
              <w:bidi w:val="0"/>
              <w:ind w:hanging="0" w:start="0" w:end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787" w:type="dxa"/>
            <w:tcBorders/>
          </w:tcPr>
          <w:p>
            <w:pPr>
              <w:pStyle w:val="Normal1"/>
              <w:bidi w:val="0"/>
              <w:ind w:hanging="0" w:start="0" w:end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9" w:type="dxa"/>
            <w:tcBorders/>
          </w:tcPr>
          <w:p>
            <w:pPr>
              <w:pStyle w:val="Normal1"/>
              <w:bidi w:val="0"/>
              <w:ind w:hanging="0" w:start="0" w:end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1"/>
        <w:shd w:fill="FFFFFF"/>
        <w:bidi w:val="0"/>
        <w:ind w:hanging="0" w:start="0" w:end="0"/>
        <w:jc w:val="center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Москва, 2024 г.</w:t>
      </w:r>
    </w:p>
    <w:p>
      <w:pPr>
        <w:pStyle w:val="Normal1"/>
        <w:shd w:fill="FFFFFF"/>
        <w:bidi w:val="0"/>
        <w:ind w:hanging="0" w:start="-624" w:end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Heading3"/>
        <w:bidi w:val="0"/>
        <w:jc w:val="start"/>
        <w:rPr/>
      </w:pPr>
      <w:r>
        <w:rPr/>
        <w:t>Задание:</w:t>
      </w:r>
    </w:p>
    <w:p>
      <w:pPr>
        <w:pStyle w:val="Heading3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Выберите любой фрагмент кода из лабораторных работ 1 или 2 или 3-4.</w:t>
      </w:r>
    </w:p>
    <w:p>
      <w:pPr>
        <w:pStyle w:val="BodyText"/>
        <w:bidi w:val="0"/>
        <w:jc w:val="start"/>
        <w:rPr/>
      </w:pPr>
      <w:r>
        <w:rPr/>
        <w:t>Модифицируйте код таким образом, чтобы он был пригоден для модульного тестирования.</w:t>
      </w:r>
    </w:p>
    <w:p>
      <w:pPr>
        <w:pStyle w:val="BodyText"/>
        <w:bidi w:val="0"/>
        <w:jc w:val="start"/>
        <w:rPr/>
      </w:pPr>
      <w:r>
        <w:rPr/>
        <w:t>Разработайте модульные тесты. В модульных тестах необходимо применить следующие технологии:</w:t>
      </w:r>
    </w:p>
    <w:p>
      <w:pPr>
        <w:pStyle w:val="BodyText"/>
        <w:bidi w:val="0"/>
        <w:jc w:val="start"/>
        <w:rPr/>
      </w:pPr>
      <w:r>
        <w:rPr/>
        <w:t>TDD - фреймворк (не менее 3 тестов).</w:t>
      </w:r>
    </w:p>
    <w:p>
      <w:pPr>
        <w:pStyle w:val="BodyText"/>
        <w:bidi w:val="0"/>
        <w:jc w:val="start"/>
        <w:rPr/>
      </w:pPr>
      <w:r>
        <w:rPr/>
        <w:t>BDD - фреймворк (не менее 3 тестов).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Hyperlink"/>
          <w:shd w:fill="auto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Текст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895350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программы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lab4.py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field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*args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  <w:br/>
        <w:br/>
        <w:t xml:space="preserve">    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8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]] </w:t>
      </w:r>
      <w:r>
        <w:rPr>
          <w:rFonts w:ascii="JetBrains Mono" w:hAnsi="JetBrains Mono"/>
          <w:b w:val="false"/>
          <w:i w:val="false"/>
          <w:color w:val="0033B3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]]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else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ans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{}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args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0033B3"/>
          <w:sz w:val="20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ans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ans</w:t>
        <w:b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test.py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/>
          <w:color w:val="8C8C8C"/>
          <w:sz w:val="20"/>
        </w:rPr>
        <w:t># test_field.py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unittest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lab4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field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>TestFieldFunction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(unittest.TestCase):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setUp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.goods = [</w:t>
        <w:br/>
        <w:t xml:space="preserve">    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'green'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  <w:br/>
        <w:t xml:space="preserve">    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'black'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t xml:space="preserve">        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test_extract_single_field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titles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titles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>])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test_extract_multiple_fields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prices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expected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</w:t>
        <w:br/>
        <w:t xml:space="preserve">    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  <w:br/>
        <w:t xml:space="preserve">    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t xml:space="preserve">        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prices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expected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test_extract_non_existent_field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'non_existent_field'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, [])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test_get_all_list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expected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</w:t>
        <w:br/>
        <w:t xml:space="preserve">    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'green'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  <w:br/>
        <w:t xml:space="preserve">    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'black'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t xml:space="preserve">        ]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080808"/>
          <w:sz w:val="20"/>
        </w:rPr>
        <w:t>.assertEqual(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expected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067D17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  unittest.main()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bdd.feature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>Feature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Field extraction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Scenario</w:t>
      </w:r>
      <w:r>
        <w:rPr>
          <w:rFonts w:ascii="JetBrains Mono" w:hAnsi="JetBrains Mono"/>
          <w:b w:val="false"/>
          <w:i w:val="false"/>
          <w:color w:val="080808"/>
          <w:sz w:val="20"/>
        </w:rPr>
        <w:t>: Extracting a single field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 of goods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extract the title field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Scenario</w:t>
      </w:r>
      <w:r>
        <w:rPr>
          <w:rFonts w:ascii="JetBrains Mono" w:hAnsi="JetBrains Mono"/>
          <w:b w:val="false"/>
          <w:i w:val="false"/>
          <w:color w:val="080808"/>
          <w:sz w:val="20"/>
        </w:rPr>
        <w:t>: Extracting multiple fields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 of goods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extract the title and price fields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 of goods with title and price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Scenario</w:t>
      </w:r>
      <w:r>
        <w:rPr>
          <w:rFonts w:ascii="JetBrains Mono" w:hAnsi="JetBrains Mono"/>
          <w:b w:val="false"/>
          <w:i w:val="false"/>
          <w:color w:val="080808"/>
          <w:sz w:val="20"/>
        </w:rPr>
        <w:t>: Extracting a non-existent field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 of goods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extract a non-existent field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an empty list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Scenario</w:t>
      </w:r>
      <w:r>
        <w:rPr>
          <w:rFonts w:ascii="JetBrains Mono" w:hAnsi="JetBrains Mono"/>
          <w:b w:val="false"/>
          <w:i w:val="false"/>
          <w:color w:val="080808"/>
          <w:sz w:val="20"/>
        </w:rPr>
        <w:t>: Getting all fields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 of goods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extract the title, price, color fields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080808"/>
          <w:sz w:val="20"/>
        </w:rPr>
        <w:t>a list of goods with title, price, color</w:t>
        <w:br/>
        <w:br/>
        <w:br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step.py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behave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given, when, then, step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lab4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0"/>
        </w:rPr>
        <w:t>field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@given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 list of goods'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step_given_list_of_goods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.goods = [</w:t>
        <w:br/>
        <w:t xml:space="preserve">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'green'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  <w:br/>
        <w:t xml:space="preserve">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'black'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t xml:space="preserve">    ]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@when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'extract the title field'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step_when_extract_title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.result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@then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 list'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step_then_result_titles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.result == [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>]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@when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'extract the title and price fields'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step_when_extract_title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.result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@then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 list of goods with title and 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step_then_result_titles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expected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>},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>}]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.result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expected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@when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'extract a non-existent field'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step_when_extract_title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.result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'qwerty'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@then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'an empty list'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step_then_result_titles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.result == []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@when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'extract the title, price, color fields'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step_when_extract_title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.result = </w:t>
      </w:r>
      <w:r>
        <w:rPr>
          <w:rFonts w:ascii="JetBrains Mono" w:hAnsi="JetBrains Mono"/>
          <w:b w:val="false"/>
          <w:i w:val="false"/>
          <w:color w:val="000080"/>
          <w:sz w:val="20"/>
        </w:rPr>
        <w:t>list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(field(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.goods,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>))</w:t>
        <w:b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>@then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 list of goods with title, price, 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20"/>
        </w:rPr>
        <w:t>step_then_result_titles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expected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[</w:t>
        <w:br/>
        <w:t xml:space="preserve">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'Ковер'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2000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'green'</w:t>
      </w:r>
      <w:r>
        <w:rPr>
          <w:rFonts w:ascii="JetBrains Mono" w:hAnsi="JetBrains Mono"/>
          <w:b w:val="false"/>
          <w:i w:val="false"/>
          <w:color w:val="080808"/>
          <w:sz w:val="20"/>
        </w:rPr>
        <w:t>},</w:t>
        <w:br/>
        <w:t xml:space="preserve">       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'title'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'Диван для отдыха'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'price'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1750EB"/>
          <w:sz w:val="20"/>
        </w:rPr>
        <w:t>5300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'color'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67D17"/>
          <w:sz w:val="20"/>
        </w:rPr>
        <w:t>'black'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  <w:br/>
        <w:t xml:space="preserve">    ]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assert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context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.result ==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expected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экранные формы с примерами выполнения программы.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-173355</wp:posOffset>
            </wp:positionH>
            <wp:positionV relativeFrom="paragraph">
              <wp:posOffset>75565</wp:posOffset>
            </wp:positionV>
            <wp:extent cx="6120130" cy="1260475"/>
            <wp:effectExtent l="0" t="0" r="0" b="0"/>
            <wp:wrapSquare wrapText="largest"/>
            <wp:docPr id="5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-353695</wp:posOffset>
            </wp:positionH>
            <wp:positionV relativeFrom="paragraph">
              <wp:posOffset>22860</wp:posOffset>
            </wp:positionV>
            <wp:extent cx="6120130" cy="1282700"/>
            <wp:effectExtent l="0" t="0" r="0" b="0"/>
            <wp:wrapSquare wrapText="largest"/>
            <wp:docPr id="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erif">
    <w:altName w:val="Times New Roman"/>
    <w:charset w:val="cc" w:characterSet="windows-125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JetBrains Mono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star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ru-RU" w:eastAsia="zh-CN" w:bidi="hi-IN"/>
    </w:rPr>
  </w:style>
  <w:style w:type="paragraph" w:styleId="Style15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LibreOffice/24.2.1.2$Windows_X86_64 LibreOffice_project/db4def46b0453cc22e2d0305797cf981b68ef5ac</Application>
  <AppVersion>15.0000</AppVersion>
  <Pages>4</Pages>
  <Words>514</Words>
  <Characters>3600</Characters>
  <CharactersWithSpaces>4607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2024-12-10T00:19:19Z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